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CE205" w14:textId="42E29830" w:rsidR="002C49E8" w:rsidRPr="00811895" w:rsidRDefault="00D61D49" w:rsidP="00D61D49">
      <w:pPr>
        <w:jc w:val="center"/>
        <w:rPr>
          <w:rFonts w:ascii="Times New Roman" w:hAnsi="Times New Roman" w:cs="Times New Roman"/>
          <w:b/>
          <w:bCs/>
          <w:color w:val="C00000"/>
          <w:sz w:val="40"/>
          <w:szCs w:val="40"/>
        </w:rPr>
      </w:pPr>
      <w:r w:rsidRPr="00D61D49">
        <w:rPr>
          <w:rFonts w:ascii="Times New Roman" w:hAnsi="Times New Roman" w:cs="Times New Roman"/>
          <w:b/>
          <w:bCs/>
          <w:color w:val="C00000"/>
          <w:sz w:val="40"/>
          <w:szCs w:val="40"/>
        </w:rPr>
        <w:t>L’</w:t>
      </w:r>
      <w:r>
        <w:rPr>
          <w:rFonts w:ascii="Times New Roman" w:hAnsi="Times New Roman" w:cs="Times New Roman"/>
          <w:b/>
          <w:bCs/>
          <w:color w:val="C00000"/>
          <w:sz w:val="40"/>
          <w:szCs w:val="40"/>
        </w:rPr>
        <w:t>Handshaking TCP.</w:t>
      </w:r>
    </w:p>
    <w:p w14:paraId="2EE799BB" w14:textId="12FA808F" w:rsidR="002C49E8" w:rsidRPr="00811895" w:rsidRDefault="002C49E8" w:rsidP="002C49E8">
      <w:pPr>
        <w:rPr>
          <w:rFonts w:ascii="Arial" w:hAnsi="Arial" w:cs="Arial"/>
          <w:b/>
          <w:bCs/>
          <w:sz w:val="24"/>
          <w:szCs w:val="24"/>
        </w:rPr>
      </w:pPr>
      <w:r w:rsidRPr="00811895">
        <w:rPr>
          <w:rFonts w:ascii="Arial" w:hAnsi="Arial" w:cs="Arial"/>
          <w:b/>
          <w:bCs/>
          <w:sz w:val="24"/>
          <w:szCs w:val="24"/>
        </w:rPr>
        <w:t>Comunicazione TCP connection-oriented</w:t>
      </w:r>
      <w:r w:rsidR="0008094C">
        <w:rPr>
          <w:rFonts w:ascii="Arial" w:hAnsi="Arial" w:cs="Arial"/>
          <w:b/>
          <w:bCs/>
          <w:sz w:val="24"/>
          <w:szCs w:val="24"/>
        </w:rPr>
        <w:t>:</w:t>
      </w:r>
    </w:p>
    <w:p w14:paraId="06017274" w14:textId="77777777" w:rsidR="002C49E8" w:rsidRPr="00811895" w:rsidRDefault="002C49E8" w:rsidP="002C49E8">
      <w:pPr>
        <w:rPr>
          <w:rFonts w:ascii="Arial" w:hAnsi="Arial" w:cs="Arial"/>
          <w:sz w:val="24"/>
          <w:szCs w:val="24"/>
        </w:rPr>
      </w:pPr>
      <w:r w:rsidRPr="00811895">
        <w:rPr>
          <w:rFonts w:ascii="Arial" w:hAnsi="Arial" w:cs="Arial"/>
          <w:sz w:val="24"/>
          <w:szCs w:val="24"/>
        </w:rPr>
        <w:t>La comunicazione TCP tra host mittente (client) e host destinatario (server) è di tipo connection-oriented e si articola in tre fasi principali:</w:t>
      </w:r>
    </w:p>
    <w:p w14:paraId="0090859D" w14:textId="77777777" w:rsidR="002C49E8" w:rsidRPr="0008094C" w:rsidRDefault="002C49E8" w:rsidP="0008094C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b/>
          <w:bCs/>
          <w:sz w:val="24"/>
          <w:szCs w:val="24"/>
        </w:rPr>
        <w:t>Instaurazione della sessione (Three-Way Handshake)</w:t>
      </w:r>
      <w:r w:rsidRPr="0008094C">
        <w:rPr>
          <w:rFonts w:ascii="Arial" w:hAnsi="Arial" w:cs="Arial"/>
          <w:sz w:val="24"/>
          <w:szCs w:val="24"/>
        </w:rPr>
        <w:t xml:space="preserve"> Scambio iniziale di parametri tra client e server per avviare la connessione.</w:t>
      </w:r>
    </w:p>
    <w:p w14:paraId="436297B9" w14:textId="77777777" w:rsidR="002C49E8" w:rsidRPr="0008094C" w:rsidRDefault="002C49E8" w:rsidP="0008094C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b/>
          <w:bCs/>
          <w:sz w:val="24"/>
          <w:szCs w:val="24"/>
        </w:rPr>
        <w:t>Trasmissione dati</w:t>
      </w:r>
      <w:r w:rsidRPr="0008094C">
        <w:rPr>
          <w:rFonts w:ascii="Arial" w:hAnsi="Arial" w:cs="Arial"/>
          <w:sz w:val="24"/>
          <w:szCs w:val="24"/>
        </w:rPr>
        <w:t xml:space="preserve"> Invio affidabile delle informazioni, con controllo di errori, flusso e congestione.</w:t>
      </w:r>
    </w:p>
    <w:p w14:paraId="38637D2F" w14:textId="77777777" w:rsidR="002C49E8" w:rsidRPr="0008094C" w:rsidRDefault="002C49E8" w:rsidP="0008094C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b/>
          <w:bCs/>
          <w:sz w:val="24"/>
          <w:szCs w:val="24"/>
        </w:rPr>
        <w:t>Abbattimento della sessione (Doublé Two-Way Handshake)</w:t>
      </w:r>
      <w:r w:rsidRPr="0008094C">
        <w:rPr>
          <w:rFonts w:ascii="Arial" w:hAnsi="Arial" w:cs="Arial"/>
          <w:sz w:val="24"/>
          <w:szCs w:val="24"/>
        </w:rPr>
        <w:t xml:space="preserve"> Chiusura della connessione, che può essere simultanea (Three-Way) o asincrona (Doublé Two-Way).</w:t>
      </w:r>
    </w:p>
    <w:p w14:paraId="5BC6455F" w14:textId="3038643B" w:rsidR="002C49E8" w:rsidRPr="00811895" w:rsidRDefault="002C49E8" w:rsidP="002C49E8">
      <w:pPr>
        <w:rPr>
          <w:rFonts w:ascii="Arial" w:hAnsi="Arial" w:cs="Arial"/>
          <w:b/>
          <w:bCs/>
          <w:sz w:val="24"/>
          <w:szCs w:val="24"/>
        </w:rPr>
      </w:pPr>
      <w:r w:rsidRPr="00811895">
        <w:rPr>
          <w:rFonts w:ascii="Arial" w:hAnsi="Arial" w:cs="Arial"/>
          <w:b/>
          <w:bCs/>
          <w:sz w:val="24"/>
          <w:szCs w:val="24"/>
        </w:rPr>
        <w:t>Primitive TCP e TPDU</w:t>
      </w:r>
      <w:r w:rsidR="0008094C">
        <w:rPr>
          <w:rFonts w:ascii="Arial" w:hAnsi="Arial" w:cs="Arial"/>
          <w:b/>
          <w:bCs/>
          <w:sz w:val="24"/>
          <w:szCs w:val="24"/>
        </w:rPr>
        <w:t>:</w:t>
      </w:r>
    </w:p>
    <w:p w14:paraId="60602A6C" w14:textId="77777777" w:rsidR="002C49E8" w:rsidRPr="00811895" w:rsidRDefault="002C49E8" w:rsidP="002C49E8">
      <w:pPr>
        <w:rPr>
          <w:rFonts w:ascii="Arial" w:hAnsi="Arial" w:cs="Arial"/>
          <w:sz w:val="24"/>
          <w:szCs w:val="24"/>
        </w:rPr>
      </w:pPr>
      <w:r w:rsidRPr="00811895">
        <w:rPr>
          <w:rFonts w:ascii="Arial" w:hAnsi="Arial" w:cs="Arial"/>
          <w:sz w:val="24"/>
          <w:szCs w:val="24"/>
        </w:rPr>
        <w:t xml:space="preserve">La comunicazione avviene tramite </w:t>
      </w:r>
      <w:r w:rsidRPr="00811895">
        <w:rPr>
          <w:rFonts w:ascii="Arial" w:hAnsi="Arial" w:cs="Arial"/>
          <w:b/>
          <w:bCs/>
          <w:sz w:val="24"/>
          <w:szCs w:val="24"/>
        </w:rPr>
        <w:t>Socket</w:t>
      </w:r>
      <w:r w:rsidRPr="00811895">
        <w:rPr>
          <w:rFonts w:ascii="Arial" w:hAnsi="Arial" w:cs="Arial"/>
          <w:sz w:val="24"/>
          <w:szCs w:val="24"/>
        </w:rPr>
        <w:t xml:space="preserve"> e primitive, che generano messaggi chiamati </w:t>
      </w:r>
      <w:r w:rsidRPr="00811895">
        <w:rPr>
          <w:rFonts w:ascii="Arial" w:hAnsi="Arial" w:cs="Arial"/>
          <w:b/>
          <w:bCs/>
          <w:sz w:val="24"/>
          <w:szCs w:val="24"/>
        </w:rPr>
        <w:t>TPDU (Transport Protocol Data Unit)</w:t>
      </w:r>
      <w:r w:rsidRPr="00811895">
        <w:rPr>
          <w:rFonts w:ascii="Arial" w:hAnsi="Arial" w:cs="Arial"/>
          <w:sz w:val="24"/>
          <w:szCs w:val="24"/>
        </w:rPr>
        <w:t xml:space="preserve"> o segmenti TCP: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9"/>
        <w:gridCol w:w="2549"/>
        <w:gridCol w:w="3698"/>
      </w:tblGrid>
      <w:tr w:rsidR="002C49E8" w:rsidRPr="00811895" w14:paraId="16AC234E" w14:textId="77777777" w:rsidTr="0008094C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485410" w14:textId="77777777" w:rsidR="002C49E8" w:rsidRPr="00811895" w:rsidRDefault="002C49E8" w:rsidP="000809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1895">
              <w:rPr>
                <w:rFonts w:ascii="Arial" w:hAnsi="Arial" w:cs="Arial"/>
                <w:b/>
                <w:bCs/>
                <w:sz w:val="24"/>
                <w:szCs w:val="24"/>
              </w:rPr>
              <w:t>Primitiva</w:t>
            </w:r>
          </w:p>
        </w:tc>
        <w:tc>
          <w:tcPr>
            <w:tcW w:w="0" w:type="auto"/>
            <w:vAlign w:val="center"/>
            <w:hideMark/>
          </w:tcPr>
          <w:p w14:paraId="45CDDA0E" w14:textId="77777777" w:rsidR="002C49E8" w:rsidRPr="00811895" w:rsidRDefault="002C49E8" w:rsidP="000809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1895">
              <w:rPr>
                <w:rFonts w:ascii="Arial" w:hAnsi="Arial" w:cs="Arial"/>
                <w:b/>
                <w:bCs/>
                <w:sz w:val="24"/>
                <w:szCs w:val="24"/>
              </w:rPr>
              <w:t>TPDU inviata</w:t>
            </w:r>
          </w:p>
        </w:tc>
        <w:tc>
          <w:tcPr>
            <w:tcW w:w="0" w:type="auto"/>
            <w:vAlign w:val="center"/>
            <w:hideMark/>
          </w:tcPr>
          <w:p w14:paraId="053328AD" w14:textId="77777777" w:rsidR="002C49E8" w:rsidRPr="00811895" w:rsidRDefault="002C49E8" w:rsidP="000809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11895">
              <w:rPr>
                <w:rFonts w:ascii="Arial" w:hAnsi="Arial" w:cs="Arial"/>
                <w:b/>
                <w:bCs/>
                <w:sz w:val="24"/>
                <w:szCs w:val="24"/>
              </w:rPr>
              <w:t>Descrizione</w:t>
            </w:r>
          </w:p>
        </w:tc>
      </w:tr>
      <w:tr w:rsidR="002C49E8" w:rsidRPr="00811895" w14:paraId="26E241BD" w14:textId="77777777" w:rsidTr="0008094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D3327D" w14:textId="0A1B8EA7" w:rsidR="002C49E8" w:rsidRPr="00811895" w:rsidRDefault="0008094C" w:rsidP="000809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1895">
              <w:rPr>
                <w:rFonts w:ascii="Arial" w:hAnsi="Arial" w:cs="Arial"/>
                <w:sz w:val="24"/>
                <w:szCs w:val="24"/>
              </w:rPr>
              <w:t>A</w:t>
            </w:r>
            <w:r w:rsidR="002C49E8" w:rsidRPr="00811895">
              <w:rPr>
                <w:rFonts w:ascii="Arial" w:hAnsi="Arial" w:cs="Arial"/>
                <w:sz w:val="24"/>
                <w:szCs w:val="24"/>
              </w:rPr>
              <w:t>ccept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C49E8" w:rsidRPr="00811895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544C65F" w14:textId="77777777" w:rsidR="002C49E8" w:rsidRPr="00811895" w:rsidRDefault="002C49E8" w:rsidP="000809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1895">
              <w:rPr>
                <w:rFonts w:ascii="Arial" w:hAnsi="Arial" w:cs="Arial"/>
                <w:sz w:val="24"/>
                <w:szCs w:val="24"/>
              </w:rPr>
              <w:t>Nessuna</w:t>
            </w:r>
          </w:p>
        </w:tc>
        <w:tc>
          <w:tcPr>
            <w:tcW w:w="0" w:type="auto"/>
            <w:vAlign w:val="center"/>
            <w:hideMark/>
          </w:tcPr>
          <w:p w14:paraId="0A7ADFA4" w14:textId="77777777" w:rsidR="002C49E8" w:rsidRPr="00811895" w:rsidRDefault="002C49E8" w:rsidP="000809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1895">
              <w:rPr>
                <w:rFonts w:ascii="Arial" w:hAnsi="Arial" w:cs="Arial"/>
                <w:sz w:val="24"/>
                <w:szCs w:val="24"/>
              </w:rPr>
              <w:t>Attende richieste di connessione</w:t>
            </w:r>
          </w:p>
        </w:tc>
      </w:tr>
      <w:tr w:rsidR="002C49E8" w:rsidRPr="00811895" w14:paraId="23E1042C" w14:textId="77777777" w:rsidTr="0008094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00BB1D" w14:textId="270E66E0" w:rsidR="002C49E8" w:rsidRPr="00811895" w:rsidRDefault="0008094C" w:rsidP="000809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1895">
              <w:rPr>
                <w:rFonts w:ascii="Arial" w:hAnsi="Arial" w:cs="Arial"/>
                <w:sz w:val="24"/>
                <w:szCs w:val="24"/>
              </w:rPr>
              <w:t>C</w:t>
            </w:r>
            <w:r w:rsidR="002C49E8" w:rsidRPr="00811895">
              <w:rPr>
                <w:rFonts w:ascii="Arial" w:hAnsi="Arial" w:cs="Arial"/>
                <w:sz w:val="24"/>
                <w:szCs w:val="24"/>
              </w:rPr>
              <w:t>onnect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C49E8" w:rsidRPr="00811895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4171E01" w14:textId="77777777" w:rsidR="002C49E8" w:rsidRPr="00811895" w:rsidRDefault="002C49E8" w:rsidP="000809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1895">
              <w:rPr>
                <w:rFonts w:ascii="Arial" w:hAnsi="Arial" w:cs="Arial"/>
                <w:sz w:val="24"/>
                <w:szCs w:val="24"/>
              </w:rPr>
              <w:t>Connection Request</w:t>
            </w:r>
          </w:p>
        </w:tc>
        <w:tc>
          <w:tcPr>
            <w:tcW w:w="0" w:type="auto"/>
            <w:vAlign w:val="center"/>
            <w:hideMark/>
          </w:tcPr>
          <w:p w14:paraId="25E6D75E" w14:textId="77777777" w:rsidR="002C49E8" w:rsidRPr="00811895" w:rsidRDefault="002C49E8" w:rsidP="000809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1895">
              <w:rPr>
                <w:rFonts w:ascii="Arial" w:hAnsi="Arial" w:cs="Arial"/>
                <w:sz w:val="24"/>
                <w:szCs w:val="24"/>
              </w:rPr>
              <w:t>Prova a stabilire una connessione</w:t>
            </w:r>
          </w:p>
        </w:tc>
      </w:tr>
      <w:tr w:rsidR="002C49E8" w:rsidRPr="00811895" w14:paraId="316D83AC" w14:textId="77777777" w:rsidTr="0008094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69C95B" w14:textId="263C0515" w:rsidR="002C49E8" w:rsidRPr="00811895" w:rsidRDefault="0008094C" w:rsidP="000809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1895">
              <w:rPr>
                <w:rFonts w:ascii="Arial" w:hAnsi="Arial" w:cs="Arial"/>
                <w:sz w:val="24"/>
                <w:szCs w:val="24"/>
              </w:rPr>
              <w:t>S</w:t>
            </w:r>
            <w:r w:rsidR="002C49E8" w:rsidRPr="00811895">
              <w:rPr>
                <w:rFonts w:ascii="Arial" w:hAnsi="Arial" w:cs="Arial"/>
                <w:sz w:val="24"/>
                <w:szCs w:val="24"/>
              </w:rPr>
              <w:t>end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C49E8" w:rsidRPr="00811895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75E5279" w14:textId="77777777" w:rsidR="002C49E8" w:rsidRPr="00811895" w:rsidRDefault="002C49E8" w:rsidP="000809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1895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188E9818" w14:textId="77777777" w:rsidR="002C49E8" w:rsidRPr="00811895" w:rsidRDefault="002C49E8" w:rsidP="000809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1895">
              <w:rPr>
                <w:rFonts w:ascii="Arial" w:hAnsi="Arial" w:cs="Arial"/>
                <w:sz w:val="24"/>
                <w:szCs w:val="24"/>
              </w:rPr>
              <w:t>Invio di informazioni</w:t>
            </w:r>
          </w:p>
        </w:tc>
      </w:tr>
      <w:tr w:rsidR="002C49E8" w:rsidRPr="00811895" w14:paraId="2BC775F0" w14:textId="77777777" w:rsidTr="0008094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6124BE" w14:textId="39221A14" w:rsidR="002C49E8" w:rsidRPr="00811895" w:rsidRDefault="0008094C" w:rsidP="000809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1895">
              <w:rPr>
                <w:rFonts w:ascii="Arial" w:hAnsi="Arial" w:cs="Arial"/>
                <w:sz w:val="24"/>
                <w:szCs w:val="24"/>
              </w:rPr>
              <w:t>R</w:t>
            </w:r>
            <w:r w:rsidR="002C49E8" w:rsidRPr="00811895">
              <w:rPr>
                <w:rFonts w:ascii="Arial" w:hAnsi="Arial" w:cs="Arial"/>
                <w:sz w:val="24"/>
                <w:szCs w:val="24"/>
              </w:rPr>
              <w:t>eceive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C49E8" w:rsidRPr="00811895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16CB5CE6" w14:textId="77777777" w:rsidR="002C49E8" w:rsidRPr="00811895" w:rsidRDefault="002C49E8" w:rsidP="000809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1895">
              <w:rPr>
                <w:rFonts w:ascii="Arial" w:hAnsi="Arial" w:cs="Arial"/>
                <w:sz w:val="24"/>
                <w:szCs w:val="24"/>
              </w:rPr>
              <w:t>Nessuna</w:t>
            </w:r>
          </w:p>
        </w:tc>
        <w:tc>
          <w:tcPr>
            <w:tcW w:w="0" w:type="auto"/>
            <w:vAlign w:val="center"/>
            <w:hideMark/>
          </w:tcPr>
          <w:p w14:paraId="12B7AF29" w14:textId="77777777" w:rsidR="002C49E8" w:rsidRPr="00811895" w:rsidRDefault="002C49E8" w:rsidP="000809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1895">
              <w:rPr>
                <w:rFonts w:ascii="Arial" w:hAnsi="Arial" w:cs="Arial"/>
                <w:sz w:val="24"/>
                <w:szCs w:val="24"/>
              </w:rPr>
              <w:t>Attende ricezione di dati</w:t>
            </w:r>
          </w:p>
        </w:tc>
      </w:tr>
      <w:tr w:rsidR="002C49E8" w:rsidRPr="00811895" w14:paraId="444CCF49" w14:textId="77777777" w:rsidTr="0008094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043AF3" w14:textId="53ABBA17" w:rsidR="002C49E8" w:rsidRPr="00811895" w:rsidRDefault="0008094C" w:rsidP="000809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1895">
              <w:rPr>
                <w:rFonts w:ascii="Arial" w:hAnsi="Arial" w:cs="Arial"/>
                <w:sz w:val="24"/>
                <w:szCs w:val="24"/>
              </w:rPr>
              <w:t>D</w:t>
            </w:r>
            <w:r w:rsidR="002C49E8" w:rsidRPr="00811895">
              <w:rPr>
                <w:rFonts w:ascii="Arial" w:hAnsi="Arial" w:cs="Arial"/>
                <w:sz w:val="24"/>
                <w:szCs w:val="24"/>
              </w:rPr>
              <w:t>isconnect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C49E8" w:rsidRPr="00811895">
              <w:rPr>
                <w:rFonts w:ascii="Arial" w:hAnsi="Arial" w:cs="Arial"/>
                <w:sz w:val="24"/>
                <w:szCs w:val="24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14:paraId="2356500D" w14:textId="77777777" w:rsidR="002C49E8" w:rsidRPr="00811895" w:rsidRDefault="002C49E8" w:rsidP="000809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1895">
              <w:rPr>
                <w:rFonts w:ascii="Arial" w:hAnsi="Arial" w:cs="Arial"/>
                <w:sz w:val="24"/>
                <w:szCs w:val="24"/>
              </w:rPr>
              <w:t>Disconnection Request</w:t>
            </w:r>
          </w:p>
        </w:tc>
        <w:tc>
          <w:tcPr>
            <w:tcW w:w="0" w:type="auto"/>
            <w:vAlign w:val="center"/>
            <w:hideMark/>
          </w:tcPr>
          <w:p w14:paraId="4149B90C" w14:textId="77777777" w:rsidR="002C49E8" w:rsidRPr="00811895" w:rsidRDefault="002C49E8" w:rsidP="000809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11895">
              <w:rPr>
                <w:rFonts w:ascii="Arial" w:hAnsi="Arial" w:cs="Arial"/>
                <w:sz w:val="24"/>
                <w:szCs w:val="24"/>
              </w:rPr>
              <w:t>Rilascio della connessione</w:t>
            </w:r>
          </w:p>
        </w:tc>
      </w:tr>
    </w:tbl>
    <w:p w14:paraId="772459C1" w14:textId="77777777" w:rsidR="0008094C" w:rsidRDefault="0008094C" w:rsidP="002C49E8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51B8F9C3" w14:textId="489429DD" w:rsidR="002C49E8" w:rsidRPr="00811895" w:rsidRDefault="002C49E8" w:rsidP="002C49E8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811895">
        <w:rPr>
          <w:rFonts w:ascii="Arial" w:hAnsi="Arial" w:cs="Arial"/>
          <w:b/>
          <w:bCs/>
          <w:sz w:val="24"/>
          <w:szCs w:val="24"/>
          <w:lang w:val="en-GB"/>
        </w:rPr>
        <w:t>Three-Way Handshake: Fasi dettagliate</w:t>
      </w:r>
      <w:r w:rsidR="0008094C">
        <w:rPr>
          <w:rFonts w:ascii="Arial" w:hAnsi="Arial" w:cs="Arial"/>
          <w:b/>
          <w:bCs/>
          <w:sz w:val="24"/>
          <w:szCs w:val="24"/>
          <w:lang w:val="en-GB"/>
        </w:rPr>
        <w:t>:</w:t>
      </w:r>
    </w:p>
    <w:p w14:paraId="40528A4D" w14:textId="7E0EE250" w:rsidR="002C49E8" w:rsidRPr="00811895" w:rsidRDefault="002C49E8" w:rsidP="002C49E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1895">
        <w:rPr>
          <w:rFonts w:ascii="Arial" w:hAnsi="Arial" w:cs="Arial"/>
          <w:b/>
          <w:bCs/>
          <w:sz w:val="24"/>
          <w:szCs w:val="24"/>
        </w:rPr>
        <w:t>Client → Server</w:t>
      </w:r>
      <w:r w:rsidRPr="00811895">
        <w:rPr>
          <w:rFonts w:ascii="Arial" w:hAnsi="Arial" w:cs="Arial"/>
          <w:sz w:val="24"/>
          <w:szCs w:val="24"/>
        </w:rPr>
        <w:t xml:space="preserve"> Invio segmento TCP con flag SYN = 1 e numero di sequenza casuale X. → Primitiva: connect</w:t>
      </w:r>
      <w:r w:rsidR="0008094C">
        <w:rPr>
          <w:rFonts w:ascii="Arial" w:hAnsi="Arial" w:cs="Arial"/>
          <w:sz w:val="24"/>
          <w:szCs w:val="24"/>
        </w:rPr>
        <w:t xml:space="preserve"> </w:t>
      </w:r>
      <w:r w:rsidRPr="00811895">
        <w:rPr>
          <w:rFonts w:ascii="Arial" w:hAnsi="Arial" w:cs="Arial"/>
          <w:sz w:val="24"/>
          <w:szCs w:val="24"/>
        </w:rPr>
        <w:t>()</w:t>
      </w:r>
    </w:p>
    <w:p w14:paraId="39908B5B" w14:textId="1C0D0EBA" w:rsidR="002C49E8" w:rsidRPr="00811895" w:rsidRDefault="002C49E8" w:rsidP="002C49E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1895">
        <w:rPr>
          <w:rFonts w:ascii="Arial" w:hAnsi="Arial" w:cs="Arial"/>
          <w:b/>
          <w:bCs/>
          <w:sz w:val="24"/>
          <w:szCs w:val="24"/>
        </w:rPr>
        <w:t>Server → Client</w:t>
      </w:r>
      <w:r w:rsidRPr="00811895">
        <w:rPr>
          <w:rFonts w:ascii="Arial" w:hAnsi="Arial" w:cs="Arial"/>
          <w:sz w:val="24"/>
          <w:szCs w:val="24"/>
        </w:rPr>
        <w:t xml:space="preserve"> Risposta con ACK = 1, acknowledgment number X + 1, e proprio SYN = 1 con nuovo sequence number Y. → Primitiva: send</w:t>
      </w:r>
      <w:r w:rsidR="0008094C">
        <w:rPr>
          <w:rFonts w:ascii="Arial" w:hAnsi="Arial" w:cs="Arial"/>
          <w:sz w:val="24"/>
          <w:szCs w:val="24"/>
        </w:rPr>
        <w:t xml:space="preserve"> </w:t>
      </w:r>
      <w:r w:rsidRPr="00811895">
        <w:rPr>
          <w:rFonts w:ascii="Arial" w:hAnsi="Arial" w:cs="Arial"/>
          <w:sz w:val="24"/>
          <w:szCs w:val="24"/>
        </w:rPr>
        <w:t>()</w:t>
      </w:r>
    </w:p>
    <w:p w14:paraId="793F04A9" w14:textId="3BFAAC32" w:rsidR="002C49E8" w:rsidRDefault="002C49E8" w:rsidP="002C49E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11895">
        <w:rPr>
          <w:rFonts w:ascii="Arial" w:hAnsi="Arial" w:cs="Arial"/>
          <w:b/>
          <w:bCs/>
          <w:sz w:val="24"/>
          <w:szCs w:val="24"/>
        </w:rPr>
        <w:t>Client → Server</w:t>
      </w:r>
      <w:r w:rsidRPr="00811895">
        <w:rPr>
          <w:rFonts w:ascii="Arial" w:hAnsi="Arial" w:cs="Arial"/>
          <w:sz w:val="24"/>
          <w:szCs w:val="24"/>
        </w:rPr>
        <w:t xml:space="preserve"> Conferma finale con ACK = 1 e acknowledgment number Y + 1. → Primitiva: send</w:t>
      </w:r>
      <w:r w:rsidR="0008094C">
        <w:rPr>
          <w:rFonts w:ascii="Arial" w:hAnsi="Arial" w:cs="Arial"/>
          <w:sz w:val="24"/>
          <w:szCs w:val="24"/>
        </w:rPr>
        <w:t xml:space="preserve"> </w:t>
      </w:r>
      <w:r w:rsidRPr="00811895">
        <w:rPr>
          <w:rFonts w:ascii="Arial" w:hAnsi="Arial" w:cs="Arial"/>
          <w:sz w:val="24"/>
          <w:szCs w:val="24"/>
        </w:rPr>
        <w:t>()</w:t>
      </w:r>
    </w:p>
    <w:p w14:paraId="4CBFDA06" w14:textId="0B86DBD6" w:rsidR="00D27EA4" w:rsidRPr="00811895" w:rsidRDefault="00D27EA4" w:rsidP="00D27EA4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AC63E1" wp14:editId="23807EFD">
            <wp:extent cx="4743450" cy="2257425"/>
            <wp:effectExtent l="0" t="0" r="0" b="9525"/>
            <wp:docPr id="6712555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55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97C9" w14:textId="27ACC27A" w:rsidR="00D27EA4" w:rsidRDefault="002C49E8" w:rsidP="002C49E8">
      <w:pPr>
        <w:rPr>
          <w:rFonts w:ascii="Arial" w:hAnsi="Arial" w:cs="Arial"/>
          <w:sz w:val="24"/>
          <w:szCs w:val="24"/>
        </w:rPr>
      </w:pPr>
      <w:r w:rsidRPr="00811895">
        <w:rPr>
          <w:rFonts w:ascii="Arial" w:hAnsi="Arial" w:cs="Arial"/>
          <w:sz w:val="24"/>
          <w:szCs w:val="24"/>
        </w:rPr>
        <w:t>Se il server non ha un processo in ascolto sulla porta indicata, risponde con RST = 1 per rifiutare la connessione.</w:t>
      </w:r>
    </w:p>
    <w:p w14:paraId="5D0987BE" w14:textId="3B9A5748" w:rsidR="002C49E8" w:rsidRPr="00811895" w:rsidRDefault="002C49E8" w:rsidP="002C49E8">
      <w:pPr>
        <w:rPr>
          <w:rFonts w:ascii="Arial" w:hAnsi="Arial" w:cs="Arial"/>
          <w:sz w:val="24"/>
          <w:szCs w:val="24"/>
        </w:rPr>
      </w:pPr>
      <w:r w:rsidRPr="00811895">
        <w:rPr>
          <w:rFonts w:ascii="Arial" w:hAnsi="Arial" w:cs="Arial"/>
          <w:b/>
          <w:bCs/>
          <w:sz w:val="24"/>
          <w:szCs w:val="24"/>
        </w:rPr>
        <w:t>Parametri di configurazione scambiati</w:t>
      </w:r>
      <w:r w:rsidR="0008094C">
        <w:rPr>
          <w:rFonts w:ascii="Arial" w:hAnsi="Arial" w:cs="Arial"/>
          <w:b/>
          <w:bCs/>
          <w:sz w:val="24"/>
          <w:szCs w:val="24"/>
        </w:rPr>
        <w:t>:</w:t>
      </w:r>
    </w:p>
    <w:p w14:paraId="51A95EB0" w14:textId="77777777" w:rsidR="002C49E8" w:rsidRPr="0008094C" w:rsidRDefault="002C49E8" w:rsidP="0008094C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b/>
          <w:bCs/>
          <w:sz w:val="24"/>
          <w:szCs w:val="24"/>
        </w:rPr>
        <w:t>Sequence Number iniziale</w:t>
      </w:r>
      <w:r w:rsidRPr="0008094C">
        <w:rPr>
          <w:rFonts w:ascii="Arial" w:hAnsi="Arial" w:cs="Arial"/>
          <w:sz w:val="24"/>
          <w:szCs w:val="24"/>
        </w:rPr>
        <w:t>: ogni host comunica il proprio numero di sequenza.</w:t>
      </w:r>
    </w:p>
    <w:p w14:paraId="69A262FF" w14:textId="77777777" w:rsidR="002C49E8" w:rsidRPr="0008094C" w:rsidRDefault="002C49E8" w:rsidP="0008094C">
      <w:pPr>
        <w:pStyle w:val="Paragrafoelenco"/>
        <w:numPr>
          <w:ilvl w:val="0"/>
          <w:numId w:val="23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b/>
          <w:bCs/>
          <w:sz w:val="24"/>
          <w:szCs w:val="24"/>
        </w:rPr>
        <w:t xml:space="preserve">MSS (Maximum </w:t>
      </w:r>
      <w:proofErr w:type="spellStart"/>
      <w:r w:rsidRPr="0008094C">
        <w:rPr>
          <w:rFonts w:ascii="Arial" w:hAnsi="Arial" w:cs="Arial"/>
          <w:b/>
          <w:bCs/>
          <w:sz w:val="24"/>
          <w:szCs w:val="24"/>
        </w:rPr>
        <w:t>Segment</w:t>
      </w:r>
      <w:proofErr w:type="spellEnd"/>
      <w:r w:rsidRPr="0008094C">
        <w:rPr>
          <w:rFonts w:ascii="Arial" w:hAnsi="Arial" w:cs="Arial"/>
          <w:b/>
          <w:bCs/>
          <w:sz w:val="24"/>
          <w:szCs w:val="24"/>
        </w:rPr>
        <w:t xml:space="preserve"> Size)</w:t>
      </w:r>
      <w:r w:rsidRPr="0008094C">
        <w:rPr>
          <w:rFonts w:ascii="Arial" w:hAnsi="Arial" w:cs="Arial"/>
          <w:sz w:val="24"/>
          <w:szCs w:val="24"/>
        </w:rPr>
        <w:t>: Dimensione massima del segmento TCP, calcolata come:</w:t>
      </w:r>
    </w:p>
    <w:p w14:paraId="15BCC168" w14:textId="489E17AA" w:rsidR="002C49E8" w:rsidRPr="00811895" w:rsidRDefault="002C49E8" w:rsidP="002C49E8">
      <w:pPr>
        <w:rPr>
          <w:rFonts w:ascii="Arial" w:hAnsi="Arial" w:cs="Arial"/>
          <w:sz w:val="24"/>
          <w:szCs w:val="24"/>
        </w:rPr>
      </w:pPr>
      <w:r w:rsidRPr="00811895">
        <w:rPr>
          <w:rFonts w:ascii="Arial" w:hAnsi="Arial" w:cs="Arial"/>
          <w:sz w:val="24"/>
          <w:szCs w:val="24"/>
        </w:rPr>
        <w:t>MSS</w:t>
      </w:r>
      <w:r w:rsidR="0008094C">
        <w:rPr>
          <w:rFonts w:ascii="Arial" w:hAnsi="Arial" w:cs="Arial"/>
          <w:sz w:val="24"/>
          <w:szCs w:val="24"/>
        </w:rPr>
        <w:t xml:space="preserve"> </w:t>
      </w:r>
      <w:r w:rsidRPr="00811895">
        <w:rPr>
          <w:rFonts w:ascii="Arial" w:hAnsi="Arial" w:cs="Arial"/>
          <w:sz w:val="24"/>
          <w:szCs w:val="24"/>
        </w:rPr>
        <w:t>=</w:t>
      </w:r>
      <w:r w:rsidR="0008094C">
        <w:rPr>
          <w:rFonts w:ascii="Arial" w:hAnsi="Arial" w:cs="Arial"/>
          <w:sz w:val="24"/>
          <w:szCs w:val="24"/>
        </w:rPr>
        <w:t xml:space="preserve"> </w:t>
      </w:r>
      <w:r w:rsidRPr="00811895">
        <w:rPr>
          <w:rFonts w:ascii="Arial" w:hAnsi="Arial" w:cs="Arial"/>
          <w:sz w:val="24"/>
          <w:szCs w:val="24"/>
        </w:rPr>
        <w:t>min</w:t>
      </w:r>
      <w:r w:rsidR="0008094C">
        <w:rPr>
          <w:rFonts w:ascii="Cambria Math" w:hAnsi="Cambria Math" w:cs="Cambria Math"/>
          <w:sz w:val="24"/>
          <w:szCs w:val="24"/>
        </w:rPr>
        <w:t xml:space="preserve"> </w:t>
      </w:r>
      <w:r w:rsidRPr="00811895">
        <w:rPr>
          <w:rFonts w:ascii="Arial" w:hAnsi="Arial" w:cs="Arial"/>
          <w:sz w:val="24"/>
          <w:szCs w:val="24"/>
        </w:rPr>
        <w:t>(MTU,</w:t>
      </w:r>
      <w:r w:rsidR="0008094C">
        <w:rPr>
          <w:rFonts w:ascii="Arial" w:hAnsi="Arial" w:cs="Arial"/>
          <w:sz w:val="24"/>
          <w:szCs w:val="24"/>
        </w:rPr>
        <w:t xml:space="preserve"> </w:t>
      </w:r>
      <w:r w:rsidRPr="00811895">
        <w:rPr>
          <w:rFonts w:ascii="Arial" w:hAnsi="Arial" w:cs="Arial"/>
          <w:sz w:val="24"/>
          <w:szCs w:val="24"/>
        </w:rPr>
        <w:t>MRU)</w:t>
      </w:r>
      <w:r w:rsidR="0008094C">
        <w:rPr>
          <w:rFonts w:ascii="Arial" w:hAnsi="Arial" w:cs="Arial"/>
          <w:sz w:val="24"/>
          <w:szCs w:val="24"/>
        </w:rPr>
        <w:t xml:space="preserve"> </w:t>
      </w:r>
      <w:r w:rsidRPr="00811895">
        <w:rPr>
          <w:rFonts w:ascii="Arial" w:hAnsi="Arial" w:cs="Arial"/>
          <w:sz w:val="24"/>
          <w:szCs w:val="24"/>
        </w:rPr>
        <w:t>−</w:t>
      </w:r>
      <w:r w:rsidR="0008094C">
        <w:rPr>
          <w:rFonts w:ascii="Arial" w:hAnsi="Arial" w:cs="Arial"/>
          <w:sz w:val="24"/>
          <w:szCs w:val="24"/>
        </w:rPr>
        <w:t xml:space="preserve"> </w:t>
      </w:r>
      <w:r w:rsidRPr="00811895">
        <w:rPr>
          <w:rFonts w:ascii="Arial" w:hAnsi="Arial" w:cs="Arial"/>
          <w:sz w:val="24"/>
          <w:szCs w:val="24"/>
        </w:rPr>
        <w:t>20 byte</w:t>
      </w:r>
      <w:r w:rsidR="0008094C">
        <w:rPr>
          <w:rFonts w:ascii="Arial" w:hAnsi="Arial" w:cs="Arial"/>
          <w:sz w:val="24"/>
          <w:szCs w:val="24"/>
        </w:rPr>
        <w:t xml:space="preserve"> </w:t>
      </w:r>
    </w:p>
    <w:p w14:paraId="0554746C" w14:textId="77777777" w:rsidR="002C49E8" w:rsidRPr="0008094C" w:rsidRDefault="002C49E8" w:rsidP="0008094C">
      <w:pPr>
        <w:pStyle w:val="Paragrafoelenco"/>
        <w:numPr>
          <w:ilvl w:val="0"/>
          <w:numId w:val="24"/>
        </w:numPr>
        <w:rPr>
          <w:rFonts w:ascii="Arial" w:hAnsi="Arial" w:cs="Arial"/>
          <w:sz w:val="24"/>
          <w:szCs w:val="24"/>
          <w:lang w:val="en-GB"/>
        </w:rPr>
      </w:pPr>
      <w:r w:rsidRPr="0008094C">
        <w:rPr>
          <w:rFonts w:ascii="Arial" w:hAnsi="Arial" w:cs="Arial"/>
          <w:sz w:val="24"/>
          <w:szCs w:val="24"/>
          <w:lang w:val="en-GB"/>
        </w:rPr>
        <w:t>Default: 536 byte (576 - 20 IP header - 20 TCP header)</w:t>
      </w:r>
    </w:p>
    <w:p w14:paraId="14030B35" w14:textId="77777777" w:rsidR="002C49E8" w:rsidRPr="0008094C" w:rsidRDefault="002C49E8" w:rsidP="0008094C">
      <w:pPr>
        <w:pStyle w:val="Paragrafoelenco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b/>
          <w:bCs/>
          <w:sz w:val="24"/>
          <w:szCs w:val="24"/>
        </w:rPr>
        <w:t>Window Size</w:t>
      </w:r>
      <w:r w:rsidRPr="0008094C">
        <w:rPr>
          <w:rFonts w:ascii="Arial" w:hAnsi="Arial" w:cs="Arial"/>
          <w:sz w:val="24"/>
          <w:szCs w:val="24"/>
        </w:rPr>
        <w:t>: Indica la dimensione del buffer TCP per la ricezione.</w:t>
      </w:r>
    </w:p>
    <w:p w14:paraId="53D1BE07" w14:textId="77777777" w:rsidR="002C49E8" w:rsidRPr="0008094C" w:rsidRDefault="002C49E8" w:rsidP="0008094C">
      <w:pPr>
        <w:pStyle w:val="Paragrafoelenco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b/>
          <w:bCs/>
          <w:sz w:val="24"/>
          <w:szCs w:val="24"/>
        </w:rPr>
        <w:t>MTU (Maximum Transfer Unit)</w:t>
      </w:r>
      <w:r w:rsidRPr="0008094C">
        <w:rPr>
          <w:rFonts w:ascii="Arial" w:hAnsi="Arial" w:cs="Arial"/>
          <w:sz w:val="24"/>
          <w:szCs w:val="24"/>
        </w:rPr>
        <w:t>: Dimensione massima del campo dati nel frame Data Link (es. Ethernet = 1500 byte).</w:t>
      </w:r>
    </w:p>
    <w:p w14:paraId="30740137" w14:textId="77777777" w:rsidR="002C49E8" w:rsidRPr="0008094C" w:rsidRDefault="002C49E8" w:rsidP="0008094C">
      <w:pPr>
        <w:pStyle w:val="Paragrafoelenco"/>
        <w:numPr>
          <w:ilvl w:val="0"/>
          <w:numId w:val="24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b/>
          <w:bCs/>
          <w:sz w:val="24"/>
          <w:szCs w:val="24"/>
        </w:rPr>
        <w:t>MRU (Maximum Receive Unit)</w:t>
      </w:r>
      <w:r w:rsidRPr="0008094C">
        <w:rPr>
          <w:rFonts w:ascii="Arial" w:hAnsi="Arial" w:cs="Arial"/>
          <w:sz w:val="24"/>
          <w:szCs w:val="24"/>
        </w:rPr>
        <w:t>: MTU del destinatario.</w:t>
      </w:r>
    </w:p>
    <w:p w14:paraId="6D5F5952" w14:textId="77777777" w:rsidR="002C49E8" w:rsidRPr="00811895" w:rsidRDefault="002C49E8" w:rsidP="002C49E8">
      <w:pPr>
        <w:rPr>
          <w:rFonts w:ascii="Arial" w:hAnsi="Arial" w:cs="Arial"/>
          <w:sz w:val="24"/>
          <w:szCs w:val="24"/>
        </w:rPr>
      </w:pPr>
      <w:r w:rsidRPr="00811895">
        <w:rPr>
          <w:rFonts w:ascii="Arial" w:hAnsi="Arial" w:cs="Arial"/>
          <w:sz w:val="24"/>
          <w:szCs w:val="24"/>
        </w:rPr>
        <w:t>TCP adatta la dimensione dei segmenti per evitare frammentazioni IP e migliorare le prestazioni.</w:t>
      </w:r>
    </w:p>
    <w:p w14:paraId="64870CB2" w14:textId="20BBBE3D" w:rsidR="002C49E8" w:rsidRPr="002C49E8" w:rsidRDefault="002C49E8" w:rsidP="002C49E8">
      <w:pPr>
        <w:rPr>
          <w:rFonts w:ascii="Arial" w:hAnsi="Arial" w:cs="Arial"/>
          <w:b/>
          <w:bCs/>
          <w:sz w:val="24"/>
          <w:szCs w:val="24"/>
        </w:rPr>
      </w:pPr>
      <w:r w:rsidRPr="002C49E8">
        <w:rPr>
          <w:rFonts w:ascii="Arial" w:hAnsi="Arial" w:cs="Arial"/>
          <w:b/>
          <w:bCs/>
          <w:sz w:val="24"/>
          <w:szCs w:val="24"/>
        </w:rPr>
        <w:t>Trasmissione dei dati</w:t>
      </w:r>
      <w:r w:rsidR="0008094C">
        <w:rPr>
          <w:rFonts w:ascii="Arial" w:hAnsi="Arial" w:cs="Arial"/>
          <w:b/>
          <w:bCs/>
          <w:sz w:val="24"/>
          <w:szCs w:val="24"/>
        </w:rPr>
        <w:t xml:space="preserve">: </w:t>
      </w:r>
      <w:r w:rsidRPr="002C49E8">
        <w:rPr>
          <w:rFonts w:ascii="Arial" w:hAnsi="Arial" w:cs="Arial"/>
          <w:b/>
          <w:bCs/>
          <w:sz w:val="24"/>
          <w:szCs w:val="24"/>
        </w:rPr>
        <w:t>Protocollo Sliding Window</w:t>
      </w:r>
    </w:p>
    <w:p w14:paraId="2BFEE5CD" w14:textId="77777777" w:rsidR="002C49E8" w:rsidRPr="002C49E8" w:rsidRDefault="002C49E8" w:rsidP="002C49E8">
      <w:pPr>
        <w:rPr>
          <w:rFonts w:ascii="Arial" w:hAnsi="Arial" w:cs="Arial"/>
          <w:sz w:val="24"/>
          <w:szCs w:val="24"/>
        </w:rPr>
      </w:pPr>
      <w:r w:rsidRPr="002C49E8">
        <w:rPr>
          <w:rFonts w:ascii="Arial" w:hAnsi="Arial" w:cs="Arial"/>
          <w:sz w:val="24"/>
          <w:szCs w:val="24"/>
        </w:rPr>
        <w:t xml:space="preserve">TCP utilizza il meccanismo </w:t>
      </w:r>
      <w:r w:rsidRPr="002C49E8">
        <w:rPr>
          <w:rFonts w:ascii="Arial" w:hAnsi="Arial" w:cs="Arial"/>
          <w:b/>
          <w:bCs/>
          <w:sz w:val="24"/>
          <w:szCs w:val="24"/>
        </w:rPr>
        <w:t>sliding window</w:t>
      </w:r>
      <w:r w:rsidRPr="002C49E8">
        <w:rPr>
          <w:rFonts w:ascii="Arial" w:hAnsi="Arial" w:cs="Arial"/>
          <w:sz w:val="24"/>
          <w:szCs w:val="24"/>
        </w:rPr>
        <w:t xml:space="preserve"> per:</w:t>
      </w:r>
    </w:p>
    <w:p w14:paraId="6CC2BAD8" w14:textId="77777777" w:rsidR="002C49E8" w:rsidRPr="0008094C" w:rsidRDefault="002C49E8" w:rsidP="0008094C">
      <w:pPr>
        <w:pStyle w:val="Paragrafoelenco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>Garantire la consegna affidabile dei dati</w:t>
      </w:r>
    </w:p>
    <w:p w14:paraId="0586D45A" w14:textId="77777777" w:rsidR="002C49E8" w:rsidRPr="0008094C" w:rsidRDefault="002C49E8" w:rsidP="0008094C">
      <w:pPr>
        <w:pStyle w:val="Paragrafoelenco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>Mantenere la corretta sequenza</w:t>
      </w:r>
    </w:p>
    <w:p w14:paraId="208D391E" w14:textId="77777777" w:rsidR="002C49E8" w:rsidRPr="0008094C" w:rsidRDefault="002C49E8" w:rsidP="0008094C">
      <w:pPr>
        <w:pStyle w:val="Paragrafoelenco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>Controllare il flusso tra mittente e destinatario</w:t>
      </w:r>
    </w:p>
    <w:p w14:paraId="64D5051E" w14:textId="79046A46" w:rsidR="002C49E8" w:rsidRPr="002C49E8" w:rsidRDefault="002C49E8" w:rsidP="002C49E8">
      <w:pPr>
        <w:rPr>
          <w:rFonts w:ascii="Arial" w:hAnsi="Arial" w:cs="Arial"/>
          <w:sz w:val="24"/>
          <w:szCs w:val="24"/>
        </w:rPr>
      </w:pPr>
      <w:r w:rsidRPr="002C49E8">
        <w:rPr>
          <w:rFonts w:ascii="Arial" w:hAnsi="Arial" w:cs="Arial"/>
          <w:sz w:val="24"/>
          <w:szCs w:val="24"/>
        </w:rPr>
        <w:t>Differenze rispetto al livello Data Link:</w:t>
      </w:r>
    </w:p>
    <w:p w14:paraId="5B324C34" w14:textId="77777777" w:rsidR="002C49E8" w:rsidRPr="0008094C" w:rsidRDefault="002C49E8" w:rsidP="0008094C">
      <w:pPr>
        <w:pStyle w:val="Paragrafoelenco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 xml:space="preserve">TCP gestisce la finestra a livello di </w:t>
      </w:r>
      <w:r w:rsidRPr="0008094C">
        <w:rPr>
          <w:rFonts w:ascii="Arial" w:hAnsi="Arial" w:cs="Arial"/>
          <w:b/>
          <w:bCs/>
          <w:sz w:val="24"/>
          <w:szCs w:val="24"/>
        </w:rPr>
        <w:t>byte</w:t>
      </w:r>
      <w:r w:rsidRPr="0008094C">
        <w:rPr>
          <w:rFonts w:ascii="Arial" w:hAnsi="Arial" w:cs="Arial"/>
          <w:sz w:val="24"/>
          <w:szCs w:val="24"/>
        </w:rPr>
        <w:t>, non di frame</w:t>
      </w:r>
    </w:p>
    <w:p w14:paraId="33A24DD8" w14:textId="77777777" w:rsidR="002C49E8" w:rsidRPr="0008094C" w:rsidRDefault="002C49E8" w:rsidP="0008094C">
      <w:pPr>
        <w:pStyle w:val="Paragrafoelenco"/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 xml:space="preserve">La </w:t>
      </w:r>
      <w:r w:rsidRPr="0008094C">
        <w:rPr>
          <w:rFonts w:ascii="Arial" w:hAnsi="Arial" w:cs="Arial"/>
          <w:b/>
          <w:bCs/>
          <w:sz w:val="24"/>
          <w:szCs w:val="24"/>
        </w:rPr>
        <w:t>dimensione della finestra</w:t>
      </w:r>
      <w:r w:rsidRPr="0008094C">
        <w:rPr>
          <w:rFonts w:ascii="Arial" w:hAnsi="Arial" w:cs="Arial"/>
          <w:sz w:val="24"/>
          <w:szCs w:val="24"/>
        </w:rPr>
        <w:t xml:space="preserve"> in TCP è </w:t>
      </w:r>
      <w:r w:rsidRPr="0008094C">
        <w:rPr>
          <w:rFonts w:ascii="Arial" w:hAnsi="Arial" w:cs="Arial"/>
          <w:b/>
          <w:bCs/>
          <w:sz w:val="24"/>
          <w:szCs w:val="24"/>
        </w:rPr>
        <w:t>variabile</w:t>
      </w:r>
      <w:r w:rsidRPr="0008094C">
        <w:rPr>
          <w:rFonts w:ascii="Arial" w:hAnsi="Arial" w:cs="Arial"/>
          <w:sz w:val="24"/>
          <w:szCs w:val="24"/>
        </w:rPr>
        <w:t>, non fissa</w:t>
      </w:r>
    </w:p>
    <w:p w14:paraId="749120F8" w14:textId="71B66A8A" w:rsidR="002C49E8" w:rsidRPr="002C49E8" w:rsidRDefault="002C49E8" w:rsidP="002C49E8">
      <w:pPr>
        <w:rPr>
          <w:rFonts w:ascii="Arial" w:hAnsi="Arial" w:cs="Arial"/>
          <w:b/>
          <w:bCs/>
          <w:sz w:val="24"/>
          <w:szCs w:val="24"/>
        </w:rPr>
      </w:pPr>
      <w:r w:rsidRPr="002C49E8">
        <w:rPr>
          <w:rFonts w:ascii="Arial" w:hAnsi="Arial" w:cs="Arial"/>
          <w:b/>
          <w:bCs/>
          <w:sz w:val="24"/>
          <w:szCs w:val="24"/>
        </w:rPr>
        <w:t>Gestione del buffer e controllo di flusso</w:t>
      </w:r>
      <w:r w:rsidR="0008094C">
        <w:rPr>
          <w:rFonts w:ascii="Arial" w:hAnsi="Arial" w:cs="Arial"/>
          <w:b/>
          <w:bCs/>
          <w:sz w:val="24"/>
          <w:szCs w:val="24"/>
        </w:rPr>
        <w:t>:</w:t>
      </w:r>
    </w:p>
    <w:p w14:paraId="7EAAD190" w14:textId="77777777" w:rsidR="002C49E8" w:rsidRPr="0008094C" w:rsidRDefault="002C49E8" w:rsidP="0008094C">
      <w:pPr>
        <w:pStyle w:val="Paragrafoelenco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 xml:space="preserve">Il destinatario comunica al mittente quanti byte può ricevere tramite il campo </w:t>
      </w:r>
      <w:r w:rsidRPr="0008094C">
        <w:rPr>
          <w:rFonts w:ascii="Arial" w:hAnsi="Arial" w:cs="Arial"/>
          <w:b/>
          <w:bCs/>
          <w:sz w:val="24"/>
          <w:szCs w:val="24"/>
        </w:rPr>
        <w:t>Window Size</w:t>
      </w:r>
      <w:r w:rsidRPr="0008094C">
        <w:rPr>
          <w:rFonts w:ascii="Arial" w:hAnsi="Arial" w:cs="Arial"/>
          <w:sz w:val="24"/>
          <w:szCs w:val="24"/>
        </w:rPr>
        <w:t xml:space="preserve"> nell’ACK.</w:t>
      </w:r>
    </w:p>
    <w:p w14:paraId="7A366ABC" w14:textId="77777777" w:rsidR="002C49E8" w:rsidRPr="0008094C" w:rsidRDefault="002C49E8" w:rsidP="0008094C">
      <w:pPr>
        <w:pStyle w:val="Paragrafoelenco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 xml:space="preserve">Il mittente </w:t>
      </w:r>
      <w:r w:rsidRPr="0008094C">
        <w:rPr>
          <w:rFonts w:ascii="Arial" w:hAnsi="Arial" w:cs="Arial"/>
          <w:b/>
          <w:bCs/>
          <w:sz w:val="24"/>
          <w:szCs w:val="24"/>
        </w:rPr>
        <w:t>non deve superare</w:t>
      </w:r>
      <w:r w:rsidRPr="0008094C">
        <w:rPr>
          <w:rFonts w:ascii="Arial" w:hAnsi="Arial" w:cs="Arial"/>
          <w:sz w:val="24"/>
          <w:szCs w:val="24"/>
        </w:rPr>
        <w:t xml:space="preserve"> il valore indicato.</w:t>
      </w:r>
    </w:p>
    <w:p w14:paraId="14A99E05" w14:textId="30A41428" w:rsidR="002C49E8" w:rsidRPr="0008094C" w:rsidRDefault="002C49E8" w:rsidP="0008094C">
      <w:pPr>
        <w:pStyle w:val="Paragrafoelenco"/>
        <w:numPr>
          <w:ilvl w:val="0"/>
          <w:numId w:val="27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 xml:space="preserve">Il destinatario </w:t>
      </w:r>
      <w:r w:rsidRPr="0008094C">
        <w:rPr>
          <w:rFonts w:ascii="Arial" w:hAnsi="Arial" w:cs="Arial"/>
          <w:b/>
          <w:bCs/>
          <w:sz w:val="24"/>
          <w:szCs w:val="24"/>
        </w:rPr>
        <w:t>non può rifiutare</w:t>
      </w:r>
      <w:r w:rsidRPr="0008094C">
        <w:rPr>
          <w:rFonts w:ascii="Arial" w:hAnsi="Arial" w:cs="Arial"/>
          <w:sz w:val="24"/>
          <w:szCs w:val="24"/>
        </w:rPr>
        <w:t xml:space="preserve"> byte che ha dichiarato di poter accettare.</w:t>
      </w:r>
    </w:p>
    <w:p w14:paraId="4A1FD2B3" w14:textId="375F5E67" w:rsidR="002C49E8" w:rsidRPr="002C49E8" w:rsidRDefault="002C49E8" w:rsidP="002C49E8">
      <w:pPr>
        <w:rPr>
          <w:rFonts w:ascii="Arial" w:hAnsi="Arial" w:cs="Arial"/>
          <w:sz w:val="24"/>
          <w:szCs w:val="24"/>
        </w:rPr>
      </w:pPr>
      <w:r w:rsidRPr="002C49E8">
        <w:rPr>
          <w:rFonts w:ascii="Arial" w:hAnsi="Arial" w:cs="Arial"/>
          <w:sz w:val="24"/>
          <w:szCs w:val="24"/>
        </w:rPr>
        <w:lastRenderedPageBreak/>
        <w:t>Esempio:</w:t>
      </w:r>
    </w:p>
    <w:p w14:paraId="41E2EF4C" w14:textId="77777777" w:rsidR="002C49E8" w:rsidRPr="00D27EA4" w:rsidRDefault="002C49E8" w:rsidP="00D27EA4">
      <w:pPr>
        <w:pStyle w:val="Paragrafoelenco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D27EA4">
        <w:rPr>
          <w:rFonts w:ascii="Arial" w:hAnsi="Arial" w:cs="Arial"/>
          <w:sz w:val="24"/>
          <w:szCs w:val="24"/>
        </w:rPr>
        <w:t>Buffer ricezione = 2000 byte</w:t>
      </w:r>
    </w:p>
    <w:p w14:paraId="3A032162" w14:textId="77777777" w:rsidR="002C49E8" w:rsidRPr="00D27EA4" w:rsidRDefault="002C49E8" w:rsidP="00D27EA4">
      <w:pPr>
        <w:pStyle w:val="Paragrafoelenco"/>
        <w:numPr>
          <w:ilvl w:val="0"/>
          <w:numId w:val="39"/>
        </w:numPr>
        <w:rPr>
          <w:rFonts w:ascii="Arial" w:hAnsi="Arial" w:cs="Arial"/>
          <w:sz w:val="24"/>
          <w:szCs w:val="24"/>
          <w:lang w:val="en-GB"/>
        </w:rPr>
      </w:pPr>
      <w:r w:rsidRPr="00D27EA4">
        <w:rPr>
          <w:rFonts w:ascii="Arial" w:hAnsi="Arial" w:cs="Arial"/>
          <w:sz w:val="24"/>
          <w:szCs w:val="24"/>
          <w:lang w:val="en-GB"/>
        </w:rPr>
        <w:t>Occupato = 1000 byte → ACK con Window Size = 1000</w:t>
      </w:r>
    </w:p>
    <w:p w14:paraId="25248039" w14:textId="77777777" w:rsidR="002C49E8" w:rsidRPr="00D27EA4" w:rsidRDefault="002C49E8" w:rsidP="00D27EA4">
      <w:pPr>
        <w:pStyle w:val="Paragrafoelenco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D27EA4">
        <w:rPr>
          <w:rFonts w:ascii="Arial" w:hAnsi="Arial" w:cs="Arial"/>
          <w:sz w:val="24"/>
          <w:szCs w:val="24"/>
        </w:rPr>
        <w:t>Mittente invia 700 byte</w:t>
      </w:r>
    </w:p>
    <w:p w14:paraId="0457D976" w14:textId="77777777" w:rsidR="002C49E8" w:rsidRPr="00D27EA4" w:rsidRDefault="002C49E8" w:rsidP="00D27EA4">
      <w:pPr>
        <w:pStyle w:val="Paragrafoelenco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D27EA4">
        <w:rPr>
          <w:rFonts w:ascii="Arial" w:hAnsi="Arial" w:cs="Arial"/>
          <w:sz w:val="24"/>
          <w:szCs w:val="24"/>
        </w:rPr>
        <w:t>Ricevente conferma 500 byte → nuova finestra ≥ 200 byte (per evitare perdita dei 200 byte ancora in transito)</w:t>
      </w:r>
    </w:p>
    <w:p w14:paraId="03FB26CD" w14:textId="2BF85FD1" w:rsidR="0008094C" w:rsidRDefault="002C49E8" w:rsidP="002C49E8">
      <w:pPr>
        <w:rPr>
          <w:rFonts w:ascii="Arial" w:hAnsi="Arial" w:cs="Arial"/>
          <w:sz w:val="24"/>
          <w:szCs w:val="24"/>
        </w:rPr>
      </w:pPr>
      <w:r w:rsidRPr="002C49E8">
        <w:rPr>
          <w:rFonts w:ascii="Arial" w:hAnsi="Arial" w:cs="Arial"/>
          <w:sz w:val="24"/>
          <w:szCs w:val="24"/>
        </w:rPr>
        <w:t xml:space="preserve">Se il buffer è pieno → ACK con Window Size = 0 → il mittente </w:t>
      </w:r>
      <w:r w:rsidRPr="002C49E8">
        <w:rPr>
          <w:rFonts w:ascii="Arial" w:hAnsi="Arial" w:cs="Arial"/>
          <w:b/>
          <w:bCs/>
          <w:sz w:val="24"/>
          <w:szCs w:val="24"/>
        </w:rPr>
        <w:t>sospende la trasmissione</w:t>
      </w:r>
    </w:p>
    <w:p w14:paraId="48E67E9D" w14:textId="77777777" w:rsidR="00D27EA4" w:rsidRPr="00D27EA4" w:rsidRDefault="00D27EA4" w:rsidP="002C49E8">
      <w:pPr>
        <w:rPr>
          <w:rFonts w:ascii="Arial" w:hAnsi="Arial" w:cs="Arial"/>
          <w:sz w:val="24"/>
          <w:szCs w:val="24"/>
        </w:rPr>
      </w:pPr>
    </w:p>
    <w:p w14:paraId="225122FB" w14:textId="3F6AEC61" w:rsidR="002C49E8" w:rsidRPr="002C49E8" w:rsidRDefault="002C49E8" w:rsidP="002C49E8">
      <w:pPr>
        <w:rPr>
          <w:rFonts w:ascii="Arial" w:hAnsi="Arial" w:cs="Arial"/>
          <w:b/>
          <w:bCs/>
          <w:sz w:val="24"/>
          <w:szCs w:val="24"/>
        </w:rPr>
      </w:pPr>
      <w:r w:rsidRPr="002C49E8">
        <w:rPr>
          <w:rFonts w:ascii="Arial" w:hAnsi="Arial" w:cs="Arial"/>
          <w:b/>
          <w:bCs/>
          <w:sz w:val="24"/>
          <w:szCs w:val="24"/>
        </w:rPr>
        <w:t>Gestione degli errori: Go-Back-N con timeout</w:t>
      </w:r>
      <w:r w:rsidR="0008094C">
        <w:rPr>
          <w:rFonts w:ascii="Arial" w:hAnsi="Arial" w:cs="Arial"/>
          <w:b/>
          <w:bCs/>
          <w:sz w:val="24"/>
          <w:szCs w:val="24"/>
        </w:rPr>
        <w:t>:</w:t>
      </w:r>
    </w:p>
    <w:p w14:paraId="1DB7B454" w14:textId="77777777" w:rsidR="002C49E8" w:rsidRPr="002C49E8" w:rsidRDefault="002C49E8" w:rsidP="002C49E8">
      <w:pPr>
        <w:rPr>
          <w:rFonts w:ascii="Arial" w:hAnsi="Arial" w:cs="Arial"/>
          <w:sz w:val="24"/>
          <w:szCs w:val="24"/>
          <w:lang w:val="en-GB"/>
        </w:rPr>
      </w:pPr>
      <w:r w:rsidRPr="002C49E8">
        <w:rPr>
          <w:rFonts w:ascii="Arial" w:hAnsi="Arial" w:cs="Arial"/>
          <w:sz w:val="24"/>
          <w:szCs w:val="24"/>
          <w:lang w:val="en-GB"/>
        </w:rPr>
        <w:t xml:space="preserve">TCP </w:t>
      </w:r>
      <w:r w:rsidRPr="002C49E8">
        <w:rPr>
          <w:rFonts w:ascii="Arial" w:hAnsi="Arial" w:cs="Arial"/>
          <w:b/>
          <w:bCs/>
          <w:sz w:val="24"/>
          <w:szCs w:val="24"/>
          <w:lang w:val="en-GB"/>
        </w:rPr>
        <w:t>non usa NACK</w:t>
      </w:r>
      <w:r w:rsidRPr="002C49E8">
        <w:rPr>
          <w:rFonts w:ascii="Arial" w:hAnsi="Arial" w:cs="Arial"/>
          <w:sz w:val="24"/>
          <w:szCs w:val="24"/>
          <w:lang w:val="en-GB"/>
        </w:rPr>
        <w:t xml:space="preserve"> (Not Acknowledged), ma:</w:t>
      </w:r>
    </w:p>
    <w:p w14:paraId="2B8DB663" w14:textId="77777777" w:rsidR="002C49E8" w:rsidRPr="0008094C" w:rsidRDefault="002C49E8" w:rsidP="0008094C">
      <w:pPr>
        <w:pStyle w:val="Paragrafoelenco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 xml:space="preserve">Imposta un </w:t>
      </w:r>
      <w:r w:rsidRPr="0008094C">
        <w:rPr>
          <w:rFonts w:ascii="Arial" w:hAnsi="Arial" w:cs="Arial"/>
          <w:b/>
          <w:bCs/>
          <w:sz w:val="24"/>
          <w:szCs w:val="24"/>
        </w:rPr>
        <w:t>timeout</w:t>
      </w:r>
      <w:r w:rsidRPr="0008094C">
        <w:rPr>
          <w:rFonts w:ascii="Arial" w:hAnsi="Arial" w:cs="Arial"/>
          <w:sz w:val="24"/>
          <w:szCs w:val="24"/>
        </w:rPr>
        <w:t xml:space="preserve"> per ogni segmento inviato</w:t>
      </w:r>
    </w:p>
    <w:p w14:paraId="769AAC75" w14:textId="77777777" w:rsidR="002C49E8" w:rsidRPr="0008094C" w:rsidRDefault="002C49E8" w:rsidP="0008094C">
      <w:pPr>
        <w:pStyle w:val="Paragrafoelenco"/>
        <w:numPr>
          <w:ilvl w:val="0"/>
          <w:numId w:val="28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 xml:space="preserve">Se il timer scade → ritrasmissione del segmento </w:t>
      </w:r>
      <w:r w:rsidRPr="0008094C">
        <w:rPr>
          <w:rFonts w:ascii="Arial" w:hAnsi="Arial" w:cs="Arial"/>
          <w:b/>
          <w:bCs/>
          <w:sz w:val="24"/>
          <w:szCs w:val="24"/>
        </w:rPr>
        <w:t>non confermato</w:t>
      </w:r>
      <w:r w:rsidRPr="0008094C">
        <w:rPr>
          <w:rFonts w:ascii="Arial" w:hAnsi="Arial" w:cs="Arial"/>
          <w:sz w:val="24"/>
          <w:szCs w:val="24"/>
        </w:rPr>
        <w:t xml:space="preserve"> e di </w:t>
      </w:r>
      <w:r w:rsidRPr="0008094C">
        <w:rPr>
          <w:rFonts w:ascii="Arial" w:hAnsi="Arial" w:cs="Arial"/>
          <w:b/>
          <w:bCs/>
          <w:sz w:val="24"/>
          <w:szCs w:val="24"/>
        </w:rPr>
        <w:t>tutti i successivi</w:t>
      </w:r>
      <w:r w:rsidRPr="0008094C">
        <w:rPr>
          <w:rFonts w:ascii="Arial" w:hAnsi="Arial" w:cs="Arial"/>
          <w:sz w:val="24"/>
          <w:szCs w:val="24"/>
        </w:rPr>
        <w:t>, anche se alcuni sono già arrivati</w:t>
      </w:r>
    </w:p>
    <w:p w14:paraId="26D7030F" w14:textId="4D9431F7" w:rsidR="002C49E8" w:rsidRPr="002C49E8" w:rsidRDefault="002C49E8" w:rsidP="002C49E8">
      <w:pPr>
        <w:rPr>
          <w:rFonts w:ascii="Arial" w:hAnsi="Arial" w:cs="Arial"/>
          <w:sz w:val="24"/>
          <w:szCs w:val="24"/>
        </w:rPr>
      </w:pPr>
      <w:r w:rsidRPr="002C49E8">
        <w:rPr>
          <w:rFonts w:ascii="Arial" w:hAnsi="Arial" w:cs="Arial"/>
          <w:sz w:val="24"/>
          <w:szCs w:val="24"/>
        </w:rPr>
        <w:t>Il mittente mantiene in memoria i segmenti non ancora riscontrati</w:t>
      </w:r>
      <w:r w:rsidR="00D27EA4">
        <w:rPr>
          <w:rFonts w:ascii="Arial" w:hAnsi="Arial" w:cs="Arial"/>
          <w:sz w:val="24"/>
          <w:szCs w:val="24"/>
        </w:rPr>
        <w:t>.</w:t>
      </w:r>
    </w:p>
    <w:p w14:paraId="219D2859" w14:textId="4CBE61C7" w:rsidR="002C49E8" w:rsidRPr="002C49E8" w:rsidRDefault="002C49E8" w:rsidP="002C49E8">
      <w:pPr>
        <w:rPr>
          <w:rFonts w:ascii="Arial" w:hAnsi="Arial" w:cs="Arial"/>
          <w:b/>
          <w:bCs/>
          <w:sz w:val="24"/>
          <w:szCs w:val="24"/>
        </w:rPr>
      </w:pPr>
      <w:r w:rsidRPr="002C49E8">
        <w:rPr>
          <w:rFonts w:ascii="Arial" w:hAnsi="Arial" w:cs="Arial"/>
          <w:b/>
          <w:bCs/>
          <w:sz w:val="24"/>
          <w:szCs w:val="24"/>
        </w:rPr>
        <w:t>Segmenti persi, duplicati e fuori sequenza</w:t>
      </w:r>
      <w:r w:rsidR="0008094C">
        <w:rPr>
          <w:rFonts w:ascii="Arial" w:hAnsi="Arial" w:cs="Arial"/>
          <w:b/>
          <w:bCs/>
          <w:sz w:val="24"/>
          <w:szCs w:val="24"/>
        </w:rPr>
        <w:t>:</w:t>
      </w:r>
    </w:p>
    <w:p w14:paraId="2521A644" w14:textId="77777777" w:rsidR="002C49E8" w:rsidRPr="0008094C" w:rsidRDefault="002C49E8" w:rsidP="0008094C">
      <w:pPr>
        <w:pStyle w:val="Paragrafoelenco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 xml:space="preserve">Segmenti </w:t>
      </w:r>
      <w:r w:rsidRPr="0008094C">
        <w:rPr>
          <w:rFonts w:ascii="Arial" w:hAnsi="Arial" w:cs="Arial"/>
          <w:b/>
          <w:bCs/>
          <w:sz w:val="24"/>
          <w:szCs w:val="24"/>
        </w:rPr>
        <w:t>danneggiati</w:t>
      </w:r>
      <w:r w:rsidRPr="0008094C">
        <w:rPr>
          <w:rFonts w:ascii="Arial" w:hAnsi="Arial" w:cs="Arial"/>
          <w:sz w:val="24"/>
          <w:szCs w:val="24"/>
        </w:rPr>
        <w:t xml:space="preserve"> → scartati grazie al campo </w:t>
      </w:r>
      <w:r w:rsidRPr="0008094C">
        <w:rPr>
          <w:rFonts w:ascii="Arial" w:hAnsi="Arial" w:cs="Arial"/>
          <w:b/>
          <w:bCs/>
          <w:sz w:val="24"/>
          <w:szCs w:val="24"/>
        </w:rPr>
        <w:t>checksum</w:t>
      </w:r>
    </w:p>
    <w:p w14:paraId="16F44091" w14:textId="77777777" w:rsidR="002C49E8" w:rsidRPr="0008094C" w:rsidRDefault="002C49E8" w:rsidP="0008094C">
      <w:pPr>
        <w:pStyle w:val="Paragrafoelenco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 xml:space="preserve">Segmenti </w:t>
      </w:r>
      <w:r w:rsidRPr="0008094C">
        <w:rPr>
          <w:rFonts w:ascii="Arial" w:hAnsi="Arial" w:cs="Arial"/>
          <w:b/>
          <w:bCs/>
          <w:sz w:val="24"/>
          <w:szCs w:val="24"/>
        </w:rPr>
        <w:t>fuori ordine</w:t>
      </w:r>
      <w:r w:rsidRPr="0008094C">
        <w:rPr>
          <w:rFonts w:ascii="Arial" w:hAnsi="Arial" w:cs="Arial"/>
          <w:sz w:val="24"/>
          <w:szCs w:val="24"/>
        </w:rPr>
        <w:t xml:space="preserve"> → il destinatario invia ACK per l’ultimo segmento valido ricevuto</w:t>
      </w:r>
    </w:p>
    <w:p w14:paraId="335DC78E" w14:textId="77777777" w:rsidR="002C49E8" w:rsidRPr="0008094C" w:rsidRDefault="002C49E8" w:rsidP="0008094C">
      <w:pPr>
        <w:pStyle w:val="Paragrafoelenco"/>
        <w:numPr>
          <w:ilvl w:val="0"/>
          <w:numId w:val="29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 xml:space="preserve">Segmenti </w:t>
      </w:r>
      <w:r w:rsidRPr="0008094C">
        <w:rPr>
          <w:rFonts w:ascii="Arial" w:hAnsi="Arial" w:cs="Arial"/>
          <w:b/>
          <w:bCs/>
          <w:sz w:val="24"/>
          <w:szCs w:val="24"/>
        </w:rPr>
        <w:t>duplicati</w:t>
      </w:r>
      <w:r w:rsidRPr="0008094C">
        <w:rPr>
          <w:rFonts w:ascii="Arial" w:hAnsi="Arial" w:cs="Arial"/>
          <w:sz w:val="24"/>
          <w:szCs w:val="24"/>
        </w:rPr>
        <w:t xml:space="preserve"> → scartati se il numero di sequenza è già stato ricevuto</w:t>
      </w:r>
    </w:p>
    <w:p w14:paraId="2FBD5400" w14:textId="1C99D385" w:rsidR="002C49E8" w:rsidRPr="002C49E8" w:rsidRDefault="002C49E8" w:rsidP="002C49E8">
      <w:pPr>
        <w:rPr>
          <w:rFonts w:ascii="Arial" w:hAnsi="Arial" w:cs="Arial"/>
          <w:sz w:val="24"/>
          <w:szCs w:val="24"/>
        </w:rPr>
      </w:pPr>
      <w:r w:rsidRPr="002C49E8">
        <w:rPr>
          <w:rFonts w:ascii="Arial" w:hAnsi="Arial" w:cs="Arial"/>
          <w:sz w:val="24"/>
          <w:szCs w:val="24"/>
        </w:rPr>
        <w:t xml:space="preserve">Se un ACK non arriva → TCP non se ne accorge, perché il </w:t>
      </w:r>
      <w:r w:rsidRPr="002C49E8">
        <w:rPr>
          <w:rFonts w:ascii="Arial" w:hAnsi="Arial" w:cs="Arial"/>
          <w:b/>
          <w:bCs/>
          <w:sz w:val="24"/>
          <w:szCs w:val="24"/>
        </w:rPr>
        <w:t>riscontro è cumulativo</w:t>
      </w:r>
      <w:r w:rsidRPr="002C49E8">
        <w:rPr>
          <w:rFonts w:ascii="Arial" w:hAnsi="Arial" w:cs="Arial"/>
          <w:sz w:val="24"/>
          <w:szCs w:val="24"/>
        </w:rPr>
        <w:t>:</w:t>
      </w:r>
    </w:p>
    <w:p w14:paraId="0D4C4D6F" w14:textId="77777777" w:rsidR="002C49E8" w:rsidRPr="0008094C" w:rsidRDefault="002C49E8" w:rsidP="0008094C">
      <w:pPr>
        <w:pStyle w:val="Paragrafoelenco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>Es. ACK = 1301 → tutti i byte fino al 1300 sono stati ricevuti</w:t>
      </w:r>
    </w:p>
    <w:p w14:paraId="43434F1A" w14:textId="77777777" w:rsidR="002C49E8" w:rsidRPr="0008094C" w:rsidRDefault="002C49E8" w:rsidP="0008094C">
      <w:pPr>
        <w:pStyle w:val="Paragrafoelenco"/>
        <w:numPr>
          <w:ilvl w:val="0"/>
          <w:numId w:val="30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 xml:space="preserve">La perdita di un ACK intermedio (es. 1151) è </w:t>
      </w:r>
      <w:r w:rsidRPr="0008094C">
        <w:rPr>
          <w:rFonts w:ascii="Arial" w:hAnsi="Arial" w:cs="Arial"/>
          <w:b/>
          <w:bCs/>
          <w:sz w:val="24"/>
          <w:szCs w:val="24"/>
        </w:rPr>
        <w:t>irrilevante</w:t>
      </w:r>
    </w:p>
    <w:p w14:paraId="083E5FA2" w14:textId="5440181D" w:rsidR="002C49E8" w:rsidRPr="002C49E8" w:rsidRDefault="002C49E8" w:rsidP="002C49E8">
      <w:pPr>
        <w:rPr>
          <w:rFonts w:ascii="Arial" w:hAnsi="Arial" w:cs="Arial"/>
          <w:b/>
          <w:bCs/>
          <w:sz w:val="24"/>
          <w:szCs w:val="24"/>
        </w:rPr>
      </w:pPr>
      <w:r w:rsidRPr="002C49E8">
        <w:rPr>
          <w:rFonts w:ascii="Arial" w:hAnsi="Arial" w:cs="Arial"/>
          <w:b/>
          <w:bCs/>
          <w:sz w:val="24"/>
          <w:szCs w:val="24"/>
        </w:rPr>
        <w:t>Relazione tra finestra, congestione e perdita</w:t>
      </w:r>
      <w:r w:rsidR="0008094C">
        <w:rPr>
          <w:rFonts w:ascii="Arial" w:hAnsi="Arial" w:cs="Arial"/>
          <w:b/>
          <w:bCs/>
          <w:sz w:val="24"/>
          <w:szCs w:val="24"/>
        </w:rPr>
        <w:t>:</w:t>
      </w:r>
    </w:p>
    <w:p w14:paraId="5BE76C64" w14:textId="77777777" w:rsidR="002C49E8" w:rsidRPr="002C49E8" w:rsidRDefault="002C49E8" w:rsidP="002C49E8">
      <w:pPr>
        <w:rPr>
          <w:rFonts w:ascii="Arial" w:hAnsi="Arial" w:cs="Arial"/>
          <w:sz w:val="24"/>
          <w:szCs w:val="24"/>
        </w:rPr>
      </w:pPr>
      <w:r w:rsidRPr="002C49E8">
        <w:rPr>
          <w:rFonts w:ascii="Arial" w:hAnsi="Arial" w:cs="Arial"/>
          <w:sz w:val="24"/>
          <w:szCs w:val="24"/>
        </w:rPr>
        <w:t xml:space="preserve">La </w:t>
      </w:r>
      <w:r w:rsidRPr="002C49E8">
        <w:rPr>
          <w:rFonts w:ascii="Arial" w:hAnsi="Arial" w:cs="Arial"/>
          <w:b/>
          <w:bCs/>
          <w:sz w:val="24"/>
          <w:szCs w:val="24"/>
        </w:rPr>
        <w:t>dimensione della finestra</w:t>
      </w:r>
      <w:r w:rsidRPr="002C49E8">
        <w:rPr>
          <w:rFonts w:ascii="Arial" w:hAnsi="Arial" w:cs="Arial"/>
          <w:sz w:val="24"/>
          <w:szCs w:val="24"/>
        </w:rPr>
        <w:t xml:space="preserve"> influisce direttamente sulla gestione della congestione e sulla probabilità di perdita dei segmenti. L’esempio in figura 17 mostra come:</w:t>
      </w:r>
    </w:p>
    <w:p w14:paraId="49BAA68F" w14:textId="2254F557" w:rsidR="002C49E8" w:rsidRPr="0008094C" w:rsidRDefault="002C49E8" w:rsidP="002C49E8">
      <w:pPr>
        <w:pStyle w:val="Paragrafoelenc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>La perdita di un segmento (es. il terzo) causa la ritrasmissione di tutti i successivi</w:t>
      </w:r>
    </w:p>
    <w:p w14:paraId="18949D0F" w14:textId="64055355" w:rsidR="002C49E8" w:rsidRPr="0008094C" w:rsidRDefault="002C49E8" w:rsidP="002C49E8">
      <w:pPr>
        <w:pStyle w:val="Paragrafoelenc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>Il mittente riceve ACK duplicati e interpreta la situazione come errore</w:t>
      </w:r>
    </w:p>
    <w:p w14:paraId="369BF131" w14:textId="24267667" w:rsidR="0008094C" w:rsidRDefault="00D27EA4" w:rsidP="00D27EA4">
      <w:pPr>
        <w:jc w:val="center"/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2991160" wp14:editId="753C8669">
            <wp:extent cx="4857750" cy="3028950"/>
            <wp:effectExtent l="0" t="0" r="0" b="0"/>
            <wp:docPr id="75361462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146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26BEC" w14:textId="77777777" w:rsidR="002E3E8E" w:rsidRDefault="002E3E8E" w:rsidP="0008094C">
      <w:pPr>
        <w:rPr>
          <w:rFonts w:ascii="Arial" w:hAnsi="Arial" w:cs="Arial"/>
          <w:b/>
          <w:bCs/>
          <w:sz w:val="24"/>
          <w:szCs w:val="24"/>
          <w:lang w:val="en-GB"/>
        </w:rPr>
      </w:pPr>
    </w:p>
    <w:p w14:paraId="53154E0C" w14:textId="1780A52B" w:rsidR="0008094C" w:rsidRPr="0008094C" w:rsidRDefault="0008094C" w:rsidP="0008094C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08094C">
        <w:rPr>
          <w:rFonts w:ascii="Arial" w:hAnsi="Arial" w:cs="Arial"/>
          <w:b/>
          <w:bCs/>
          <w:sz w:val="24"/>
          <w:szCs w:val="24"/>
          <w:lang w:val="en-GB"/>
        </w:rPr>
        <w:t>Abbattimento della sessione TCP: Doublé Two-Way Handshake</w:t>
      </w:r>
      <w:r>
        <w:rPr>
          <w:rFonts w:ascii="Arial" w:hAnsi="Arial" w:cs="Arial"/>
          <w:b/>
          <w:bCs/>
          <w:sz w:val="24"/>
          <w:szCs w:val="24"/>
          <w:lang w:val="en-GB"/>
        </w:rPr>
        <w:t>:</w:t>
      </w:r>
    </w:p>
    <w:p w14:paraId="73600FAD" w14:textId="3B3406A5" w:rsidR="0008094C" w:rsidRPr="0008094C" w:rsidRDefault="0008094C" w:rsidP="0008094C">
      <w:pPr>
        <w:rPr>
          <w:rFonts w:ascii="Arial" w:hAnsi="Arial" w:cs="Arial"/>
          <w:b/>
          <w:bCs/>
          <w:sz w:val="24"/>
          <w:szCs w:val="24"/>
        </w:rPr>
      </w:pPr>
      <w:r w:rsidRPr="0008094C">
        <w:rPr>
          <w:rFonts w:ascii="Arial" w:hAnsi="Arial" w:cs="Arial"/>
          <w:b/>
          <w:bCs/>
          <w:sz w:val="24"/>
          <w:szCs w:val="24"/>
        </w:rPr>
        <w:t>Connessione bidirezionale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7466093" w14:textId="77777777" w:rsidR="0008094C" w:rsidRPr="0008094C" w:rsidRDefault="0008094C" w:rsidP="0008094C">
      <w:p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>Una connessione TCP è composta da due flussi indipendenti (uno per direzione). La chiusura avviene separatamente per ciascun flusso.</w:t>
      </w:r>
    </w:p>
    <w:p w14:paraId="71F3C3A3" w14:textId="1294F204" w:rsidR="0008094C" w:rsidRPr="0008094C" w:rsidRDefault="0008094C" w:rsidP="0008094C">
      <w:pPr>
        <w:rPr>
          <w:rFonts w:ascii="Arial" w:hAnsi="Arial" w:cs="Arial"/>
          <w:b/>
          <w:bCs/>
          <w:sz w:val="24"/>
          <w:szCs w:val="24"/>
        </w:rPr>
      </w:pPr>
      <w:r w:rsidRPr="0008094C">
        <w:rPr>
          <w:rFonts w:ascii="Arial" w:hAnsi="Arial" w:cs="Arial"/>
          <w:b/>
          <w:bCs/>
          <w:sz w:val="24"/>
          <w:szCs w:val="24"/>
        </w:rPr>
        <w:t>Procedura di chiusura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FA5350F" w14:textId="77777777" w:rsidR="0008094C" w:rsidRPr="0008094C" w:rsidRDefault="0008094C" w:rsidP="0008094C">
      <w:pPr>
        <w:pStyle w:val="Paragrafoelenco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>Il programma applicativo comunica al TCP di chiudere la connessione.</w:t>
      </w:r>
    </w:p>
    <w:p w14:paraId="6FF14934" w14:textId="77777777" w:rsidR="0008094C" w:rsidRPr="0008094C" w:rsidRDefault="0008094C" w:rsidP="0008094C">
      <w:pPr>
        <w:pStyle w:val="Paragrafoelenco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>TCP trasmette i dati residui e riceve conferma (ACK).</w:t>
      </w:r>
    </w:p>
    <w:p w14:paraId="1692380B" w14:textId="77777777" w:rsidR="0008094C" w:rsidRPr="0008094C" w:rsidRDefault="0008094C" w:rsidP="0008094C">
      <w:pPr>
        <w:pStyle w:val="Paragrafoelenco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 xml:space="preserve">Invia un segmento con </w:t>
      </w:r>
      <w:r w:rsidRPr="0008094C">
        <w:rPr>
          <w:rFonts w:ascii="Arial" w:hAnsi="Arial" w:cs="Arial"/>
          <w:b/>
          <w:bCs/>
          <w:sz w:val="24"/>
          <w:szCs w:val="24"/>
        </w:rPr>
        <w:t>flag FIN = 1</w:t>
      </w:r>
      <w:r w:rsidRPr="0008094C">
        <w:rPr>
          <w:rFonts w:ascii="Arial" w:hAnsi="Arial" w:cs="Arial"/>
          <w:sz w:val="24"/>
          <w:szCs w:val="24"/>
        </w:rPr>
        <w:t xml:space="preserve"> per segnalare la chiusura.</w:t>
      </w:r>
    </w:p>
    <w:p w14:paraId="027CC40F" w14:textId="77777777" w:rsidR="0008094C" w:rsidRPr="0008094C" w:rsidRDefault="0008094C" w:rsidP="0008094C">
      <w:pPr>
        <w:pStyle w:val="Paragrafoelenco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 xml:space="preserve">Il destinatario conferma con </w:t>
      </w:r>
      <w:r w:rsidRPr="0008094C">
        <w:rPr>
          <w:rFonts w:ascii="Arial" w:hAnsi="Arial" w:cs="Arial"/>
          <w:b/>
          <w:bCs/>
          <w:sz w:val="24"/>
          <w:szCs w:val="24"/>
        </w:rPr>
        <w:t>ACK = 1</w:t>
      </w:r>
      <w:r w:rsidRPr="0008094C">
        <w:rPr>
          <w:rFonts w:ascii="Arial" w:hAnsi="Arial" w:cs="Arial"/>
          <w:sz w:val="24"/>
          <w:szCs w:val="24"/>
        </w:rPr>
        <w:t xml:space="preserve"> e </w:t>
      </w:r>
      <w:r w:rsidRPr="0008094C">
        <w:rPr>
          <w:rFonts w:ascii="Arial" w:hAnsi="Arial" w:cs="Arial"/>
          <w:b/>
          <w:bCs/>
          <w:sz w:val="24"/>
          <w:szCs w:val="24"/>
        </w:rPr>
        <w:t>ACK.N = X + 1</w:t>
      </w:r>
      <w:r w:rsidRPr="0008094C">
        <w:rPr>
          <w:rFonts w:ascii="Arial" w:hAnsi="Arial" w:cs="Arial"/>
          <w:sz w:val="24"/>
          <w:szCs w:val="24"/>
        </w:rPr>
        <w:t>, ma può continuare a inviare dati se ne ha ancora.</w:t>
      </w:r>
    </w:p>
    <w:p w14:paraId="077A208F" w14:textId="77777777" w:rsidR="0008094C" w:rsidRPr="0008094C" w:rsidRDefault="0008094C" w:rsidP="0008094C">
      <w:pPr>
        <w:pStyle w:val="Paragrafoelenco"/>
        <w:numPr>
          <w:ilvl w:val="0"/>
          <w:numId w:val="31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 xml:space="preserve">Quando anche il secondo flusso termina, si invia un secondo </w:t>
      </w:r>
      <w:r w:rsidRPr="0008094C">
        <w:rPr>
          <w:rFonts w:ascii="Arial" w:hAnsi="Arial" w:cs="Arial"/>
          <w:b/>
          <w:bCs/>
          <w:sz w:val="24"/>
          <w:szCs w:val="24"/>
        </w:rPr>
        <w:t>FIN</w:t>
      </w:r>
      <w:r w:rsidRPr="0008094C">
        <w:rPr>
          <w:rFonts w:ascii="Arial" w:hAnsi="Arial" w:cs="Arial"/>
          <w:sz w:val="24"/>
          <w:szCs w:val="24"/>
        </w:rPr>
        <w:t xml:space="preserve"> e relativo </w:t>
      </w:r>
      <w:r w:rsidRPr="0008094C">
        <w:rPr>
          <w:rFonts w:ascii="Arial" w:hAnsi="Arial" w:cs="Arial"/>
          <w:b/>
          <w:bCs/>
          <w:sz w:val="24"/>
          <w:szCs w:val="24"/>
        </w:rPr>
        <w:t>ACK</w:t>
      </w:r>
      <w:r w:rsidRPr="0008094C">
        <w:rPr>
          <w:rFonts w:ascii="Arial" w:hAnsi="Arial" w:cs="Arial"/>
          <w:sz w:val="24"/>
          <w:szCs w:val="24"/>
        </w:rPr>
        <w:t>.</w:t>
      </w:r>
    </w:p>
    <w:p w14:paraId="733FCEC3" w14:textId="3DAED230" w:rsidR="0008094C" w:rsidRDefault="0008094C" w:rsidP="0008094C">
      <w:p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 xml:space="preserve">Questo processo prende il nome di </w:t>
      </w:r>
      <w:r w:rsidRPr="0008094C">
        <w:rPr>
          <w:rFonts w:ascii="Arial" w:hAnsi="Arial" w:cs="Arial"/>
          <w:b/>
          <w:bCs/>
          <w:sz w:val="24"/>
          <w:szCs w:val="24"/>
        </w:rPr>
        <w:t>Doublé Two-Way Handshake</w:t>
      </w:r>
      <w:r w:rsidRPr="0008094C">
        <w:rPr>
          <w:rFonts w:ascii="Arial" w:hAnsi="Arial" w:cs="Arial"/>
          <w:sz w:val="24"/>
          <w:szCs w:val="24"/>
        </w:rPr>
        <w:t>.</w:t>
      </w:r>
    </w:p>
    <w:p w14:paraId="33D1B4DE" w14:textId="77777777" w:rsidR="002E3E8E" w:rsidRDefault="002E3E8E" w:rsidP="002E3E8E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8C5ED2" wp14:editId="1F1E677F">
            <wp:extent cx="4181475" cy="2552700"/>
            <wp:effectExtent l="0" t="0" r="9525" b="0"/>
            <wp:docPr id="34606007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60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043E" w14:textId="67333DAB" w:rsidR="0008094C" w:rsidRPr="0008094C" w:rsidRDefault="0008094C" w:rsidP="002E3E8E">
      <w:p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b/>
          <w:bCs/>
          <w:sz w:val="24"/>
          <w:szCs w:val="24"/>
        </w:rPr>
        <w:lastRenderedPageBreak/>
        <w:t>Particolarità rispetto al Three-Way Handshake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66BA15C" w14:textId="77777777" w:rsidR="0008094C" w:rsidRPr="0008094C" w:rsidRDefault="0008094C" w:rsidP="0008094C">
      <w:pPr>
        <w:pStyle w:val="Paragrafoelenco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 xml:space="preserve">Si usa il </w:t>
      </w:r>
      <w:r w:rsidRPr="0008094C">
        <w:rPr>
          <w:rFonts w:ascii="Arial" w:hAnsi="Arial" w:cs="Arial"/>
          <w:b/>
          <w:bCs/>
          <w:sz w:val="24"/>
          <w:szCs w:val="24"/>
        </w:rPr>
        <w:t>flag FIN</w:t>
      </w:r>
      <w:r w:rsidRPr="0008094C">
        <w:rPr>
          <w:rFonts w:ascii="Arial" w:hAnsi="Arial" w:cs="Arial"/>
          <w:sz w:val="24"/>
          <w:szCs w:val="24"/>
        </w:rPr>
        <w:t xml:space="preserve"> invece di SYN.</w:t>
      </w:r>
    </w:p>
    <w:p w14:paraId="6A19EA03" w14:textId="77777777" w:rsidR="0008094C" w:rsidRPr="0008094C" w:rsidRDefault="0008094C" w:rsidP="0008094C">
      <w:pPr>
        <w:pStyle w:val="Paragrafoelenco"/>
        <w:numPr>
          <w:ilvl w:val="0"/>
          <w:numId w:val="32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>Il secondo passo è diviso in due tempi: ACK immediato e FIN successivo, dopo che il software applicativo è stato informato.</w:t>
      </w:r>
    </w:p>
    <w:p w14:paraId="7F3359A4" w14:textId="44236B4A" w:rsidR="0008094C" w:rsidRPr="0008094C" w:rsidRDefault="0008094C" w:rsidP="0008094C">
      <w:pPr>
        <w:rPr>
          <w:rFonts w:ascii="Arial" w:hAnsi="Arial" w:cs="Arial"/>
          <w:b/>
          <w:bCs/>
          <w:sz w:val="24"/>
          <w:szCs w:val="24"/>
        </w:rPr>
      </w:pPr>
      <w:r w:rsidRPr="0008094C">
        <w:rPr>
          <w:rFonts w:ascii="Arial" w:hAnsi="Arial" w:cs="Arial"/>
          <w:b/>
          <w:bCs/>
          <w:sz w:val="24"/>
          <w:szCs w:val="24"/>
        </w:rPr>
        <w:t>Chiusura forzata: Reset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7002DFA3" w14:textId="77777777" w:rsidR="0008094C" w:rsidRPr="0008094C" w:rsidRDefault="0008094C" w:rsidP="0008094C">
      <w:p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 xml:space="preserve">In caso di errore o anomalia, TCP può inviare un segmento con </w:t>
      </w:r>
      <w:r w:rsidRPr="0008094C">
        <w:rPr>
          <w:rFonts w:ascii="Arial" w:hAnsi="Arial" w:cs="Arial"/>
          <w:b/>
          <w:bCs/>
          <w:sz w:val="24"/>
          <w:szCs w:val="24"/>
        </w:rPr>
        <w:t>flag RST = 1</w:t>
      </w:r>
      <w:r w:rsidRPr="0008094C">
        <w:rPr>
          <w:rFonts w:ascii="Arial" w:hAnsi="Arial" w:cs="Arial"/>
          <w:sz w:val="24"/>
          <w:szCs w:val="24"/>
        </w:rPr>
        <w:t xml:space="preserve">, che chiude la connessione </w:t>
      </w:r>
      <w:r w:rsidRPr="0008094C">
        <w:rPr>
          <w:rFonts w:ascii="Arial" w:hAnsi="Arial" w:cs="Arial"/>
          <w:b/>
          <w:bCs/>
          <w:sz w:val="24"/>
          <w:szCs w:val="24"/>
        </w:rPr>
        <w:t>immediatamente</w:t>
      </w:r>
      <w:r w:rsidRPr="0008094C">
        <w:rPr>
          <w:rFonts w:ascii="Arial" w:hAnsi="Arial" w:cs="Arial"/>
          <w:sz w:val="24"/>
          <w:szCs w:val="24"/>
        </w:rPr>
        <w:t>, senza ulteriori scambi.</w:t>
      </w:r>
    </w:p>
    <w:p w14:paraId="394A622E" w14:textId="24586CCC" w:rsidR="0008094C" w:rsidRPr="0008094C" w:rsidRDefault="0008094C" w:rsidP="0008094C">
      <w:pPr>
        <w:rPr>
          <w:rFonts w:ascii="Arial" w:hAnsi="Arial" w:cs="Arial"/>
          <w:b/>
          <w:bCs/>
          <w:sz w:val="24"/>
          <w:szCs w:val="24"/>
        </w:rPr>
      </w:pPr>
      <w:r w:rsidRPr="0008094C">
        <w:rPr>
          <w:rFonts w:ascii="Arial" w:hAnsi="Arial" w:cs="Arial"/>
          <w:b/>
          <w:bCs/>
          <w:sz w:val="24"/>
          <w:szCs w:val="24"/>
        </w:rPr>
        <w:t>Vulnerabilità delle connessioni TCP</w:t>
      </w:r>
    </w:p>
    <w:p w14:paraId="75A56330" w14:textId="18498181" w:rsidR="0008094C" w:rsidRPr="0008094C" w:rsidRDefault="0008094C" w:rsidP="0008094C">
      <w:pPr>
        <w:rPr>
          <w:rFonts w:ascii="Arial" w:hAnsi="Arial" w:cs="Arial"/>
          <w:b/>
          <w:bCs/>
          <w:sz w:val="24"/>
          <w:szCs w:val="24"/>
        </w:rPr>
      </w:pPr>
      <w:r w:rsidRPr="0008094C">
        <w:rPr>
          <w:rFonts w:ascii="Arial" w:hAnsi="Arial" w:cs="Arial"/>
          <w:b/>
          <w:bCs/>
          <w:sz w:val="24"/>
          <w:szCs w:val="24"/>
        </w:rPr>
        <w:t>SYN-FLOODING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64DB1887" w14:textId="77777777" w:rsidR="0008094C" w:rsidRPr="0008094C" w:rsidRDefault="0008094C" w:rsidP="0008094C">
      <w:pPr>
        <w:pStyle w:val="Paragrafoelenco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 xml:space="preserve">Attacco DoS che sfrutta il </w:t>
      </w:r>
      <w:r w:rsidRPr="0008094C">
        <w:rPr>
          <w:rFonts w:ascii="Arial" w:hAnsi="Arial" w:cs="Arial"/>
          <w:b/>
          <w:bCs/>
          <w:sz w:val="24"/>
          <w:szCs w:val="24"/>
        </w:rPr>
        <w:t>Three-Way Handshake</w:t>
      </w:r>
      <w:r w:rsidRPr="0008094C">
        <w:rPr>
          <w:rFonts w:ascii="Arial" w:hAnsi="Arial" w:cs="Arial"/>
          <w:sz w:val="24"/>
          <w:szCs w:val="24"/>
        </w:rPr>
        <w:t>.</w:t>
      </w:r>
    </w:p>
    <w:p w14:paraId="4448E90E" w14:textId="77777777" w:rsidR="0008094C" w:rsidRPr="0008094C" w:rsidRDefault="0008094C" w:rsidP="0008094C">
      <w:pPr>
        <w:pStyle w:val="Paragrafoelenco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 xml:space="preserve">L’attaccante invia molti segmenti </w:t>
      </w:r>
      <w:r w:rsidRPr="0008094C">
        <w:rPr>
          <w:rFonts w:ascii="Arial" w:hAnsi="Arial" w:cs="Arial"/>
          <w:b/>
          <w:bCs/>
          <w:sz w:val="24"/>
          <w:szCs w:val="24"/>
        </w:rPr>
        <w:t>SYN</w:t>
      </w:r>
      <w:r w:rsidRPr="0008094C">
        <w:rPr>
          <w:rFonts w:ascii="Arial" w:hAnsi="Arial" w:cs="Arial"/>
          <w:sz w:val="24"/>
          <w:szCs w:val="24"/>
        </w:rPr>
        <w:t xml:space="preserve"> senza completare la connessione.</w:t>
      </w:r>
    </w:p>
    <w:p w14:paraId="3C219B26" w14:textId="77777777" w:rsidR="0008094C" w:rsidRPr="0008094C" w:rsidRDefault="0008094C" w:rsidP="0008094C">
      <w:pPr>
        <w:pStyle w:val="Paragrafoelenco"/>
        <w:numPr>
          <w:ilvl w:val="0"/>
          <w:numId w:val="33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>Il server resta bloccato in attesa degli ACK, saturando la coda di connessioni.</w:t>
      </w:r>
    </w:p>
    <w:p w14:paraId="7049CB35" w14:textId="1C5CA17E" w:rsidR="0008094C" w:rsidRPr="0008094C" w:rsidRDefault="0008094C" w:rsidP="0008094C">
      <w:p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>Contromisure:</w:t>
      </w:r>
    </w:p>
    <w:p w14:paraId="5A059841" w14:textId="77777777" w:rsidR="0008094C" w:rsidRPr="0008094C" w:rsidRDefault="0008094C" w:rsidP="0008094C">
      <w:pPr>
        <w:pStyle w:val="Paragrafoelenco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 xml:space="preserve">Aumentare la </w:t>
      </w:r>
      <w:r w:rsidRPr="0008094C">
        <w:rPr>
          <w:rFonts w:ascii="Arial" w:hAnsi="Arial" w:cs="Arial"/>
          <w:b/>
          <w:bCs/>
          <w:sz w:val="24"/>
          <w:szCs w:val="24"/>
        </w:rPr>
        <w:t>SYN ACK queue</w:t>
      </w:r>
    </w:p>
    <w:p w14:paraId="23AED3F3" w14:textId="77777777" w:rsidR="0008094C" w:rsidRPr="0008094C" w:rsidRDefault="0008094C" w:rsidP="0008094C">
      <w:pPr>
        <w:pStyle w:val="Paragrafoelenco"/>
        <w:numPr>
          <w:ilvl w:val="0"/>
          <w:numId w:val="34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 xml:space="preserve">Ridurre il </w:t>
      </w:r>
      <w:r w:rsidRPr="0008094C">
        <w:rPr>
          <w:rFonts w:ascii="Arial" w:hAnsi="Arial" w:cs="Arial"/>
          <w:b/>
          <w:bCs/>
          <w:sz w:val="24"/>
          <w:szCs w:val="24"/>
        </w:rPr>
        <w:t>timeout</w:t>
      </w:r>
      <w:r w:rsidRPr="0008094C">
        <w:rPr>
          <w:rFonts w:ascii="Arial" w:hAnsi="Arial" w:cs="Arial"/>
          <w:sz w:val="24"/>
          <w:szCs w:val="24"/>
        </w:rPr>
        <w:t xml:space="preserve"> per completare la connessione</w:t>
      </w:r>
    </w:p>
    <w:p w14:paraId="0505DF0F" w14:textId="09D7A514" w:rsidR="0008094C" w:rsidRPr="0008094C" w:rsidRDefault="0008094C" w:rsidP="0008094C">
      <w:pPr>
        <w:rPr>
          <w:rFonts w:ascii="Arial" w:hAnsi="Arial" w:cs="Arial"/>
          <w:b/>
          <w:bCs/>
          <w:sz w:val="24"/>
          <w:szCs w:val="24"/>
        </w:rPr>
      </w:pPr>
      <w:r w:rsidRPr="0008094C">
        <w:rPr>
          <w:rFonts w:ascii="Arial" w:hAnsi="Arial" w:cs="Arial"/>
          <w:b/>
          <w:bCs/>
          <w:sz w:val="24"/>
          <w:szCs w:val="24"/>
        </w:rPr>
        <w:t>SEQUENCE GUESSING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4D4AE464" w14:textId="77777777" w:rsidR="0008094C" w:rsidRPr="0008094C" w:rsidRDefault="0008094C" w:rsidP="0008094C">
      <w:pPr>
        <w:pStyle w:val="Paragrafoelenco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 xml:space="preserve">L’attaccante </w:t>
      </w:r>
      <w:r w:rsidRPr="0008094C">
        <w:rPr>
          <w:rFonts w:ascii="Arial" w:hAnsi="Arial" w:cs="Arial"/>
          <w:b/>
          <w:bCs/>
          <w:sz w:val="24"/>
          <w:szCs w:val="24"/>
        </w:rPr>
        <w:t>indovina il numero di sequenza</w:t>
      </w:r>
      <w:r w:rsidRPr="0008094C">
        <w:rPr>
          <w:rFonts w:ascii="Arial" w:hAnsi="Arial" w:cs="Arial"/>
          <w:sz w:val="24"/>
          <w:szCs w:val="24"/>
        </w:rPr>
        <w:t xml:space="preserve"> e invia segmenti TCP falsificati ma formalmente corretti.</w:t>
      </w:r>
    </w:p>
    <w:p w14:paraId="4D28B508" w14:textId="77777777" w:rsidR="0008094C" w:rsidRPr="0008094C" w:rsidRDefault="0008094C" w:rsidP="0008094C">
      <w:pPr>
        <w:pStyle w:val="Paragrafoelenco"/>
        <w:numPr>
          <w:ilvl w:val="0"/>
          <w:numId w:val="35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>Deve impedire che il vero mittente riceva gli ACK.</w:t>
      </w:r>
    </w:p>
    <w:p w14:paraId="2DB5D28B" w14:textId="5F66F29E" w:rsidR="0008094C" w:rsidRPr="0008094C" w:rsidRDefault="0008094C" w:rsidP="0008094C">
      <w:p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>Contromisure:</w:t>
      </w:r>
    </w:p>
    <w:p w14:paraId="335AE1C8" w14:textId="77777777" w:rsidR="0008094C" w:rsidRPr="0008094C" w:rsidRDefault="0008094C" w:rsidP="0008094C">
      <w:pPr>
        <w:pStyle w:val="Paragrafoelenco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b/>
          <w:bCs/>
          <w:sz w:val="24"/>
          <w:szCs w:val="24"/>
        </w:rPr>
        <w:t>Ingress filtering</w:t>
      </w:r>
      <w:r w:rsidRPr="0008094C">
        <w:rPr>
          <w:rFonts w:ascii="Arial" w:hAnsi="Arial" w:cs="Arial"/>
          <w:sz w:val="24"/>
          <w:szCs w:val="24"/>
        </w:rPr>
        <w:t>: bloccare traffico interno falsificato a livello di router</w:t>
      </w:r>
    </w:p>
    <w:p w14:paraId="409493D7" w14:textId="4EB79388" w:rsidR="0008094C" w:rsidRPr="0008094C" w:rsidRDefault="0008094C" w:rsidP="0008094C">
      <w:pPr>
        <w:rPr>
          <w:rFonts w:ascii="Arial" w:hAnsi="Arial" w:cs="Arial"/>
          <w:b/>
          <w:bCs/>
          <w:sz w:val="24"/>
          <w:szCs w:val="24"/>
        </w:rPr>
      </w:pPr>
      <w:r w:rsidRPr="0008094C">
        <w:rPr>
          <w:rFonts w:ascii="Arial" w:hAnsi="Arial" w:cs="Arial"/>
          <w:b/>
          <w:bCs/>
          <w:sz w:val="24"/>
          <w:szCs w:val="24"/>
        </w:rPr>
        <w:t>SESSION HIJACKING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EF8854F" w14:textId="77777777" w:rsidR="0008094C" w:rsidRPr="0008094C" w:rsidRDefault="0008094C" w:rsidP="0008094C">
      <w:pPr>
        <w:pStyle w:val="Paragrafoelenco"/>
        <w:numPr>
          <w:ilvl w:val="0"/>
          <w:numId w:val="37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 xml:space="preserve">L’attaccante </w:t>
      </w:r>
      <w:r w:rsidRPr="0008094C">
        <w:rPr>
          <w:rFonts w:ascii="Arial" w:hAnsi="Arial" w:cs="Arial"/>
          <w:b/>
          <w:bCs/>
          <w:sz w:val="24"/>
          <w:szCs w:val="24"/>
        </w:rPr>
        <w:t>intercetta</w:t>
      </w:r>
      <w:r w:rsidRPr="0008094C">
        <w:rPr>
          <w:rFonts w:ascii="Arial" w:hAnsi="Arial" w:cs="Arial"/>
          <w:sz w:val="24"/>
          <w:szCs w:val="24"/>
        </w:rPr>
        <w:t xml:space="preserve"> la sessione tra due host e si sostituisce a uno di essi.</w:t>
      </w:r>
    </w:p>
    <w:p w14:paraId="3F1EF83F" w14:textId="77777777" w:rsidR="0008094C" w:rsidRPr="0008094C" w:rsidRDefault="0008094C" w:rsidP="0008094C">
      <w:pPr>
        <w:pStyle w:val="Paragrafoelenco"/>
        <w:numPr>
          <w:ilvl w:val="1"/>
          <w:numId w:val="37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>Registra i numeri di sequenza</w:t>
      </w:r>
    </w:p>
    <w:p w14:paraId="22266CD8" w14:textId="77777777" w:rsidR="0008094C" w:rsidRPr="0008094C" w:rsidRDefault="0008094C" w:rsidP="0008094C">
      <w:pPr>
        <w:pStyle w:val="Paragrafoelenco"/>
        <w:numPr>
          <w:ilvl w:val="1"/>
          <w:numId w:val="37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>Blocca uno degli host (es. con SYN-Flooding)</w:t>
      </w:r>
    </w:p>
    <w:p w14:paraId="372A59C9" w14:textId="77777777" w:rsidR="0008094C" w:rsidRPr="0008094C" w:rsidRDefault="0008094C" w:rsidP="0008094C">
      <w:pPr>
        <w:pStyle w:val="Paragrafoelenco"/>
        <w:numPr>
          <w:ilvl w:val="1"/>
          <w:numId w:val="37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>Invia segmenti con source falsificato e sequenza corretta</w:t>
      </w:r>
    </w:p>
    <w:p w14:paraId="6EC33A26" w14:textId="7F2F3BC6" w:rsidR="0008094C" w:rsidRPr="0008094C" w:rsidRDefault="0008094C" w:rsidP="0008094C">
      <w:p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sz w:val="24"/>
          <w:szCs w:val="24"/>
        </w:rPr>
        <w:t>Contromisure:</w:t>
      </w:r>
    </w:p>
    <w:p w14:paraId="194BE5E7" w14:textId="267E98FF" w:rsidR="0001298A" w:rsidRPr="00F703EB" w:rsidRDefault="0008094C" w:rsidP="0001298A">
      <w:pPr>
        <w:pStyle w:val="Paragrafoelenco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08094C">
        <w:rPr>
          <w:rFonts w:ascii="Arial" w:hAnsi="Arial" w:cs="Arial"/>
          <w:b/>
          <w:bCs/>
          <w:sz w:val="24"/>
          <w:szCs w:val="24"/>
        </w:rPr>
        <w:t>Ingress filtering</w:t>
      </w:r>
      <w:r w:rsidRPr="0008094C">
        <w:rPr>
          <w:rFonts w:ascii="Arial" w:hAnsi="Arial" w:cs="Arial"/>
          <w:sz w:val="24"/>
          <w:szCs w:val="24"/>
        </w:rPr>
        <w:t xml:space="preserve"> per impedire traffico interno contraffatto</w:t>
      </w:r>
    </w:p>
    <w:sectPr w:rsidR="0001298A" w:rsidRPr="00F703E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26106"/>
    <w:multiLevelType w:val="multilevel"/>
    <w:tmpl w:val="F0DA9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54A74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B1E9C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83D70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B93F70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E68F4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E2DC3"/>
    <w:multiLevelType w:val="hybridMultilevel"/>
    <w:tmpl w:val="A918AF8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231342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B4098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DE77C2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3743BA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623EC2"/>
    <w:multiLevelType w:val="hybridMultilevel"/>
    <w:tmpl w:val="A912B39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0544F9"/>
    <w:multiLevelType w:val="hybridMultilevel"/>
    <w:tmpl w:val="7D2094A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A4379FB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AF205D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4E5717"/>
    <w:multiLevelType w:val="multilevel"/>
    <w:tmpl w:val="CDBC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603EC0"/>
    <w:multiLevelType w:val="hybridMultilevel"/>
    <w:tmpl w:val="FC8C3264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B91B5B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6351AB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7906D6"/>
    <w:multiLevelType w:val="hybridMultilevel"/>
    <w:tmpl w:val="BF1AC44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2DB463D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3B4B80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DB345A"/>
    <w:multiLevelType w:val="hybridMultilevel"/>
    <w:tmpl w:val="393E4CB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F4F0826"/>
    <w:multiLevelType w:val="hybridMultilevel"/>
    <w:tmpl w:val="A5CE5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566089"/>
    <w:multiLevelType w:val="hybridMultilevel"/>
    <w:tmpl w:val="491C448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84F3512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8D4CB1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A1148D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9B5E7A"/>
    <w:multiLevelType w:val="hybridMultilevel"/>
    <w:tmpl w:val="5DA27C2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85342EB"/>
    <w:multiLevelType w:val="hybridMultilevel"/>
    <w:tmpl w:val="0A98C35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8F54AC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C0C0D8C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FB54F3"/>
    <w:multiLevelType w:val="hybridMultilevel"/>
    <w:tmpl w:val="7B561E4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5A1EC4"/>
    <w:multiLevelType w:val="hybridMultilevel"/>
    <w:tmpl w:val="D8DC277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F311416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FE50FA9"/>
    <w:multiLevelType w:val="multilevel"/>
    <w:tmpl w:val="E48E9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4B01C8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263309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E3034E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997D6E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81219F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D276C3"/>
    <w:multiLevelType w:val="hybridMultilevel"/>
    <w:tmpl w:val="C26E6E6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91242A"/>
    <w:multiLevelType w:val="multilevel"/>
    <w:tmpl w:val="61BC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AC1340"/>
    <w:multiLevelType w:val="hybridMultilevel"/>
    <w:tmpl w:val="7C80A2A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3986970"/>
    <w:multiLevelType w:val="hybridMultilevel"/>
    <w:tmpl w:val="8AF44EC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CBA3234"/>
    <w:multiLevelType w:val="hybridMultilevel"/>
    <w:tmpl w:val="7112410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23969584">
    <w:abstractNumId w:val="0"/>
  </w:num>
  <w:num w:numId="2" w16cid:durableId="1124933101">
    <w:abstractNumId w:val="35"/>
  </w:num>
  <w:num w:numId="3" w16cid:durableId="790712981">
    <w:abstractNumId w:val="21"/>
  </w:num>
  <w:num w:numId="4" w16cid:durableId="1975719955">
    <w:abstractNumId w:val="31"/>
  </w:num>
  <w:num w:numId="5" w16cid:durableId="2072730503">
    <w:abstractNumId w:val="38"/>
  </w:num>
  <w:num w:numId="6" w16cid:durableId="803348877">
    <w:abstractNumId w:val="9"/>
  </w:num>
  <w:num w:numId="7" w16cid:durableId="703873821">
    <w:abstractNumId w:val="37"/>
  </w:num>
  <w:num w:numId="8" w16cid:durableId="1045367949">
    <w:abstractNumId w:val="34"/>
  </w:num>
  <w:num w:numId="9" w16cid:durableId="1689527321">
    <w:abstractNumId w:val="20"/>
  </w:num>
  <w:num w:numId="10" w16cid:durableId="972448843">
    <w:abstractNumId w:val="3"/>
  </w:num>
  <w:num w:numId="11" w16cid:durableId="422915580">
    <w:abstractNumId w:val="27"/>
  </w:num>
  <w:num w:numId="12" w16cid:durableId="2040739018">
    <w:abstractNumId w:val="36"/>
  </w:num>
  <w:num w:numId="13" w16cid:durableId="264120967">
    <w:abstractNumId w:val="23"/>
  </w:num>
  <w:num w:numId="14" w16cid:durableId="1810367079">
    <w:abstractNumId w:val="15"/>
  </w:num>
  <w:num w:numId="15" w16cid:durableId="879705684">
    <w:abstractNumId w:val="39"/>
  </w:num>
  <w:num w:numId="16" w16cid:durableId="377245483">
    <w:abstractNumId w:val="40"/>
  </w:num>
  <w:num w:numId="17" w16cid:durableId="281618210">
    <w:abstractNumId w:val="30"/>
  </w:num>
  <w:num w:numId="18" w16cid:durableId="2027899325">
    <w:abstractNumId w:val="2"/>
  </w:num>
  <w:num w:numId="19" w16cid:durableId="323435384">
    <w:abstractNumId w:val="5"/>
  </w:num>
  <w:num w:numId="20" w16cid:durableId="948782592">
    <w:abstractNumId w:val="14"/>
  </w:num>
  <w:num w:numId="21" w16cid:durableId="2012757464">
    <w:abstractNumId w:val="10"/>
  </w:num>
  <w:num w:numId="22" w16cid:durableId="2063945190">
    <w:abstractNumId w:val="16"/>
  </w:num>
  <w:num w:numId="23" w16cid:durableId="423842903">
    <w:abstractNumId w:val="24"/>
  </w:num>
  <w:num w:numId="24" w16cid:durableId="1881942577">
    <w:abstractNumId w:val="29"/>
  </w:num>
  <w:num w:numId="25" w16cid:durableId="321814238">
    <w:abstractNumId w:val="33"/>
  </w:num>
  <w:num w:numId="26" w16cid:durableId="1883859380">
    <w:abstractNumId w:val="44"/>
  </w:num>
  <w:num w:numId="27" w16cid:durableId="1931501761">
    <w:abstractNumId w:val="11"/>
  </w:num>
  <w:num w:numId="28" w16cid:durableId="1782065942">
    <w:abstractNumId w:val="6"/>
  </w:num>
  <w:num w:numId="29" w16cid:durableId="728192001">
    <w:abstractNumId w:val="45"/>
  </w:num>
  <w:num w:numId="30" w16cid:durableId="1915967130">
    <w:abstractNumId w:val="12"/>
  </w:num>
  <w:num w:numId="31" w16cid:durableId="1928953215">
    <w:abstractNumId w:val="28"/>
  </w:num>
  <w:num w:numId="32" w16cid:durableId="446042607">
    <w:abstractNumId w:val="22"/>
  </w:num>
  <w:num w:numId="33" w16cid:durableId="1291714707">
    <w:abstractNumId w:val="19"/>
  </w:num>
  <w:num w:numId="34" w16cid:durableId="1537426381">
    <w:abstractNumId w:val="32"/>
  </w:num>
  <w:num w:numId="35" w16cid:durableId="1477529307">
    <w:abstractNumId w:val="41"/>
  </w:num>
  <w:num w:numId="36" w16cid:durableId="33121903">
    <w:abstractNumId w:val="43"/>
  </w:num>
  <w:num w:numId="37" w16cid:durableId="1426001601">
    <w:abstractNumId w:val="18"/>
  </w:num>
  <w:num w:numId="38" w16cid:durableId="194390704">
    <w:abstractNumId w:val="26"/>
  </w:num>
  <w:num w:numId="39" w16cid:durableId="2040036817">
    <w:abstractNumId w:val="4"/>
  </w:num>
  <w:num w:numId="40" w16cid:durableId="241991661">
    <w:abstractNumId w:val="7"/>
  </w:num>
  <w:num w:numId="41" w16cid:durableId="2102291244">
    <w:abstractNumId w:val="1"/>
  </w:num>
  <w:num w:numId="42" w16cid:durableId="827205953">
    <w:abstractNumId w:val="25"/>
  </w:num>
  <w:num w:numId="43" w16cid:durableId="1708600473">
    <w:abstractNumId w:val="13"/>
  </w:num>
  <w:num w:numId="44" w16cid:durableId="1826123602">
    <w:abstractNumId w:val="42"/>
  </w:num>
  <w:num w:numId="45" w16cid:durableId="605692623">
    <w:abstractNumId w:val="8"/>
  </w:num>
  <w:num w:numId="46" w16cid:durableId="7163903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8D"/>
    <w:rsid w:val="0001298A"/>
    <w:rsid w:val="0008094C"/>
    <w:rsid w:val="0012068D"/>
    <w:rsid w:val="00152B1A"/>
    <w:rsid w:val="00187AA7"/>
    <w:rsid w:val="002C49E8"/>
    <w:rsid w:val="002E3E8E"/>
    <w:rsid w:val="003F4A7F"/>
    <w:rsid w:val="007B24AF"/>
    <w:rsid w:val="00A1654C"/>
    <w:rsid w:val="00D27EA4"/>
    <w:rsid w:val="00D61D49"/>
    <w:rsid w:val="00E1339E"/>
    <w:rsid w:val="00F7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89761"/>
  <w15:chartTrackingRefBased/>
  <w15:docId w15:val="{153EC3DD-DC97-473F-B49E-4635DD93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49E8"/>
  </w:style>
  <w:style w:type="paragraph" w:styleId="Titolo1">
    <w:name w:val="heading 1"/>
    <w:basedOn w:val="Normale"/>
    <w:next w:val="Normale"/>
    <w:link w:val="Titolo1Carattere"/>
    <w:uiPriority w:val="9"/>
    <w:qFormat/>
    <w:rsid w:val="001206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206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206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206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206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206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206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206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206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206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206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206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2068D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2068D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2068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2068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2068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2068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206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206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206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206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206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2068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2068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2068D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206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2068D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206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Pontellini</dc:creator>
  <cp:keywords/>
  <dc:description/>
  <cp:lastModifiedBy>Luca Pontellini</cp:lastModifiedBy>
  <cp:revision>32</cp:revision>
  <dcterms:created xsi:type="dcterms:W3CDTF">2025-10-23T16:44:00Z</dcterms:created>
  <dcterms:modified xsi:type="dcterms:W3CDTF">2025-10-23T17:11:00Z</dcterms:modified>
</cp:coreProperties>
</file>