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D9DA7C" w14:textId="5D45B050" w:rsidR="007B24AF" w:rsidRDefault="00A16976" w:rsidP="00A16976">
      <w:pPr>
        <w:jc w:val="center"/>
        <w:rPr>
          <w:rFonts w:ascii="Aptos" w:hAnsi="Aptos" w:cstheme="majorHAnsi"/>
          <w:b/>
          <w:bCs/>
          <w:color w:val="FF0000"/>
          <w:sz w:val="44"/>
          <w:szCs w:val="44"/>
        </w:rPr>
      </w:pPr>
      <w:r w:rsidRPr="0076508F">
        <w:rPr>
          <w:rFonts w:ascii="Aptos" w:hAnsi="Aptos" w:cstheme="majorHAnsi"/>
          <w:b/>
          <w:bCs/>
          <w:color w:val="FF0000"/>
          <w:sz w:val="44"/>
          <w:szCs w:val="44"/>
        </w:rPr>
        <w:t>LE ANTENNE</w:t>
      </w:r>
    </w:p>
    <w:p w14:paraId="1CFE8259" w14:textId="5C805AD3" w:rsidR="00CA4B40" w:rsidRPr="0076508F" w:rsidRDefault="00CA4B40" w:rsidP="00CA4B40">
      <w:pPr>
        <w:rPr>
          <w:rFonts w:ascii="Aptos" w:hAnsi="Aptos" w:cstheme="majorHAnsi"/>
          <w:b/>
          <w:bCs/>
          <w:color w:val="FF0000"/>
          <w:sz w:val="44"/>
          <w:szCs w:val="44"/>
        </w:rPr>
      </w:pPr>
      <w:bookmarkStart w:id="0" w:name="_Hlk191729954"/>
      <w:bookmarkEnd w:id="0"/>
      <w:r>
        <w:rPr>
          <w:noProof/>
        </w:rPr>
        <w:drawing>
          <wp:anchor distT="0" distB="0" distL="114300" distR="114300" simplePos="0" relativeHeight="251675648" behindDoc="0" locked="0" layoutInCell="1" allowOverlap="1" wp14:anchorId="272A8CA0" wp14:editId="35889C70">
            <wp:simplePos x="0" y="0"/>
            <wp:positionH relativeFrom="margin">
              <wp:posOffset>2212975</wp:posOffset>
            </wp:positionH>
            <wp:positionV relativeFrom="margin">
              <wp:posOffset>795655</wp:posOffset>
            </wp:positionV>
            <wp:extent cx="4371975" cy="2185670"/>
            <wp:effectExtent l="0" t="0" r="9525" b="5080"/>
            <wp:wrapSquare wrapText="bothSides"/>
            <wp:docPr id="1471335550" name="Immagine 24" descr="SETI Researchers Release Petabytes of Data in the Search For Alie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TI Researchers Release Petabytes of Data in the Search For Aliens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7197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2C4A12D" wp14:editId="05B61678">
            <wp:extent cx="2000766" cy="2695575"/>
            <wp:effectExtent l="0" t="0" r="0" b="0"/>
            <wp:docPr id="875538463" name="Immagine 23" descr="About Us-Trident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bout Us-Trident Structur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6724" cy="2703601"/>
                    </a:xfrm>
                    <a:prstGeom prst="rect">
                      <a:avLst/>
                    </a:prstGeom>
                    <a:noFill/>
                    <a:ln>
                      <a:noFill/>
                    </a:ln>
                  </pic:spPr>
                </pic:pic>
              </a:graphicData>
            </a:graphic>
          </wp:inline>
        </w:drawing>
      </w:r>
    </w:p>
    <w:p w14:paraId="0AA215B0" w14:textId="4A3DBF89" w:rsidR="00A16976" w:rsidRPr="00A16976" w:rsidRDefault="00A16976" w:rsidP="00A16976">
      <w:pPr>
        <w:rPr>
          <w:rFonts w:ascii="Aptos" w:hAnsi="Aptos" w:cstheme="majorHAnsi"/>
          <w:b/>
          <w:bCs/>
          <w:color w:val="FF0000"/>
          <w:sz w:val="36"/>
          <w:szCs w:val="36"/>
        </w:rPr>
      </w:pPr>
      <w:r w:rsidRPr="00A16976">
        <w:rPr>
          <w:rFonts w:ascii="Aptos" w:hAnsi="Aptos" w:cstheme="majorHAnsi"/>
          <w:b/>
          <w:bCs/>
          <w:color w:val="FF0000"/>
          <w:sz w:val="36"/>
          <w:szCs w:val="36"/>
        </w:rPr>
        <w:t>Definizione di Antenna</w:t>
      </w:r>
      <w:r w:rsidRPr="0076508F">
        <w:rPr>
          <w:rFonts w:ascii="Aptos" w:hAnsi="Aptos" w:cstheme="majorHAnsi"/>
          <w:b/>
          <w:bCs/>
          <w:color w:val="FF0000"/>
          <w:sz w:val="36"/>
          <w:szCs w:val="36"/>
        </w:rPr>
        <w:t>:</w:t>
      </w:r>
    </w:p>
    <w:p w14:paraId="3742C0BB" w14:textId="77777777" w:rsidR="009D5C0A" w:rsidRDefault="009D5C0A" w:rsidP="00A16976">
      <w:pPr>
        <w:rPr>
          <w:rFonts w:ascii="Aptos" w:hAnsi="Aptos" w:cstheme="majorHAnsi"/>
          <w:sz w:val="28"/>
          <w:szCs w:val="28"/>
        </w:rPr>
      </w:pPr>
      <w:r w:rsidRPr="009D5C0A">
        <w:rPr>
          <w:rFonts w:ascii="Aptos" w:hAnsi="Aptos" w:cstheme="majorHAnsi"/>
          <w:sz w:val="28"/>
          <w:szCs w:val="28"/>
        </w:rPr>
        <w:t>Le antenne sono dispositivi che permettono di irradiare e ricevere onde elettromagnetiche nello spazio. Questo significa che le antenne possono trasmettere segnali elettrici sotto forma di onde elettromagnetiche, che viaggiano attraverso l'aria, e viceversa, possono ricevere onde elettromagnetiche e convertirle in segnali elettrici.</w:t>
      </w:r>
      <w:r>
        <w:rPr>
          <w:rFonts w:ascii="Aptos" w:hAnsi="Aptos" w:cstheme="majorHAnsi"/>
          <w:sz w:val="28"/>
          <w:szCs w:val="28"/>
        </w:rPr>
        <w:t xml:space="preserve"> </w:t>
      </w:r>
    </w:p>
    <w:p w14:paraId="74F50061" w14:textId="693F24BF" w:rsidR="00A16976" w:rsidRPr="00A16976" w:rsidRDefault="00A16976" w:rsidP="00A16976">
      <w:pPr>
        <w:rPr>
          <w:rFonts w:ascii="Aptos" w:hAnsi="Aptos" w:cstheme="majorHAnsi"/>
          <w:b/>
          <w:bCs/>
          <w:color w:val="FF0000"/>
          <w:sz w:val="28"/>
          <w:szCs w:val="28"/>
        </w:rPr>
      </w:pPr>
      <w:r w:rsidRPr="00A16976">
        <w:rPr>
          <w:rFonts w:ascii="Aptos" w:hAnsi="Aptos" w:cstheme="majorHAnsi"/>
          <w:b/>
          <w:bCs/>
          <w:color w:val="FF0000"/>
          <w:sz w:val="28"/>
          <w:szCs w:val="28"/>
        </w:rPr>
        <w:t>Esempi</w:t>
      </w:r>
      <w:r w:rsidR="0076508F">
        <w:rPr>
          <w:rFonts w:ascii="Aptos" w:hAnsi="Aptos" w:cstheme="majorHAnsi"/>
          <w:b/>
          <w:bCs/>
          <w:color w:val="FF0000"/>
          <w:sz w:val="28"/>
          <w:szCs w:val="28"/>
        </w:rPr>
        <w:t xml:space="preserve"> di utilizzo</w:t>
      </w:r>
      <w:r w:rsidR="0076508F" w:rsidRPr="0076508F">
        <w:rPr>
          <w:rFonts w:ascii="Aptos" w:hAnsi="Aptos" w:cstheme="majorHAnsi"/>
          <w:b/>
          <w:bCs/>
          <w:color w:val="FF0000"/>
          <w:sz w:val="28"/>
          <w:szCs w:val="28"/>
        </w:rPr>
        <w:t>:</w:t>
      </w:r>
    </w:p>
    <w:p w14:paraId="342FEBEE" w14:textId="470DF96F"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Radio</w:t>
      </w:r>
      <w:r w:rsidRPr="0076508F">
        <w:rPr>
          <w:rFonts w:ascii="Aptos" w:hAnsi="Aptos" w:cstheme="majorHAnsi"/>
          <w:sz w:val="28"/>
          <w:szCs w:val="28"/>
        </w:rPr>
        <w:t>: Trasmette e riceve segnali radiofonici</w:t>
      </w:r>
    </w:p>
    <w:p w14:paraId="2D7AE9E5" w14:textId="7E26F030"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Televisione</w:t>
      </w:r>
      <w:r w:rsidRPr="0076508F">
        <w:rPr>
          <w:rFonts w:ascii="Aptos" w:hAnsi="Aptos" w:cstheme="majorHAnsi"/>
          <w:sz w:val="28"/>
          <w:szCs w:val="28"/>
        </w:rPr>
        <w:t>: Riceve segnali che trasmettono immagini e suoni</w:t>
      </w:r>
    </w:p>
    <w:p w14:paraId="5F6BC743" w14:textId="36D94B9D"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Telefonia mobile</w:t>
      </w:r>
      <w:r w:rsidRPr="0076508F">
        <w:rPr>
          <w:rFonts w:ascii="Aptos" w:hAnsi="Aptos" w:cstheme="majorHAnsi"/>
          <w:sz w:val="28"/>
          <w:szCs w:val="28"/>
        </w:rPr>
        <w:t>: Connessione dei telefoni cellulari alle torri di comunicazione</w:t>
      </w:r>
    </w:p>
    <w:p w14:paraId="44C843B6" w14:textId="49368859"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Satelliti</w:t>
      </w:r>
      <w:r w:rsidRPr="0076508F">
        <w:rPr>
          <w:rFonts w:ascii="Aptos" w:hAnsi="Aptos" w:cstheme="majorHAnsi"/>
          <w:sz w:val="28"/>
          <w:szCs w:val="28"/>
        </w:rPr>
        <w:t>: Riceve segnali per servizi come televisione satellitare e GPS</w:t>
      </w:r>
    </w:p>
    <w:p w14:paraId="51DA65F2" w14:textId="4C198EA8"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Radar</w:t>
      </w:r>
      <w:r w:rsidRPr="0076508F">
        <w:rPr>
          <w:rFonts w:ascii="Aptos" w:hAnsi="Aptos" w:cstheme="majorHAnsi"/>
          <w:sz w:val="28"/>
          <w:szCs w:val="28"/>
        </w:rPr>
        <w:t>: Rileva posizione e velocità di oggetti</w:t>
      </w:r>
    </w:p>
    <w:p w14:paraId="4285E408" w14:textId="75875100"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Wi-Fi e reti wireless</w:t>
      </w:r>
      <w:r w:rsidRPr="0076508F">
        <w:rPr>
          <w:rFonts w:ascii="Aptos" w:hAnsi="Aptos" w:cstheme="majorHAnsi"/>
          <w:sz w:val="28"/>
          <w:szCs w:val="28"/>
        </w:rPr>
        <w:t xml:space="preserve">: Connessione a </w:t>
      </w:r>
      <w:r>
        <w:rPr>
          <w:rFonts w:ascii="Aptos" w:hAnsi="Aptos" w:cstheme="majorHAnsi"/>
          <w:sz w:val="28"/>
          <w:szCs w:val="28"/>
        </w:rPr>
        <w:t>I</w:t>
      </w:r>
      <w:r w:rsidRPr="0076508F">
        <w:rPr>
          <w:rFonts w:ascii="Aptos" w:hAnsi="Aptos" w:cstheme="majorHAnsi"/>
          <w:sz w:val="28"/>
          <w:szCs w:val="28"/>
        </w:rPr>
        <w:t>nternet senza fil</w:t>
      </w:r>
    </w:p>
    <w:p w14:paraId="2589EF0F" w14:textId="7F2866C1"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Radiotelescopi</w:t>
      </w:r>
      <w:r w:rsidRPr="0076508F">
        <w:rPr>
          <w:rFonts w:ascii="Aptos" w:hAnsi="Aptos" w:cstheme="majorHAnsi"/>
          <w:sz w:val="28"/>
          <w:szCs w:val="28"/>
        </w:rPr>
        <w:t>: Osservazione di onde radio dallo spazio</w:t>
      </w:r>
    </w:p>
    <w:p w14:paraId="37A4D85C" w14:textId="2AF7CAB6"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Sistemi di navigazione</w:t>
      </w:r>
      <w:r w:rsidRPr="0076508F">
        <w:rPr>
          <w:rFonts w:ascii="Aptos" w:hAnsi="Aptos" w:cstheme="majorHAnsi"/>
          <w:sz w:val="28"/>
          <w:szCs w:val="28"/>
        </w:rPr>
        <w:t xml:space="preserve">: Fornisce servizi di posizionamento e navigazione come GPS, GLONASS, Galileo, </w:t>
      </w:r>
      <w:proofErr w:type="spellStart"/>
      <w:r w:rsidRPr="0076508F">
        <w:rPr>
          <w:rFonts w:ascii="Aptos" w:hAnsi="Aptos" w:cstheme="majorHAnsi"/>
          <w:sz w:val="28"/>
          <w:szCs w:val="28"/>
        </w:rPr>
        <w:t>BeiDou</w:t>
      </w:r>
      <w:proofErr w:type="spellEnd"/>
    </w:p>
    <w:p w14:paraId="4A0D06F4" w14:textId="633B53A6"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Comunicazioni marittime</w:t>
      </w:r>
      <w:r w:rsidRPr="0076508F">
        <w:rPr>
          <w:rFonts w:ascii="Aptos" w:hAnsi="Aptos" w:cstheme="majorHAnsi"/>
          <w:sz w:val="28"/>
          <w:szCs w:val="28"/>
        </w:rPr>
        <w:t>: Comunicazioni radio, satellitari e radar sulle navi</w:t>
      </w:r>
    </w:p>
    <w:p w14:paraId="70D0AE0E" w14:textId="760501CF"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Comunicazioni militari</w:t>
      </w:r>
      <w:r w:rsidRPr="0076508F">
        <w:rPr>
          <w:rFonts w:ascii="Aptos" w:hAnsi="Aptos" w:cstheme="majorHAnsi"/>
          <w:sz w:val="28"/>
          <w:szCs w:val="28"/>
        </w:rPr>
        <w:t>: Comunicazioni tattiche e strategiche tra unità militari</w:t>
      </w:r>
    </w:p>
    <w:p w14:paraId="216EE5FC" w14:textId="77777777" w:rsidR="00CA4B40" w:rsidRDefault="00CA4B40" w:rsidP="0076508F">
      <w:pPr>
        <w:rPr>
          <w:rFonts w:ascii="Aptos" w:hAnsi="Aptos" w:cstheme="majorHAnsi"/>
          <w:b/>
          <w:bCs/>
          <w:color w:val="FF0000"/>
          <w:sz w:val="36"/>
          <w:szCs w:val="36"/>
        </w:rPr>
      </w:pPr>
    </w:p>
    <w:p w14:paraId="2011C86F" w14:textId="7A52C4B0" w:rsidR="0076508F" w:rsidRPr="0076508F" w:rsidRDefault="0076508F" w:rsidP="0076508F">
      <w:pPr>
        <w:rPr>
          <w:rFonts w:ascii="Aptos" w:hAnsi="Aptos" w:cstheme="majorHAnsi"/>
          <w:b/>
          <w:bCs/>
          <w:color w:val="FF0000"/>
          <w:sz w:val="36"/>
          <w:szCs w:val="36"/>
        </w:rPr>
      </w:pPr>
      <w:r w:rsidRPr="0076508F">
        <w:rPr>
          <w:rFonts w:ascii="Aptos" w:hAnsi="Aptos" w:cstheme="majorHAnsi"/>
          <w:b/>
          <w:bCs/>
          <w:color w:val="FF0000"/>
          <w:sz w:val="36"/>
          <w:szCs w:val="36"/>
        </w:rPr>
        <w:lastRenderedPageBreak/>
        <w:t>Principio di Ampère:</w:t>
      </w:r>
    </w:p>
    <w:p w14:paraId="68D2A24F" w14:textId="21C43DB4" w:rsidR="0076508F" w:rsidRDefault="00CA4B40" w:rsidP="0076508F">
      <w:pPr>
        <w:rPr>
          <w:rFonts w:ascii="Aptos" w:hAnsi="Aptos" w:cstheme="majorHAnsi"/>
          <w:sz w:val="28"/>
          <w:szCs w:val="28"/>
        </w:rPr>
      </w:pPr>
      <w:r w:rsidRPr="00560FD0">
        <w:rPr>
          <w:rFonts w:ascii="Aptos" w:hAnsi="Aptos"/>
          <w:noProof/>
          <w:sz w:val="28"/>
          <w:szCs w:val="28"/>
        </w:rPr>
        <w:drawing>
          <wp:anchor distT="0" distB="0" distL="114300" distR="114300" simplePos="0" relativeHeight="251658240" behindDoc="0" locked="0" layoutInCell="1" allowOverlap="1" wp14:anchorId="7F7924DB" wp14:editId="04ECE4FD">
            <wp:simplePos x="0" y="0"/>
            <wp:positionH relativeFrom="margin">
              <wp:posOffset>2929255</wp:posOffset>
            </wp:positionH>
            <wp:positionV relativeFrom="margin">
              <wp:align>center</wp:align>
            </wp:positionV>
            <wp:extent cx="3646170" cy="2860040"/>
            <wp:effectExtent l="0" t="0" r="0" b="0"/>
            <wp:wrapSquare wrapText="bothSides"/>
            <wp:docPr id="2095926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6170" cy="286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508F" w:rsidRPr="0076508F">
        <w:rPr>
          <w:rFonts w:ascii="Aptos" w:hAnsi="Aptos" w:cstheme="majorHAnsi"/>
          <w:sz w:val="28"/>
          <w:szCs w:val="28"/>
        </w:rPr>
        <w:t>Il principio di Ampère, formulato da André-Marie Ampère, è una delle leggi fondamentali dell'elettromagnetismo. Questo principio afferma che una corrente elettrica che scorre attraverso un conduttore genera un campo magnetico attorno al conduttore stesso. La corrente elettrica che scorre in un conduttore, come un filo, genera un campo magnetico direttamente proporzionale alla corrente che scorre nel conduttore. La direzione del campo magnetico generato dalla corrente può essere determinata utilizzando il principio della mano destra: se si prende il filo con la mano destra, con il pollice che punta nella direzione della corrente, le dita che avvolgono il filo mostreranno la direzione del campo magnetico circolare attorno al filo. L'intensità del campo magnetico è maggiore vicino al conduttore e diminuisce con la distanza dal conduttore.</w:t>
      </w:r>
    </w:p>
    <w:p w14:paraId="4F48DEA8" w14:textId="7A0EB860" w:rsidR="00560FD0" w:rsidRPr="00E85EDF" w:rsidRDefault="00560FD0" w:rsidP="00560FD0">
      <w:pPr>
        <w:rPr>
          <w:rFonts w:ascii="Aptos" w:hAnsi="Aptos"/>
          <w:b/>
          <w:bCs/>
          <w:sz w:val="28"/>
          <w:szCs w:val="28"/>
        </w:rPr>
      </w:pPr>
      <w:r w:rsidRPr="00560FD0">
        <w:rPr>
          <w:rFonts w:ascii="Aptos" w:hAnsi="Aptos"/>
          <w:sz w:val="28"/>
          <w:szCs w:val="28"/>
        </w:rPr>
        <w:t xml:space="preserve"> </w:t>
      </w:r>
      <w:r w:rsidRPr="00E85EDF">
        <w:rPr>
          <w:rFonts w:ascii="Aptos" w:hAnsi="Aptos"/>
          <w:b/>
          <w:bCs/>
          <w:color w:val="FF0000"/>
          <w:sz w:val="28"/>
          <w:szCs w:val="28"/>
        </w:rPr>
        <w:t>Legenda:</w:t>
      </w:r>
    </w:p>
    <w:p w14:paraId="0537C038" w14:textId="27ADBD6E" w:rsidR="00560FD0" w:rsidRPr="00560FD0" w:rsidRDefault="00560FD0" w:rsidP="00054EC3">
      <w:pPr>
        <w:pStyle w:val="Paragrafoelenco"/>
        <w:numPr>
          <w:ilvl w:val="0"/>
          <w:numId w:val="2"/>
        </w:numPr>
        <w:rPr>
          <w:rFonts w:ascii="Aptos" w:hAnsi="Aptos"/>
          <w:sz w:val="28"/>
          <w:szCs w:val="28"/>
        </w:rPr>
      </w:pPr>
      <w:r w:rsidRPr="00E85EDF">
        <w:rPr>
          <w:rFonts w:ascii="Aptos" w:hAnsi="Aptos"/>
          <w:b/>
          <w:bCs/>
          <w:color w:val="FF0000"/>
          <w:sz w:val="28"/>
          <w:szCs w:val="28"/>
        </w:rPr>
        <w:t>I</w:t>
      </w:r>
      <w:r w:rsidRPr="00560FD0">
        <w:rPr>
          <w:rFonts w:ascii="Aptos" w:hAnsi="Aptos"/>
          <w:sz w:val="28"/>
          <w:szCs w:val="28"/>
        </w:rPr>
        <w:t>: Corrente elettrica</w:t>
      </w:r>
    </w:p>
    <w:p w14:paraId="46D5DDDA" w14:textId="1A567690" w:rsidR="00560FD0" w:rsidRPr="00560FD0" w:rsidRDefault="00560FD0" w:rsidP="00054EC3">
      <w:pPr>
        <w:pStyle w:val="Paragrafoelenco"/>
        <w:numPr>
          <w:ilvl w:val="0"/>
          <w:numId w:val="2"/>
        </w:numPr>
        <w:rPr>
          <w:rFonts w:ascii="Aptos" w:hAnsi="Aptos"/>
          <w:sz w:val="28"/>
          <w:szCs w:val="28"/>
        </w:rPr>
      </w:pPr>
      <w:r w:rsidRPr="00E85EDF">
        <w:rPr>
          <w:rFonts w:ascii="Aptos" w:hAnsi="Aptos"/>
          <w:b/>
          <w:bCs/>
          <w:color w:val="0070C0"/>
          <w:sz w:val="28"/>
          <w:szCs w:val="28"/>
        </w:rPr>
        <w:t>B</w:t>
      </w:r>
      <w:r w:rsidRPr="00560FD0">
        <w:rPr>
          <w:rFonts w:ascii="Aptos" w:hAnsi="Aptos"/>
          <w:sz w:val="28"/>
          <w:szCs w:val="28"/>
        </w:rPr>
        <w:t>: Campo magnetico</w:t>
      </w:r>
    </w:p>
    <w:p w14:paraId="15ACCA8E" w14:textId="1B95B6EE" w:rsidR="00560FD0" w:rsidRPr="00560FD0" w:rsidRDefault="00560FD0" w:rsidP="00054EC3">
      <w:pPr>
        <w:pStyle w:val="Paragrafoelenco"/>
        <w:numPr>
          <w:ilvl w:val="0"/>
          <w:numId w:val="2"/>
        </w:numPr>
        <w:rPr>
          <w:rFonts w:ascii="Aptos" w:hAnsi="Aptos"/>
          <w:sz w:val="28"/>
          <w:szCs w:val="28"/>
        </w:rPr>
      </w:pPr>
      <w:r w:rsidRPr="00E85EDF">
        <w:rPr>
          <w:rFonts w:ascii="Aptos" w:hAnsi="Aptos"/>
          <w:b/>
          <w:bCs/>
          <w:sz w:val="28"/>
          <w:szCs w:val="28"/>
        </w:rPr>
        <w:t>Mano</w:t>
      </w:r>
      <w:r w:rsidRPr="00560FD0">
        <w:rPr>
          <w:rFonts w:ascii="Aptos" w:hAnsi="Aptos"/>
          <w:sz w:val="28"/>
          <w:szCs w:val="28"/>
        </w:rPr>
        <w:t>: Posizionata secondo la regola della mano destra</w:t>
      </w:r>
    </w:p>
    <w:p w14:paraId="51FACB0F" w14:textId="3C0DB690" w:rsidR="0076508F" w:rsidRDefault="00560FD0" w:rsidP="00054EC3">
      <w:pPr>
        <w:pStyle w:val="Paragrafoelenco"/>
        <w:numPr>
          <w:ilvl w:val="0"/>
          <w:numId w:val="2"/>
        </w:numPr>
        <w:rPr>
          <w:rFonts w:ascii="Aptos" w:hAnsi="Aptos"/>
          <w:sz w:val="28"/>
          <w:szCs w:val="28"/>
        </w:rPr>
      </w:pPr>
      <w:r w:rsidRPr="00E85EDF">
        <w:rPr>
          <w:rFonts w:ascii="Aptos" w:hAnsi="Aptos"/>
          <w:b/>
          <w:bCs/>
          <w:sz w:val="28"/>
          <w:szCs w:val="28"/>
        </w:rPr>
        <w:t>Conduttore</w:t>
      </w:r>
      <w:r w:rsidRPr="00560FD0">
        <w:rPr>
          <w:rFonts w:ascii="Aptos" w:hAnsi="Aptos"/>
          <w:sz w:val="28"/>
          <w:szCs w:val="28"/>
        </w:rPr>
        <w:t>: Rappresentato dal palo grigio</w:t>
      </w:r>
    </w:p>
    <w:p w14:paraId="021D4D54" w14:textId="77777777" w:rsidR="00353FF2" w:rsidRDefault="00353FF2" w:rsidP="00945E21">
      <w:pPr>
        <w:rPr>
          <w:rFonts w:ascii="Aptos" w:hAnsi="Aptos"/>
          <w:sz w:val="28"/>
          <w:szCs w:val="28"/>
        </w:rPr>
      </w:pPr>
    </w:p>
    <w:p w14:paraId="5FF43F8E" w14:textId="77777777" w:rsidR="00CA4B40" w:rsidRDefault="00CA4B40" w:rsidP="00945E21">
      <w:pPr>
        <w:rPr>
          <w:rFonts w:ascii="Aptos" w:hAnsi="Aptos" w:cstheme="majorHAnsi"/>
          <w:b/>
          <w:bCs/>
          <w:color w:val="FF0000"/>
          <w:sz w:val="36"/>
          <w:szCs w:val="36"/>
        </w:rPr>
      </w:pPr>
    </w:p>
    <w:p w14:paraId="5665682D" w14:textId="0F197D9A" w:rsidR="00945E21" w:rsidRPr="00945E21" w:rsidRDefault="00945E21" w:rsidP="00945E21">
      <w:pPr>
        <w:rPr>
          <w:rFonts w:ascii="Aptos" w:hAnsi="Aptos" w:cstheme="majorHAnsi"/>
          <w:color w:val="FF0000"/>
          <w:sz w:val="36"/>
          <w:szCs w:val="36"/>
        </w:rPr>
      </w:pPr>
      <w:r w:rsidRPr="00945E21">
        <w:rPr>
          <w:rFonts w:ascii="Aptos" w:hAnsi="Aptos" w:cstheme="majorHAnsi"/>
          <w:b/>
          <w:bCs/>
          <w:color w:val="FF0000"/>
          <w:sz w:val="36"/>
          <w:szCs w:val="36"/>
        </w:rPr>
        <w:t>Legge di Faraday-Lenz:</w:t>
      </w:r>
    </w:p>
    <w:p w14:paraId="251D63A1" w14:textId="7DBEA4FC" w:rsidR="00945E21" w:rsidRPr="00945E21" w:rsidRDefault="00945E21" w:rsidP="00945E21">
      <w:pPr>
        <w:rPr>
          <w:rFonts w:ascii="Aptos" w:hAnsi="Aptos" w:cstheme="majorHAnsi"/>
          <w:sz w:val="28"/>
          <w:szCs w:val="28"/>
        </w:rPr>
      </w:pPr>
      <w:r w:rsidRPr="00945E21">
        <w:rPr>
          <w:rFonts w:ascii="Aptos" w:hAnsi="Aptos" w:cstheme="majorHAnsi"/>
          <w:sz w:val="28"/>
          <w:szCs w:val="28"/>
        </w:rPr>
        <w:t>La legge di Faraday-Lenz è una delle leggi fondamentali dell'elettromagnetismo. Questa legge descrive come una variazione del campo magnetico può indurre una forza elettromotrice (</w:t>
      </w:r>
      <w:proofErr w:type="spellStart"/>
      <w:r w:rsidRPr="00945E21">
        <w:rPr>
          <w:rFonts w:ascii="Aptos" w:hAnsi="Aptos" w:cstheme="majorHAnsi"/>
          <w:i/>
          <w:iCs/>
          <w:sz w:val="28"/>
          <w:szCs w:val="28"/>
        </w:rPr>
        <w:t>fem</w:t>
      </w:r>
      <w:proofErr w:type="spellEnd"/>
      <w:r w:rsidRPr="00945E21">
        <w:rPr>
          <w:rFonts w:ascii="Aptos" w:hAnsi="Aptos" w:cstheme="majorHAnsi"/>
          <w:sz w:val="28"/>
          <w:szCs w:val="28"/>
        </w:rPr>
        <w:t>) in un circuito elettrico. In altre parole, quando il flusso magnetico che attraversa un circuito cambia, si genera una corrente elettrica indotta nel circuito.</w:t>
      </w:r>
      <w:r w:rsidR="00CA4B40">
        <w:rPr>
          <w:rFonts w:ascii="Aptos" w:hAnsi="Aptos" w:cstheme="majorHAnsi"/>
          <w:sz w:val="28"/>
          <w:szCs w:val="28"/>
        </w:rPr>
        <w:t xml:space="preserve"> </w:t>
      </w:r>
      <w:r w:rsidRPr="00945E21">
        <w:rPr>
          <w:rFonts w:ascii="Aptos" w:hAnsi="Aptos" w:cstheme="majorHAnsi"/>
          <w:sz w:val="28"/>
          <w:szCs w:val="28"/>
        </w:rPr>
        <w:t>La legge di Faraday afferma che la forza elettromotrice indotta in un circuito è direttamente proporzionale alla velocità di variazione del flusso magnetico che attraversa il circuito. Matematicamente, la legge può essere espressa come:</w:t>
      </w:r>
    </w:p>
    <w:p w14:paraId="7383DAFF" w14:textId="72884C66" w:rsidR="00945E21" w:rsidRPr="00945E21" w:rsidRDefault="00945E21" w:rsidP="00945E21">
      <w:pPr>
        <w:rPr>
          <w:rFonts w:ascii="Aptos" w:hAnsi="Aptos" w:cstheme="majorHAnsi"/>
          <w:b/>
          <w:bCs/>
          <w:sz w:val="28"/>
          <w:szCs w:val="28"/>
        </w:rPr>
      </w:pPr>
      <w:r w:rsidRPr="00945E21">
        <w:rPr>
          <w:rFonts w:ascii="Aptos" w:hAnsi="Aptos" w:cstheme="majorHAnsi"/>
          <w:b/>
          <w:bCs/>
          <w:i/>
          <w:iCs/>
          <w:sz w:val="28"/>
          <w:szCs w:val="28"/>
        </w:rPr>
        <w:t>E</w:t>
      </w:r>
      <w:r w:rsidRPr="00945E21">
        <w:rPr>
          <w:rFonts w:ascii="Aptos" w:hAnsi="Aptos" w:cstheme="majorHAnsi"/>
          <w:b/>
          <w:bCs/>
          <w:sz w:val="28"/>
          <w:szCs w:val="28"/>
        </w:rPr>
        <w:t xml:space="preserve"> = - (</w:t>
      </w:r>
      <w:proofErr w:type="spellStart"/>
      <w:r w:rsidRPr="00945E21">
        <w:rPr>
          <w:rFonts w:ascii="Aptos" w:hAnsi="Aptos" w:cstheme="majorHAnsi"/>
          <w:b/>
          <w:bCs/>
          <w:i/>
          <w:iCs/>
          <w:sz w:val="28"/>
          <w:szCs w:val="28"/>
        </w:rPr>
        <w:t>dΦ</w:t>
      </w:r>
      <w:r w:rsidRPr="00945E21">
        <w:rPr>
          <w:rFonts w:ascii="Aptos" w:hAnsi="Aptos" w:cstheme="majorHAnsi"/>
          <w:b/>
          <w:bCs/>
          <w:i/>
          <w:iCs/>
          <w:sz w:val="20"/>
          <w:szCs w:val="20"/>
        </w:rPr>
        <w:t>B</w:t>
      </w:r>
      <w:proofErr w:type="spellEnd"/>
      <w:r w:rsidRPr="003C0E78">
        <w:rPr>
          <w:rFonts w:ascii="Aptos" w:hAnsi="Aptos" w:cstheme="majorHAnsi"/>
          <w:b/>
          <w:bCs/>
          <w:sz w:val="28"/>
          <w:szCs w:val="28"/>
        </w:rPr>
        <w:t>/</w:t>
      </w:r>
      <w:proofErr w:type="spellStart"/>
      <w:r w:rsidRPr="00945E21">
        <w:rPr>
          <w:rFonts w:ascii="Aptos" w:hAnsi="Aptos" w:cstheme="majorHAnsi"/>
          <w:b/>
          <w:bCs/>
          <w:i/>
          <w:iCs/>
          <w:sz w:val="28"/>
          <w:szCs w:val="28"/>
        </w:rPr>
        <w:t>dt</w:t>
      </w:r>
      <w:proofErr w:type="spellEnd"/>
      <w:r w:rsidRPr="00945E21">
        <w:rPr>
          <w:rFonts w:ascii="Aptos" w:hAnsi="Aptos" w:cstheme="majorHAnsi"/>
          <w:b/>
          <w:bCs/>
          <w:sz w:val="28"/>
          <w:szCs w:val="28"/>
        </w:rPr>
        <w:t>)</w:t>
      </w:r>
    </w:p>
    <w:p w14:paraId="24755BBB" w14:textId="77777777" w:rsidR="00945E21" w:rsidRDefault="00945E21" w:rsidP="00945E21">
      <w:pPr>
        <w:rPr>
          <w:rFonts w:ascii="Aptos" w:hAnsi="Aptos" w:cstheme="majorHAnsi"/>
          <w:sz w:val="28"/>
          <w:szCs w:val="28"/>
        </w:rPr>
      </w:pPr>
      <w:r w:rsidRPr="00945E21">
        <w:rPr>
          <w:rFonts w:ascii="Aptos" w:hAnsi="Aptos" w:cstheme="majorHAnsi"/>
          <w:sz w:val="28"/>
          <w:szCs w:val="28"/>
        </w:rPr>
        <w:t>dove:</w:t>
      </w:r>
    </w:p>
    <w:p w14:paraId="35DC64C8" w14:textId="4A0EEF40" w:rsidR="00945E21" w:rsidRPr="00945E21" w:rsidRDefault="00945E21" w:rsidP="00054EC3">
      <w:pPr>
        <w:numPr>
          <w:ilvl w:val="0"/>
          <w:numId w:val="3"/>
        </w:numPr>
        <w:rPr>
          <w:rFonts w:ascii="Aptos" w:hAnsi="Aptos" w:cstheme="majorHAnsi"/>
          <w:sz w:val="28"/>
          <w:szCs w:val="28"/>
        </w:rPr>
      </w:pPr>
      <w:r w:rsidRPr="00945E21">
        <w:rPr>
          <w:rFonts w:ascii="Aptos" w:hAnsi="Aptos" w:cstheme="majorHAnsi"/>
          <w:b/>
          <w:bCs/>
          <w:i/>
          <w:iCs/>
          <w:sz w:val="28"/>
          <w:szCs w:val="28"/>
        </w:rPr>
        <w:lastRenderedPageBreak/>
        <w:t>E</w:t>
      </w:r>
      <w:r w:rsidRPr="00945E21">
        <w:rPr>
          <w:rFonts w:ascii="Aptos" w:hAnsi="Aptos" w:cstheme="majorHAnsi"/>
          <w:sz w:val="28"/>
          <w:szCs w:val="28"/>
        </w:rPr>
        <w:t>: Forza elettromotrice indotta</w:t>
      </w:r>
      <w:r>
        <w:rPr>
          <w:rFonts w:ascii="Aptos" w:hAnsi="Aptos" w:cstheme="majorHAnsi"/>
          <w:sz w:val="28"/>
          <w:szCs w:val="28"/>
        </w:rPr>
        <w:t xml:space="preserve"> </w:t>
      </w:r>
      <w:r w:rsidR="003C0E78">
        <w:rPr>
          <w:rFonts w:ascii="Aptos" w:hAnsi="Aptos" w:cstheme="majorHAnsi"/>
          <w:sz w:val="28"/>
          <w:szCs w:val="28"/>
        </w:rPr>
        <w:t xml:space="preserve">- </w:t>
      </w:r>
      <w:r>
        <w:rPr>
          <w:rFonts w:ascii="Aptos" w:hAnsi="Aptos" w:cstheme="majorHAnsi"/>
          <w:sz w:val="28"/>
          <w:szCs w:val="28"/>
        </w:rPr>
        <w:t xml:space="preserve">[misurata in </w:t>
      </w:r>
      <w:r w:rsidRPr="003C0E78">
        <w:rPr>
          <w:rFonts w:ascii="Aptos" w:hAnsi="Aptos" w:cstheme="majorHAnsi"/>
          <w:b/>
          <w:bCs/>
          <w:sz w:val="28"/>
          <w:szCs w:val="28"/>
        </w:rPr>
        <w:t>Volt (V)</w:t>
      </w:r>
      <w:r>
        <w:rPr>
          <w:rFonts w:ascii="Aptos" w:hAnsi="Aptos" w:cstheme="majorHAnsi"/>
          <w:sz w:val="28"/>
          <w:szCs w:val="28"/>
        </w:rPr>
        <w:t>]</w:t>
      </w:r>
    </w:p>
    <w:p w14:paraId="63132C6A" w14:textId="4388FF45" w:rsidR="00945E21" w:rsidRPr="00945E21" w:rsidRDefault="00945E21" w:rsidP="00054EC3">
      <w:pPr>
        <w:numPr>
          <w:ilvl w:val="0"/>
          <w:numId w:val="3"/>
        </w:numPr>
        <w:rPr>
          <w:rFonts w:ascii="Aptos" w:hAnsi="Aptos" w:cstheme="majorHAnsi"/>
          <w:sz w:val="28"/>
          <w:szCs w:val="28"/>
        </w:rPr>
      </w:pPr>
      <w:r w:rsidRPr="00945E21">
        <w:rPr>
          <w:rFonts w:ascii="Aptos" w:hAnsi="Aptos" w:cstheme="majorHAnsi"/>
          <w:b/>
          <w:bCs/>
          <w:i/>
          <w:iCs/>
          <w:sz w:val="28"/>
          <w:szCs w:val="28"/>
        </w:rPr>
        <w:t>Φ</w:t>
      </w:r>
      <w:r w:rsidRPr="00945E21">
        <w:rPr>
          <w:rFonts w:ascii="Aptos" w:hAnsi="Aptos" w:cstheme="majorHAnsi"/>
          <w:b/>
          <w:bCs/>
          <w:i/>
          <w:iCs/>
          <w:sz w:val="20"/>
          <w:szCs w:val="20"/>
        </w:rPr>
        <w:t>B</w:t>
      </w:r>
      <w:r w:rsidRPr="00945E21">
        <w:rPr>
          <w:rFonts w:ascii="Aptos" w:hAnsi="Aptos" w:cstheme="majorHAnsi"/>
          <w:sz w:val="28"/>
          <w:szCs w:val="28"/>
        </w:rPr>
        <w:t xml:space="preserve">: Flusso magnetico </w:t>
      </w:r>
      <w:r w:rsidR="003C0E78">
        <w:rPr>
          <w:rFonts w:ascii="Aptos" w:hAnsi="Aptos" w:cstheme="majorHAnsi"/>
          <w:sz w:val="28"/>
          <w:szCs w:val="28"/>
        </w:rPr>
        <w:t xml:space="preserve">- </w:t>
      </w:r>
      <w:r>
        <w:rPr>
          <w:rFonts w:ascii="Aptos" w:hAnsi="Aptos" w:cstheme="majorHAnsi"/>
          <w:sz w:val="28"/>
          <w:szCs w:val="28"/>
        </w:rPr>
        <w:t xml:space="preserve">[misurato in </w:t>
      </w:r>
      <w:r w:rsidRPr="003C0E78">
        <w:rPr>
          <w:rFonts w:ascii="Aptos" w:hAnsi="Aptos" w:cstheme="majorHAnsi"/>
          <w:b/>
          <w:bCs/>
          <w:sz w:val="28"/>
          <w:szCs w:val="28"/>
        </w:rPr>
        <w:t>Weber (</w:t>
      </w:r>
      <w:proofErr w:type="spellStart"/>
      <w:r w:rsidRPr="003C0E78">
        <w:rPr>
          <w:rFonts w:ascii="Aptos" w:hAnsi="Aptos" w:cstheme="majorHAnsi"/>
          <w:b/>
          <w:bCs/>
          <w:sz w:val="28"/>
          <w:szCs w:val="28"/>
        </w:rPr>
        <w:t>Wb</w:t>
      </w:r>
      <w:proofErr w:type="spellEnd"/>
      <w:r w:rsidRPr="003C0E78">
        <w:rPr>
          <w:rFonts w:ascii="Aptos" w:hAnsi="Aptos" w:cstheme="majorHAnsi"/>
          <w:b/>
          <w:bCs/>
          <w:sz w:val="28"/>
          <w:szCs w:val="28"/>
        </w:rPr>
        <w:t>)</w:t>
      </w:r>
      <w:r>
        <w:rPr>
          <w:rFonts w:ascii="Aptos" w:hAnsi="Aptos" w:cstheme="majorHAnsi"/>
          <w:sz w:val="28"/>
          <w:szCs w:val="28"/>
        </w:rPr>
        <w:t>]</w:t>
      </w:r>
    </w:p>
    <w:p w14:paraId="719BBD97" w14:textId="0B83E13F" w:rsidR="00945E21" w:rsidRPr="00945E21" w:rsidRDefault="00CA4B40" w:rsidP="00054EC3">
      <w:pPr>
        <w:numPr>
          <w:ilvl w:val="0"/>
          <w:numId w:val="3"/>
        </w:numPr>
        <w:rPr>
          <w:rFonts w:ascii="Aptos" w:hAnsi="Aptos" w:cstheme="majorHAnsi"/>
          <w:sz w:val="28"/>
          <w:szCs w:val="28"/>
        </w:rPr>
      </w:pPr>
      <w:r>
        <w:rPr>
          <w:noProof/>
        </w:rPr>
        <w:drawing>
          <wp:anchor distT="0" distB="0" distL="114300" distR="114300" simplePos="0" relativeHeight="251659264" behindDoc="0" locked="0" layoutInCell="1" allowOverlap="1" wp14:anchorId="019BCB18" wp14:editId="1B6F8CB3">
            <wp:simplePos x="0" y="0"/>
            <wp:positionH relativeFrom="margin">
              <wp:posOffset>3034030</wp:posOffset>
            </wp:positionH>
            <wp:positionV relativeFrom="margin">
              <wp:posOffset>897255</wp:posOffset>
            </wp:positionV>
            <wp:extent cx="3810000" cy="2924175"/>
            <wp:effectExtent l="0" t="0" r="0" b="9525"/>
            <wp:wrapSquare wrapText="bothSides"/>
            <wp:docPr id="933408950" name="Immagine 6" descr="Pengertian dan Contoh Soal INDUKSI MAGNET PADA SOLENO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engertian dan Contoh Soal INDUKSI MAGNET PADA SOLENOI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924175"/>
                    </a:xfrm>
                    <a:prstGeom prst="rect">
                      <a:avLst/>
                    </a:prstGeom>
                    <a:noFill/>
                    <a:ln>
                      <a:noFill/>
                    </a:ln>
                  </pic:spPr>
                </pic:pic>
              </a:graphicData>
            </a:graphic>
          </wp:anchor>
        </w:drawing>
      </w:r>
      <w:r w:rsidR="00945E21" w:rsidRPr="00945E21">
        <w:rPr>
          <w:rFonts w:ascii="Aptos" w:hAnsi="Aptos" w:cstheme="majorHAnsi"/>
          <w:b/>
          <w:bCs/>
          <w:i/>
          <w:iCs/>
          <w:sz w:val="28"/>
          <w:szCs w:val="28"/>
        </w:rPr>
        <w:t>t</w:t>
      </w:r>
      <w:r w:rsidR="00945E21" w:rsidRPr="00945E21">
        <w:rPr>
          <w:rFonts w:ascii="Aptos" w:hAnsi="Aptos" w:cstheme="majorHAnsi"/>
          <w:sz w:val="28"/>
          <w:szCs w:val="28"/>
        </w:rPr>
        <w:t>: Tempo</w:t>
      </w:r>
      <w:r w:rsidR="00945E21">
        <w:rPr>
          <w:rFonts w:ascii="Aptos" w:hAnsi="Aptos" w:cstheme="majorHAnsi"/>
          <w:sz w:val="28"/>
          <w:szCs w:val="28"/>
        </w:rPr>
        <w:t xml:space="preserve"> </w:t>
      </w:r>
      <w:r w:rsidR="003C0E78">
        <w:rPr>
          <w:rFonts w:ascii="Aptos" w:hAnsi="Aptos" w:cstheme="majorHAnsi"/>
          <w:sz w:val="28"/>
          <w:szCs w:val="28"/>
        </w:rPr>
        <w:t xml:space="preserve">- </w:t>
      </w:r>
      <w:r w:rsidR="00945E21">
        <w:rPr>
          <w:rFonts w:ascii="Aptos" w:hAnsi="Aptos" w:cstheme="majorHAnsi"/>
          <w:sz w:val="28"/>
          <w:szCs w:val="28"/>
        </w:rPr>
        <w:t xml:space="preserve">[misurato in </w:t>
      </w:r>
      <w:r w:rsidR="00945E21" w:rsidRPr="003C0E78">
        <w:rPr>
          <w:rFonts w:ascii="Aptos" w:hAnsi="Aptos" w:cstheme="majorHAnsi"/>
          <w:b/>
          <w:bCs/>
          <w:sz w:val="28"/>
          <w:szCs w:val="28"/>
        </w:rPr>
        <w:t>secondi (s)</w:t>
      </w:r>
      <w:r w:rsidR="00945E21">
        <w:rPr>
          <w:rFonts w:ascii="Aptos" w:hAnsi="Aptos" w:cstheme="majorHAnsi"/>
          <w:sz w:val="28"/>
          <w:szCs w:val="28"/>
        </w:rPr>
        <w:t>]</w:t>
      </w:r>
    </w:p>
    <w:p w14:paraId="010E9E2F" w14:textId="4D9075CF" w:rsidR="00945E21" w:rsidRDefault="00CA4B40" w:rsidP="00054EC3">
      <w:pPr>
        <w:numPr>
          <w:ilvl w:val="0"/>
          <w:numId w:val="3"/>
        </w:numPr>
        <w:rPr>
          <w:rFonts w:ascii="Aptos" w:hAnsi="Aptos" w:cstheme="majorHAnsi"/>
          <w:sz w:val="28"/>
          <w:szCs w:val="28"/>
        </w:rPr>
      </w:pPr>
      <w:r>
        <w:rPr>
          <w:rFonts w:ascii="Aptos" w:hAnsi="Aptos" w:cstheme="majorHAnsi"/>
          <w:noProof/>
          <w:sz w:val="28"/>
          <w:szCs w:val="28"/>
        </w:rPr>
        <mc:AlternateContent>
          <mc:Choice Requires="wps">
            <w:drawing>
              <wp:anchor distT="0" distB="0" distL="114300" distR="114300" simplePos="0" relativeHeight="251660288" behindDoc="0" locked="0" layoutInCell="1" allowOverlap="1" wp14:anchorId="6E5014D2" wp14:editId="10988B81">
                <wp:simplePos x="0" y="0"/>
                <wp:positionH relativeFrom="column">
                  <wp:posOffset>4699635</wp:posOffset>
                </wp:positionH>
                <wp:positionV relativeFrom="paragraph">
                  <wp:posOffset>356235</wp:posOffset>
                </wp:positionV>
                <wp:extent cx="533400" cy="314325"/>
                <wp:effectExtent l="0" t="0" r="19050" b="28575"/>
                <wp:wrapNone/>
                <wp:docPr id="412705523" name="Casella di testo 7"/>
                <wp:cNvGraphicFramePr/>
                <a:graphic xmlns:a="http://schemas.openxmlformats.org/drawingml/2006/main">
                  <a:graphicData uri="http://schemas.microsoft.com/office/word/2010/wordprocessingShape">
                    <wps:wsp>
                      <wps:cNvSpPr txBox="1"/>
                      <wps:spPr>
                        <a:xfrm>
                          <a:off x="0" y="0"/>
                          <a:ext cx="533400" cy="314325"/>
                        </a:xfrm>
                        <a:prstGeom prst="rect">
                          <a:avLst/>
                        </a:prstGeom>
                        <a:solidFill>
                          <a:schemeClr val="lt1"/>
                        </a:solidFill>
                        <a:ln w="6350">
                          <a:solidFill>
                            <a:schemeClr val="bg1"/>
                          </a:solidFill>
                        </a:ln>
                      </wps:spPr>
                      <wps:txbx>
                        <w:txbxContent>
                          <w:p w14:paraId="24487E3D" w14:textId="047E4D36" w:rsidR="00DA3121" w:rsidRDefault="00DA3121">
                            <w:proofErr w:type="spellStart"/>
                            <w:r w:rsidRPr="00945E21">
                              <w:rPr>
                                <w:rFonts w:ascii="Aptos" w:hAnsi="Aptos" w:cstheme="majorHAnsi"/>
                                <w:b/>
                                <w:bCs/>
                                <w:i/>
                                <w:iCs/>
                                <w:sz w:val="28"/>
                                <w:szCs w:val="28"/>
                              </w:rPr>
                              <w:t>dΦ</w:t>
                            </w:r>
                            <w:r w:rsidRPr="00945E21">
                              <w:rPr>
                                <w:rFonts w:ascii="Aptos" w:hAnsi="Aptos" w:cstheme="majorHAnsi"/>
                                <w:b/>
                                <w:bCs/>
                                <w:i/>
                                <w:iCs/>
                                <w:sz w:val="20"/>
                                <w:szCs w:val="20"/>
                              </w:rPr>
                              <w:t>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014D2" id="_x0000_t202" coordsize="21600,21600" o:spt="202" path="m,l,21600r21600,l21600,xe">
                <v:stroke joinstyle="miter"/>
                <v:path gradientshapeok="t" o:connecttype="rect"/>
              </v:shapetype>
              <v:shape id="Casella di testo 7" o:spid="_x0000_s1026" type="#_x0000_t202" style="position:absolute;left:0;text-align:left;margin-left:370.05pt;margin-top:28.05pt;width:42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2lMgIAAHsEAAAOAAAAZHJzL2Uyb0RvYy54bWysVE1v2zAMvQ/YfxB0X+x8dZsRp8hSZBgQ&#10;tAXSoWdFlmIDsqhJSuzs14+SnY92PRW9KKRIP5GPj5ndtrUiB2FdBTqnw0FKidAcikrvcvr7afXl&#10;GyXOM10wBVrk9CgcvZ1//jRrTCZGUIIqhCUIol3WmJyW3pssSRwvRc3cAIzQGJRga+bRtbuksKxB&#10;9FolozS9SRqwhbHAhXN4e9cF6TziSym4f5DSCU9UTrE2H08bz204k/mMZTvLTFnxvgz2jipqVml8&#10;9Ax1xzwje1v9B1VX3IID6Qcc6gSkrLiIPWA3w/RVN5uSGRF7QXKcOdPkPg6W3x825tES3/6AFgcY&#10;CGmMyxxehn5aaevwi5USjCOFxzNtovWE4+V0PJ6kGOEYGg8n49E0oCSXj411/qeAmgQjpxanEsli&#10;h7XzXeopJbzlQFXFqlIqOkEJYqksOTCcofKxRAR/kaU0aXJ6M56mEfhFLGrpgrDdvYGAeEpjzZfW&#10;g+XbbdvzsYXiiDRZ6BTkDF9V2MyaOf/ILEoG+8c18A94SAVYDPQWJSXYv2/dh3ycJEYpaVCCOXV/&#10;9swKStQvjTP+PpxMgmajM5l+HaFjryPb64je10tAhoa4cIZHM+R7dTKlhfoZt2URXsUQ0xzfzqk/&#10;mUvfLQZuGxeLRUxClRrm13pjeIAOEwmjemqfmTX9PD0K4R5OYmXZq7F2ueFLDYu9B1nFmQeCO1Z7&#10;3lHhUTX9NoYVuvZj1uU/Y/4PAAD//wMAUEsDBBQABgAIAAAAIQBgDohw3gAAAAoBAAAPAAAAZHJz&#10;L2Rvd25yZXYueG1sTI/BTsMwDIbvSLxDZCRuLNnoSlWaThUIIQESYnDh5rWmrWicqsm27u0xJzjZ&#10;lj/9/lxsZjeoA02h92xhuTCgiGvf9Nxa+Hh/uMpAhYjc4OCZLJwowKY8Pyswb/yR3+iwja2SEA45&#10;WuhiHHOtQ92Rw7DwI7HsvvzkMMo4tbqZ8CjhbtArY1LtsGe50OFIdx3V39u9s/CUfOL9dXymU+T5&#10;taoeszEJL9ZeXszVLahIc/yD4Vdf1KEUp53fcxPUYOEmMUtBLaxTqQJkq0SanZBmnYIuC/3/hfIH&#10;AAD//wMAUEsBAi0AFAAGAAgAAAAhALaDOJL+AAAA4QEAABMAAAAAAAAAAAAAAAAAAAAAAFtDb250&#10;ZW50X1R5cGVzXS54bWxQSwECLQAUAAYACAAAACEAOP0h/9YAAACUAQAACwAAAAAAAAAAAAAAAAAv&#10;AQAAX3JlbHMvLnJlbHNQSwECLQAUAAYACAAAACEAsTc9pTICAAB7BAAADgAAAAAAAAAAAAAAAAAu&#10;AgAAZHJzL2Uyb0RvYy54bWxQSwECLQAUAAYACAAAACEAYA6IcN4AAAAKAQAADwAAAAAAAAAAAAAA&#10;AACMBAAAZHJzL2Rvd25yZXYueG1sUEsFBgAAAAAEAAQA8wAAAJcFAAAAAA==&#10;" fillcolor="white [3201]" strokecolor="white [3212]" strokeweight=".5pt">
                <v:textbox>
                  <w:txbxContent>
                    <w:p w14:paraId="24487E3D" w14:textId="047E4D36" w:rsidR="00DA3121" w:rsidRDefault="00DA3121">
                      <w:proofErr w:type="spellStart"/>
                      <w:r w:rsidRPr="00945E21">
                        <w:rPr>
                          <w:rFonts w:ascii="Aptos" w:hAnsi="Aptos" w:cstheme="majorHAnsi"/>
                          <w:b/>
                          <w:bCs/>
                          <w:i/>
                          <w:iCs/>
                          <w:sz w:val="28"/>
                          <w:szCs w:val="28"/>
                        </w:rPr>
                        <w:t>dΦ</w:t>
                      </w:r>
                      <w:r w:rsidRPr="00945E21">
                        <w:rPr>
                          <w:rFonts w:ascii="Aptos" w:hAnsi="Aptos" w:cstheme="majorHAnsi"/>
                          <w:b/>
                          <w:bCs/>
                          <w:i/>
                          <w:iCs/>
                          <w:sz w:val="20"/>
                          <w:szCs w:val="20"/>
                        </w:rPr>
                        <w:t>B</w:t>
                      </w:r>
                      <w:proofErr w:type="spellEnd"/>
                    </w:p>
                  </w:txbxContent>
                </v:textbox>
              </v:shape>
            </w:pict>
          </mc:Fallback>
        </mc:AlternateContent>
      </w:r>
      <w:r w:rsidR="00945E21" w:rsidRPr="00945E21">
        <w:rPr>
          <w:rFonts w:ascii="Aptos" w:hAnsi="Aptos" w:cstheme="majorHAnsi"/>
          <w:b/>
          <w:bCs/>
          <w:i/>
          <w:iCs/>
          <w:sz w:val="28"/>
          <w:szCs w:val="28"/>
        </w:rPr>
        <w:t>d</w:t>
      </w:r>
      <w:r w:rsidR="00945E21" w:rsidRPr="00945E21">
        <w:rPr>
          <w:rFonts w:ascii="Aptos" w:hAnsi="Aptos" w:cstheme="majorHAnsi"/>
          <w:sz w:val="28"/>
          <w:szCs w:val="28"/>
        </w:rPr>
        <w:t>: Derivata, rappresenta una piccola variazione o un cambiamento infinitesimale</w:t>
      </w:r>
      <w:r w:rsidR="003C0E78">
        <w:rPr>
          <w:rFonts w:ascii="Aptos" w:hAnsi="Aptos" w:cstheme="majorHAnsi"/>
          <w:sz w:val="28"/>
          <w:szCs w:val="28"/>
        </w:rPr>
        <w:t xml:space="preserve"> - [n</w:t>
      </w:r>
      <w:r w:rsidR="003C0E78" w:rsidRPr="003C0E78">
        <w:rPr>
          <w:rFonts w:ascii="Aptos" w:hAnsi="Aptos" w:cstheme="majorHAnsi"/>
          <w:sz w:val="28"/>
          <w:szCs w:val="28"/>
        </w:rPr>
        <w:t>on ha un'unità di misura specifica</w:t>
      </w:r>
      <w:r w:rsidR="003C0E78">
        <w:rPr>
          <w:rFonts w:ascii="Aptos" w:hAnsi="Aptos" w:cstheme="majorHAnsi"/>
          <w:sz w:val="28"/>
          <w:szCs w:val="28"/>
        </w:rPr>
        <w:t>]</w:t>
      </w:r>
    </w:p>
    <w:p w14:paraId="672FF524" w14:textId="19FBE16C" w:rsidR="00945E21" w:rsidRDefault="00CA4B40" w:rsidP="00054EC3">
      <w:pPr>
        <w:numPr>
          <w:ilvl w:val="0"/>
          <w:numId w:val="3"/>
        </w:numPr>
        <w:rPr>
          <w:rFonts w:ascii="Aptos" w:hAnsi="Aptos" w:cstheme="majorHAnsi"/>
          <w:sz w:val="28"/>
          <w:szCs w:val="28"/>
        </w:rPr>
      </w:pPr>
      <w:r w:rsidRPr="00C551FE">
        <w:rPr>
          <w:noProof/>
        </w:rPr>
        <mc:AlternateContent>
          <mc:Choice Requires="wps">
            <w:drawing>
              <wp:anchor distT="0" distB="0" distL="114300" distR="114300" simplePos="0" relativeHeight="251662336" behindDoc="0" locked="0" layoutInCell="1" allowOverlap="1" wp14:anchorId="7C8711D2" wp14:editId="66F92020">
                <wp:simplePos x="0" y="0"/>
                <wp:positionH relativeFrom="page">
                  <wp:posOffset>7179310</wp:posOffset>
                </wp:positionH>
                <wp:positionV relativeFrom="paragraph">
                  <wp:posOffset>403225</wp:posOffset>
                </wp:positionV>
                <wp:extent cx="285750" cy="276225"/>
                <wp:effectExtent l="0" t="0" r="19050" b="28575"/>
                <wp:wrapNone/>
                <wp:docPr id="1833716890" name="Casella di testo 7"/>
                <wp:cNvGraphicFramePr/>
                <a:graphic xmlns:a="http://schemas.openxmlformats.org/drawingml/2006/main">
                  <a:graphicData uri="http://schemas.microsoft.com/office/word/2010/wordprocessingShape">
                    <wps:wsp>
                      <wps:cNvSpPr txBox="1"/>
                      <wps:spPr>
                        <a:xfrm>
                          <a:off x="0" y="0"/>
                          <a:ext cx="285750" cy="276225"/>
                        </a:xfrm>
                        <a:prstGeom prst="rect">
                          <a:avLst/>
                        </a:prstGeom>
                        <a:solidFill>
                          <a:schemeClr val="lt1"/>
                        </a:solidFill>
                        <a:ln w="6350">
                          <a:solidFill>
                            <a:schemeClr val="bg1"/>
                          </a:solidFill>
                        </a:ln>
                      </wps:spPr>
                      <wps:txbx>
                        <w:txbxContent>
                          <w:p w14:paraId="7E8F05FC" w14:textId="4F8E6A6F" w:rsidR="00DA3121" w:rsidRDefault="00DA3121" w:rsidP="00DA3121">
                            <w:r>
                              <w:rPr>
                                <w:rFonts w:ascii="Aptos" w:hAnsi="Aptos" w:cstheme="majorHAnsi"/>
                                <w:b/>
                                <w:bCs/>
                                <w:i/>
                                <w:iCs/>
                                <w:sz w:val="28"/>
                                <w:szCs w:val="2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711D2" id="_x0000_s1027" type="#_x0000_t202" style="position:absolute;left:0;text-align:left;margin-left:565.3pt;margin-top:31.75pt;width:22.5pt;height:21.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0mMQIAAIIEAAAOAAAAZHJzL2Uyb0RvYy54bWysVE1vGjEQvVfqf7B8LwtbIMmKJaJEVJVQ&#10;EolUORuvDZa8Htc27NJf37GXr6aRKlW9mBnP7PPMmzdM7ttak71wXoEp6aDXp0QYDpUym5J+f1l8&#10;uqXEB2YqpsGIkh6Ep/fTjx8mjS1EDlvQlXAEQYwvGlvSbQi2yDLPt6JmvgdWGAxKcDUL6LpNVjnW&#10;IHqts7zfH2cNuMo64MJ7vH3ognSa8KUUPDxJ6UUguqRYW0inS+c6ntl0woqNY3ar+LEM9g9V1EwZ&#10;fPQM9cACIzun/oCqFXfgQYYehzoDKRUXqQfsZtB/081qy6xIvSA53p5p8v8Plj/uV/bZkdB+gRYH&#10;GAlprC88XsZ+Wunq+IuVEowjhYczbaINhONlfju6GWGEYyi/Gef5KKJkl4+t8+GrgJpEo6QOp5LI&#10;YvulD13qKSW+5UGraqG0Tk5UgphrR/YMZ6hDKhHBf8vShjQlHX/GMv6GsN68g4B42mDNl9ajFdp1&#10;S1R1RcsaqgOy5aATkrd8obCnJfPhmTlUDtKA2xCe8JAasCY4WpRswf187z7m40AxSkmDSiyp/7Fj&#10;TlCivxkc9d1gOIzSTc5wdJOj464j6+uI2dVzQKIGuHeWJzPmB30ypYP6FZdmFl/FEDMc3y5pOJnz&#10;0O0HLh0Xs1lKQrFaFpZmZXmEjhzHib20r8zZ41gD6uERTpplxZvpdrnxSwOzXQCp0ugjzx2rR/pR&#10;6Ek8x6WMm3Ttp6zLX8f0FwAAAP//AwBQSwMEFAAGAAgAAAAhABUuwI/hAAAADAEAAA8AAABkcnMv&#10;ZG93bnJldi54bWxMj0FPwzAMhe9I/IfISNxYUrp1U2k6VSCExJAQgwu3rDFtReNUTbZ1/x7vNG5+&#10;9tPz94r15HpxwDF0njQkMwUCqfa2o0bD1+fz3QpEiIas6T2hhhMGWJfXV4XJrT/SBx62sREcQiE3&#10;GtoYh1zKULfoTJj5AYlvP350JrIcG2lHc+Rw18t7pTLpTEf8oTUDPrZY/273TsPr/Ns8pXGDp0jT&#10;e1W9rIZ5eNP69maqHkBEnOLFDGd8RoeSmXZ+TzaInnWSqoy9GrJ0AeLsSJYL3ux4UksFsizk/xLl&#10;HwAAAP//AwBQSwECLQAUAAYACAAAACEAtoM4kv4AAADhAQAAEwAAAAAAAAAAAAAAAAAAAAAAW0Nv&#10;bnRlbnRfVHlwZXNdLnhtbFBLAQItABQABgAIAAAAIQA4/SH/1gAAAJQBAAALAAAAAAAAAAAAAAAA&#10;AC8BAABfcmVscy8ucmVsc1BLAQItABQABgAIAAAAIQBHXz0mMQIAAIIEAAAOAAAAAAAAAAAAAAAA&#10;AC4CAABkcnMvZTJvRG9jLnhtbFBLAQItABQABgAIAAAAIQAVLsCP4QAAAAwBAAAPAAAAAAAAAAAA&#10;AAAAAIsEAABkcnMvZG93bnJldi54bWxQSwUGAAAAAAQABADzAAAAmQUAAAAA&#10;" fillcolor="white [3201]" strokecolor="white [3212]" strokeweight=".5pt">
                <v:textbox>
                  <w:txbxContent>
                    <w:p w14:paraId="7E8F05FC" w14:textId="4F8E6A6F" w:rsidR="00DA3121" w:rsidRDefault="00DA3121" w:rsidP="00DA3121">
                      <w:r>
                        <w:rPr>
                          <w:rFonts w:ascii="Aptos" w:hAnsi="Aptos" w:cstheme="majorHAnsi"/>
                          <w:b/>
                          <w:bCs/>
                          <w:i/>
                          <w:iCs/>
                          <w:sz w:val="28"/>
                          <w:szCs w:val="28"/>
                        </w:rPr>
                        <w:t>E</w:t>
                      </w:r>
                    </w:p>
                  </w:txbxContent>
                </v:textbox>
                <w10:wrap anchorx="page"/>
              </v:shape>
            </w:pict>
          </mc:Fallback>
        </mc:AlternateContent>
      </w:r>
      <w:proofErr w:type="spellStart"/>
      <w:r w:rsidR="00945E21" w:rsidRPr="00945E21">
        <w:rPr>
          <w:rFonts w:ascii="Aptos" w:hAnsi="Aptos" w:cstheme="majorHAnsi"/>
          <w:b/>
          <w:bCs/>
          <w:i/>
          <w:iCs/>
          <w:sz w:val="28"/>
          <w:szCs w:val="28"/>
        </w:rPr>
        <w:t>dΦ</w:t>
      </w:r>
      <w:r w:rsidR="00945E21" w:rsidRPr="00945E21">
        <w:rPr>
          <w:rFonts w:ascii="Aptos" w:hAnsi="Aptos" w:cstheme="majorHAnsi"/>
          <w:b/>
          <w:bCs/>
          <w:i/>
          <w:iCs/>
          <w:sz w:val="20"/>
          <w:szCs w:val="20"/>
        </w:rPr>
        <w:t>B</w:t>
      </w:r>
      <w:proofErr w:type="spellEnd"/>
      <w:r w:rsidR="00945E21" w:rsidRPr="00945E21">
        <w:rPr>
          <w:rFonts w:ascii="Aptos" w:hAnsi="Aptos" w:cstheme="majorHAnsi"/>
          <w:b/>
          <w:bCs/>
          <w:sz w:val="28"/>
          <w:szCs w:val="28"/>
        </w:rPr>
        <w:t>/</w:t>
      </w:r>
      <w:proofErr w:type="spellStart"/>
      <w:r w:rsidR="00945E21" w:rsidRPr="00945E21">
        <w:rPr>
          <w:rFonts w:ascii="Aptos" w:hAnsi="Aptos" w:cstheme="majorHAnsi"/>
          <w:b/>
          <w:bCs/>
          <w:i/>
          <w:iCs/>
          <w:sz w:val="28"/>
          <w:szCs w:val="28"/>
        </w:rPr>
        <w:t>dt</w:t>
      </w:r>
      <w:proofErr w:type="spellEnd"/>
      <w:r w:rsidR="00945E21" w:rsidRPr="00945E21">
        <w:rPr>
          <w:rFonts w:ascii="Aptos" w:hAnsi="Aptos" w:cstheme="majorHAnsi"/>
          <w:sz w:val="28"/>
          <w:szCs w:val="28"/>
        </w:rPr>
        <w:t xml:space="preserve">: Rappresenta la variazione del flusso magnetico </w:t>
      </w:r>
      <w:r w:rsidR="00945E21" w:rsidRPr="00945E21">
        <w:rPr>
          <w:rFonts w:ascii="Aptos" w:hAnsi="Aptos" w:cstheme="majorHAnsi"/>
          <w:i/>
          <w:iCs/>
          <w:sz w:val="28"/>
          <w:szCs w:val="28"/>
        </w:rPr>
        <w:t>Φ</w:t>
      </w:r>
      <w:r w:rsidR="00945E21" w:rsidRPr="00945E21">
        <w:rPr>
          <w:rFonts w:ascii="Aptos" w:hAnsi="Aptos" w:cstheme="majorHAnsi"/>
          <w:i/>
          <w:iCs/>
          <w:sz w:val="20"/>
          <w:szCs w:val="20"/>
        </w:rPr>
        <w:t>B</w:t>
      </w:r>
      <w:r w:rsidR="00945E21" w:rsidRPr="00945E21">
        <w:rPr>
          <w:rFonts w:ascii="Aptos" w:hAnsi="Aptos" w:cstheme="majorHAnsi"/>
          <w:sz w:val="28"/>
          <w:szCs w:val="28"/>
        </w:rPr>
        <w:t xml:space="preserve"> nel tempo </w:t>
      </w:r>
      <w:r w:rsidR="00945E21" w:rsidRPr="00945E21">
        <w:rPr>
          <w:rFonts w:ascii="Aptos" w:hAnsi="Aptos" w:cstheme="majorHAnsi"/>
          <w:i/>
          <w:iCs/>
          <w:sz w:val="28"/>
          <w:szCs w:val="28"/>
        </w:rPr>
        <w:t>t</w:t>
      </w:r>
      <w:r w:rsidR="003C0E78">
        <w:rPr>
          <w:rFonts w:ascii="Aptos" w:hAnsi="Aptos" w:cstheme="majorHAnsi"/>
          <w:i/>
          <w:iCs/>
          <w:sz w:val="28"/>
          <w:szCs w:val="28"/>
        </w:rPr>
        <w:t xml:space="preserve"> </w:t>
      </w:r>
      <w:proofErr w:type="gramStart"/>
      <w:r w:rsidR="003C0E78">
        <w:rPr>
          <w:rFonts w:ascii="Aptos" w:hAnsi="Aptos" w:cstheme="majorHAnsi"/>
          <w:sz w:val="28"/>
          <w:szCs w:val="28"/>
        </w:rPr>
        <w:t>-</w:t>
      </w:r>
      <w:r w:rsidR="003C0E78" w:rsidRPr="003C0E78">
        <w:rPr>
          <w:rFonts w:ascii="Aptos" w:hAnsi="Aptos" w:cstheme="majorHAnsi"/>
          <w:sz w:val="28"/>
          <w:szCs w:val="28"/>
        </w:rPr>
        <w:t>[</w:t>
      </w:r>
      <w:proofErr w:type="gramEnd"/>
      <w:r w:rsidR="003C0E78" w:rsidRPr="003C0E78">
        <w:rPr>
          <w:rFonts w:ascii="Aptos" w:hAnsi="Aptos" w:cstheme="majorHAnsi"/>
          <w:sz w:val="28"/>
          <w:szCs w:val="28"/>
        </w:rPr>
        <w:t xml:space="preserve">misurato in </w:t>
      </w:r>
      <w:r w:rsidR="003C0E78" w:rsidRPr="003C0E78">
        <w:rPr>
          <w:rFonts w:ascii="Aptos" w:hAnsi="Aptos" w:cstheme="majorHAnsi"/>
          <w:b/>
          <w:bCs/>
          <w:sz w:val="28"/>
          <w:szCs w:val="28"/>
        </w:rPr>
        <w:t>Weber per secondo (</w:t>
      </w:r>
      <w:proofErr w:type="spellStart"/>
      <w:r w:rsidR="003C0E78" w:rsidRPr="003C0E78">
        <w:rPr>
          <w:rFonts w:ascii="Aptos" w:hAnsi="Aptos" w:cstheme="majorHAnsi"/>
          <w:b/>
          <w:bCs/>
          <w:sz w:val="28"/>
          <w:szCs w:val="28"/>
        </w:rPr>
        <w:t>Wb</w:t>
      </w:r>
      <w:proofErr w:type="spellEnd"/>
      <w:r w:rsidR="003C0E78" w:rsidRPr="003C0E78">
        <w:rPr>
          <w:rFonts w:ascii="Aptos" w:hAnsi="Aptos" w:cstheme="majorHAnsi"/>
          <w:b/>
          <w:bCs/>
          <w:sz w:val="28"/>
          <w:szCs w:val="28"/>
        </w:rPr>
        <w:t>/s)</w:t>
      </w:r>
      <w:r w:rsidR="003C0E78" w:rsidRPr="003C0E78">
        <w:rPr>
          <w:rFonts w:ascii="Aptos" w:hAnsi="Aptos" w:cstheme="majorHAnsi"/>
          <w:sz w:val="28"/>
          <w:szCs w:val="28"/>
        </w:rPr>
        <w:t>]</w:t>
      </w:r>
    </w:p>
    <w:p w14:paraId="5D0F9E52" w14:textId="77777777" w:rsidR="00CA4B40" w:rsidRDefault="00CA4B40" w:rsidP="003C0E78">
      <w:pPr>
        <w:rPr>
          <w:rFonts w:ascii="Aptos" w:hAnsi="Aptos" w:cstheme="majorHAnsi"/>
          <w:sz w:val="28"/>
          <w:szCs w:val="28"/>
        </w:rPr>
      </w:pPr>
    </w:p>
    <w:p w14:paraId="36876929" w14:textId="77777777" w:rsidR="00CA4B40" w:rsidRDefault="00CA4B40" w:rsidP="003C0E78">
      <w:pPr>
        <w:rPr>
          <w:rFonts w:ascii="Aptos" w:hAnsi="Aptos" w:cstheme="majorHAnsi"/>
          <w:sz w:val="28"/>
          <w:szCs w:val="28"/>
        </w:rPr>
      </w:pPr>
    </w:p>
    <w:p w14:paraId="42E78F85" w14:textId="7E524E01" w:rsidR="003C0E78" w:rsidRPr="00945E21" w:rsidRDefault="003C0E78" w:rsidP="003C0E78">
      <w:pPr>
        <w:rPr>
          <w:rFonts w:ascii="Aptos" w:hAnsi="Aptos" w:cstheme="majorHAnsi"/>
          <w:sz w:val="28"/>
          <w:szCs w:val="28"/>
        </w:rPr>
      </w:pPr>
      <w:r w:rsidRPr="003C0E78">
        <w:rPr>
          <w:rFonts w:ascii="Aptos" w:hAnsi="Aptos" w:cstheme="majorHAnsi"/>
          <w:sz w:val="28"/>
          <w:szCs w:val="28"/>
        </w:rPr>
        <w:t xml:space="preserve">(Il </w:t>
      </w:r>
      <w:r w:rsidRPr="003C0E78">
        <w:rPr>
          <w:rFonts w:ascii="Aptos" w:hAnsi="Aptos" w:cstheme="majorHAnsi"/>
          <w:b/>
          <w:bCs/>
          <w:sz w:val="28"/>
          <w:szCs w:val="28"/>
        </w:rPr>
        <w:t>Weber (</w:t>
      </w:r>
      <w:proofErr w:type="spellStart"/>
      <w:r w:rsidRPr="003C0E78">
        <w:rPr>
          <w:rFonts w:ascii="Aptos" w:hAnsi="Aptos" w:cstheme="majorHAnsi"/>
          <w:b/>
          <w:bCs/>
          <w:sz w:val="28"/>
          <w:szCs w:val="28"/>
        </w:rPr>
        <w:t>Wb</w:t>
      </w:r>
      <w:proofErr w:type="spellEnd"/>
      <w:r w:rsidRPr="003C0E78">
        <w:rPr>
          <w:rFonts w:ascii="Aptos" w:hAnsi="Aptos" w:cstheme="majorHAnsi"/>
          <w:b/>
          <w:bCs/>
          <w:sz w:val="28"/>
          <w:szCs w:val="28"/>
        </w:rPr>
        <w:t>)</w:t>
      </w:r>
      <w:r w:rsidRPr="003C0E78">
        <w:rPr>
          <w:rFonts w:ascii="Aptos" w:hAnsi="Aptos" w:cstheme="majorHAnsi"/>
          <w:sz w:val="28"/>
          <w:szCs w:val="28"/>
        </w:rPr>
        <w:t xml:space="preserve"> è la quantità di flusso magnetico che, variando in un secondo, induce una forza elettromotrice di un Volt in un circuito)</w:t>
      </w:r>
    </w:p>
    <w:p w14:paraId="7E255988" w14:textId="4E14B580" w:rsidR="003062BD" w:rsidRDefault="00945E21" w:rsidP="00560FD0">
      <w:pPr>
        <w:rPr>
          <w:rFonts w:ascii="Aptos" w:hAnsi="Aptos" w:cstheme="majorHAnsi"/>
          <w:sz w:val="28"/>
          <w:szCs w:val="28"/>
        </w:rPr>
      </w:pPr>
      <w:r w:rsidRPr="00945E21">
        <w:rPr>
          <w:rFonts w:ascii="Aptos" w:hAnsi="Aptos" w:cstheme="majorHAnsi"/>
          <w:sz w:val="28"/>
          <w:szCs w:val="28"/>
        </w:rPr>
        <w:t>Il segno negativo nella formula è il contributo della legge di Lenz, che afferma che la corrente indotta ha una direzione tale da opporsi alla variazione del flusso magnetico che l'ha generata. Questo principio conserva l'energia e garantisce che la forza elettromotrice indotta non amplifichi la variazione del campo magnetico originale.</w:t>
      </w:r>
    </w:p>
    <w:p w14:paraId="2441667E" w14:textId="1AF8DC84" w:rsidR="00DA3121" w:rsidRPr="00E85EDF" w:rsidRDefault="00DA3121" w:rsidP="00DA3121">
      <w:pPr>
        <w:rPr>
          <w:rFonts w:ascii="Aptos" w:hAnsi="Aptos"/>
          <w:b/>
          <w:bCs/>
          <w:sz w:val="28"/>
          <w:szCs w:val="28"/>
        </w:rPr>
      </w:pPr>
      <w:r w:rsidRPr="00E85EDF">
        <w:rPr>
          <w:rFonts w:ascii="Aptos" w:hAnsi="Aptos"/>
          <w:b/>
          <w:bCs/>
          <w:color w:val="FF0000"/>
          <w:sz w:val="28"/>
          <w:szCs w:val="28"/>
        </w:rPr>
        <w:t>Legenda:</w:t>
      </w:r>
    </w:p>
    <w:p w14:paraId="7C05A51E" w14:textId="52D5D5E8" w:rsidR="00DA3121" w:rsidRPr="00560FD0" w:rsidRDefault="00DA3121" w:rsidP="00054EC3">
      <w:pPr>
        <w:pStyle w:val="Paragrafoelenco"/>
        <w:numPr>
          <w:ilvl w:val="0"/>
          <w:numId w:val="2"/>
        </w:numPr>
        <w:rPr>
          <w:rFonts w:ascii="Aptos" w:hAnsi="Aptos"/>
          <w:sz w:val="28"/>
          <w:szCs w:val="28"/>
        </w:rPr>
      </w:pPr>
      <w:r w:rsidRPr="00E85EDF">
        <w:rPr>
          <w:rFonts w:ascii="Aptos" w:hAnsi="Aptos"/>
          <w:b/>
          <w:bCs/>
          <w:color w:val="FF0000"/>
          <w:sz w:val="28"/>
          <w:szCs w:val="28"/>
        </w:rPr>
        <w:t>I</w:t>
      </w:r>
      <w:r w:rsidRPr="00560FD0">
        <w:rPr>
          <w:rFonts w:ascii="Aptos" w:hAnsi="Aptos"/>
          <w:sz w:val="28"/>
          <w:szCs w:val="28"/>
        </w:rPr>
        <w:t>: Corrente elettrica</w:t>
      </w:r>
    </w:p>
    <w:p w14:paraId="19BB5122" w14:textId="7B56E2B1" w:rsidR="00DA3121" w:rsidRDefault="00DA3121" w:rsidP="00054EC3">
      <w:pPr>
        <w:pStyle w:val="Paragrafoelenco"/>
        <w:numPr>
          <w:ilvl w:val="0"/>
          <w:numId w:val="2"/>
        </w:numPr>
        <w:rPr>
          <w:rFonts w:ascii="Aptos" w:hAnsi="Aptos"/>
          <w:sz w:val="28"/>
          <w:szCs w:val="28"/>
        </w:rPr>
      </w:pPr>
      <w:r w:rsidRPr="00E85EDF">
        <w:rPr>
          <w:rFonts w:ascii="Aptos" w:hAnsi="Aptos"/>
          <w:b/>
          <w:bCs/>
          <w:color w:val="0070C0"/>
          <w:sz w:val="28"/>
          <w:szCs w:val="28"/>
        </w:rPr>
        <w:t>B</w:t>
      </w:r>
      <w:r w:rsidRPr="00560FD0">
        <w:rPr>
          <w:rFonts w:ascii="Aptos" w:hAnsi="Aptos"/>
          <w:sz w:val="28"/>
          <w:szCs w:val="28"/>
        </w:rPr>
        <w:t>: Campo magnetico</w:t>
      </w:r>
    </w:p>
    <w:p w14:paraId="31685177" w14:textId="65BB2BDB" w:rsidR="00DA3121" w:rsidRPr="00DA3121" w:rsidRDefault="00DA3121" w:rsidP="00054EC3">
      <w:pPr>
        <w:pStyle w:val="Paragrafoelenco"/>
        <w:numPr>
          <w:ilvl w:val="0"/>
          <w:numId w:val="2"/>
        </w:numPr>
        <w:rPr>
          <w:rFonts w:ascii="Aptos" w:hAnsi="Aptos"/>
          <w:sz w:val="28"/>
          <w:szCs w:val="28"/>
        </w:rPr>
      </w:pPr>
      <w:proofErr w:type="spellStart"/>
      <w:r w:rsidRPr="00C551FE">
        <w:rPr>
          <w:rFonts w:ascii="Aptos" w:hAnsi="Aptos" w:cstheme="majorHAnsi"/>
          <w:b/>
          <w:bCs/>
          <w:sz w:val="28"/>
          <w:szCs w:val="28"/>
        </w:rPr>
        <w:t>dΦ</w:t>
      </w:r>
      <w:r w:rsidRPr="00C551FE">
        <w:rPr>
          <w:rFonts w:ascii="Aptos" w:hAnsi="Aptos" w:cstheme="majorHAnsi"/>
          <w:b/>
          <w:bCs/>
          <w:sz w:val="20"/>
          <w:szCs w:val="20"/>
        </w:rPr>
        <w:t>B</w:t>
      </w:r>
      <w:proofErr w:type="spellEnd"/>
      <w:r w:rsidRPr="00DA3121">
        <w:rPr>
          <w:rFonts w:ascii="Aptos" w:hAnsi="Aptos"/>
          <w:sz w:val="28"/>
          <w:szCs w:val="28"/>
        </w:rPr>
        <w:t xml:space="preserve">: </w:t>
      </w:r>
      <w:r w:rsidR="00C551FE">
        <w:rPr>
          <w:rFonts w:ascii="Aptos" w:hAnsi="Aptos"/>
          <w:sz w:val="28"/>
          <w:szCs w:val="28"/>
        </w:rPr>
        <w:t>I</w:t>
      </w:r>
      <w:r w:rsidR="00C551FE" w:rsidRPr="00C551FE">
        <w:rPr>
          <w:rFonts w:ascii="Aptos" w:hAnsi="Aptos"/>
          <w:sz w:val="28"/>
          <w:szCs w:val="28"/>
        </w:rPr>
        <w:t>nterno del solenoide o della regione in cui il campo magnetico sta cambiando</w:t>
      </w:r>
    </w:p>
    <w:p w14:paraId="72881BB8" w14:textId="08D76059" w:rsidR="00D64C63" w:rsidRPr="00CA4B40" w:rsidRDefault="00C551FE" w:rsidP="003C0E78">
      <w:pPr>
        <w:pStyle w:val="Paragrafoelenco"/>
        <w:numPr>
          <w:ilvl w:val="0"/>
          <w:numId w:val="2"/>
        </w:numPr>
        <w:rPr>
          <w:rFonts w:ascii="Aptos" w:hAnsi="Aptos" w:cstheme="majorHAnsi"/>
          <w:sz w:val="28"/>
          <w:szCs w:val="28"/>
        </w:rPr>
      </w:pPr>
      <w:r w:rsidRPr="00C551FE">
        <w:rPr>
          <w:rFonts w:ascii="Aptos" w:hAnsi="Aptos"/>
          <w:b/>
          <w:bCs/>
          <w:sz w:val="28"/>
          <w:szCs w:val="28"/>
        </w:rPr>
        <w:t>E</w:t>
      </w:r>
      <w:r w:rsidR="00DA3121" w:rsidRPr="00C551FE">
        <w:rPr>
          <w:rFonts w:ascii="Aptos" w:hAnsi="Aptos"/>
          <w:sz w:val="28"/>
          <w:szCs w:val="28"/>
        </w:rPr>
        <w:t xml:space="preserve">: </w:t>
      </w:r>
      <w:r>
        <w:rPr>
          <w:rFonts w:ascii="Aptos" w:hAnsi="Aptos"/>
          <w:sz w:val="28"/>
          <w:szCs w:val="28"/>
        </w:rPr>
        <w:t>E</w:t>
      </w:r>
      <w:r w:rsidRPr="00C551FE">
        <w:rPr>
          <w:rFonts w:ascii="Aptos" w:hAnsi="Aptos"/>
          <w:sz w:val="28"/>
          <w:szCs w:val="28"/>
        </w:rPr>
        <w:t>sterno del solenoide o nella regione in cui è presente il campo elettrico indotto</w:t>
      </w:r>
    </w:p>
    <w:p w14:paraId="662D8222" w14:textId="77777777" w:rsidR="00CA4B40" w:rsidRPr="00CA4B40" w:rsidRDefault="00CA4B40" w:rsidP="00CA4B40">
      <w:pPr>
        <w:rPr>
          <w:rFonts w:ascii="Aptos" w:hAnsi="Aptos" w:cstheme="majorHAnsi"/>
          <w:sz w:val="28"/>
          <w:szCs w:val="28"/>
        </w:rPr>
      </w:pPr>
    </w:p>
    <w:p w14:paraId="3BD4D4FE" w14:textId="083BA07A" w:rsidR="003C0E78" w:rsidRPr="003C0E78" w:rsidRDefault="003C0E78" w:rsidP="003C0E78">
      <w:pPr>
        <w:rPr>
          <w:rFonts w:ascii="Aptos" w:hAnsi="Aptos" w:cstheme="majorHAnsi"/>
          <w:color w:val="FF0000"/>
          <w:sz w:val="28"/>
          <w:szCs w:val="28"/>
        </w:rPr>
      </w:pPr>
      <w:r w:rsidRPr="003C0E78">
        <w:rPr>
          <w:rFonts w:ascii="Aptos" w:hAnsi="Aptos" w:cstheme="majorHAnsi"/>
          <w:b/>
          <w:bCs/>
          <w:color w:val="FF0000"/>
          <w:sz w:val="28"/>
          <w:szCs w:val="28"/>
        </w:rPr>
        <w:t>Applicazioni nelle Antenne:</w:t>
      </w:r>
    </w:p>
    <w:p w14:paraId="6EFBE8A4" w14:textId="7E8CF393" w:rsidR="003C0E78" w:rsidRPr="003C0E78" w:rsidRDefault="003C0E78" w:rsidP="003C0E78">
      <w:pPr>
        <w:rPr>
          <w:rFonts w:ascii="Aptos" w:hAnsi="Aptos" w:cstheme="majorHAnsi"/>
          <w:sz w:val="28"/>
          <w:szCs w:val="28"/>
        </w:rPr>
      </w:pPr>
      <w:r w:rsidRPr="003C0E78">
        <w:rPr>
          <w:rFonts w:ascii="Aptos" w:hAnsi="Aptos" w:cstheme="majorHAnsi"/>
          <w:sz w:val="28"/>
          <w:szCs w:val="28"/>
        </w:rPr>
        <w:t>La legge di Faraday-Lenz è fondamentale per il funzionamento delle antenne, sia emittenti che riceventi:</w:t>
      </w:r>
    </w:p>
    <w:p w14:paraId="5118C9A6" w14:textId="71366870" w:rsidR="003C0E78" w:rsidRPr="003C0E78" w:rsidRDefault="003C0E78" w:rsidP="00054EC3">
      <w:pPr>
        <w:numPr>
          <w:ilvl w:val="0"/>
          <w:numId w:val="4"/>
        </w:numPr>
        <w:rPr>
          <w:rFonts w:ascii="Aptos" w:hAnsi="Aptos" w:cstheme="majorHAnsi"/>
          <w:sz w:val="28"/>
          <w:szCs w:val="28"/>
        </w:rPr>
      </w:pPr>
      <w:r w:rsidRPr="003C0E78">
        <w:rPr>
          <w:rFonts w:ascii="Aptos" w:hAnsi="Aptos" w:cstheme="majorHAnsi"/>
          <w:b/>
          <w:bCs/>
          <w:sz w:val="28"/>
          <w:szCs w:val="28"/>
        </w:rPr>
        <w:lastRenderedPageBreak/>
        <w:t>Antenne Emittenti:</w:t>
      </w:r>
      <w:r w:rsidRPr="003C0E78">
        <w:rPr>
          <w:rFonts w:ascii="Aptos" w:hAnsi="Aptos" w:cstheme="majorHAnsi"/>
          <w:sz w:val="28"/>
          <w:szCs w:val="28"/>
        </w:rPr>
        <w:t xml:space="preserve"> Quando un'antenna emittente trasmette segnali, una corrente alternata scorre attraverso l'antenna, generando un campo magnetico variabile. Secondo la legge di Faraday-Lenz, questo campo magnetico variabile induce un campo elettrico variabile. Questi campi elettromagnetici si propagano nello spazio come onde elettromagnetiche, trasportando il segnale.</w:t>
      </w:r>
    </w:p>
    <w:p w14:paraId="33FA38D1" w14:textId="1505783F" w:rsidR="003C0E78" w:rsidRDefault="003C0E78" w:rsidP="00054EC3">
      <w:pPr>
        <w:numPr>
          <w:ilvl w:val="0"/>
          <w:numId w:val="4"/>
        </w:numPr>
        <w:rPr>
          <w:rFonts w:ascii="Aptos" w:hAnsi="Aptos" w:cstheme="majorHAnsi"/>
          <w:sz w:val="28"/>
          <w:szCs w:val="28"/>
        </w:rPr>
      </w:pPr>
      <w:r w:rsidRPr="003C0E78">
        <w:rPr>
          <w:rFonts w:ascii="Aptos" w:hAnsi="Aptos" w:cstheme="majorHAnsi"/>
          <w:b/>
          <w:bCs/>
          <w:sz w:val="28"/>
          <w:szCs w:val="28"/>
        </w:rPr>
        <w:t>Antenne Riceventi:</w:t>
      </w:r>
      <w:r w:rsidRPr="003C0E78">
        <w:rPr>
          <w:rFonts w:ascii="Aptos" w:hAnsi="Aptos" w:cstheme="majorHAnsi"/>
          <w:sz w:val="28"/>
          <w:szCs w:val="28"/>
        </w:rPr>
        <w:t xml:space="preserve"> Quando un'antenna ricevente intercetta onde elettromagnetiche, queste generano un campo magnetico variabile intorno all'antenna. Secondo la legge di Faraday-Lenz, questo campo magnetico variabile induce una forza elettromotrice (</w:t>
      </w:r>
      <w:proofErr w:type="spellStart"/>
      <w:r w:rsidRPr="003C0E78">
        <w:rPr>
          <w:rFonts w:ascii="Aptos" w:hAnsi="Aptos" w:cstheme="majorHAnsi"/>
          <w:sz w:val="28"/>
          <w:szCs w:val="28"/>
        </w:rPr>
        <w:t>fem</w:t>
      </w:r>
      <w:proofErr w:type="spellEnd"/>
      <w:r w:rsidRPr="003C0E78">
        <w:rPr>
          <w:rFonts w:ascii="Aptos" w:hAnsi="Aptos" w:cstheme="majorHAnsi"/>
          <w:sz w:val="28"/>
          <w:szCs w:val="28"/>
        </w:rPr>
        <w:t>) nell'antenna, creando una corrente elettrica alternata nel circuito ricevente. Questa corrente elettrica può essere decodificata per recuperare le informazioni trasmesse, come audio, video o dati.</w:t>
      </w:r>
    </w:p>
    <w:p w14:paraId="2F44258E" w14:textId="7D190211" w:rsidR="00353FF2" w:rsidRDefault="00353FF2" w:rsidP="00353FF2">
      <w:pPr>
        <w:ind w:left="360"/>
        <w:rPr>
          <w:rFonts w:ascii="Aptos" w:hAnsi="Aptos" w:cstheme="majorHAnsi"/>
          <w:sz w:val="28"/>
          <w:szCs w:val="28"/>
        </w:rPr>
      </w:pPr>
      <w:r>
        <w:rPr>
          <w:noProof/>
        </w:rPr>
        <w:drawing>
          <wp:inline distT="0" distB="0" distL="0" distR="0" wp14:anchorId="15ED959B" wp14:editId="100F5C23">
            <wp:extent cx="6120130" cy="3423285"/>
            <wp:effectExtent l="0" t="0" r="0" b="5715"/>
            <wp:docPr id="371280361" name="Immagine 9" descr="Propagazione | Paolo Bartolelli - Paolo0582 - IU6CND - radioamat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pagazione | Paolo Bartolelli - Paolo0582 - IU6CND - radioamator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1B821CF9" w14:textId="13D4EE3A" w:rsidR="00D64C63" w:rsidRPr="00D64C63" w:rsidRDefault="00D64C63" w:rsidP="00CA4B40">
      <w:pPr>
        <w:ind w:left="360"/>
        <w:rPr>
          <w:rFonts w:ascii="Aptos" w:hAnsi="Aptos" w:cstheme="majorHAnsi"/>
          <w:b/>
          <w:bCs/>
          <w:color w:val="FF0000"/>
          <w:sz w:val="36"/>
          <w:szCs w:val="36"/>
        </w:rPr>
      </w:pPr>
      <w:r w:rsidRPr="00D64C63">
        <w:rPr>
          <w:rFonts w:ascii="Aptos" w:hAnsi="Aptos" w:cstheme="majorHAnsi"/>
          <w:b/>
          <w:bCs/>
          <w:color w:val="FF0000"/>
          <w:sz w:val="36"/>
          <w:szCs w:val="36"/>
        </w:rPr>
        <w:t>Campo Elettromagnetico e Onde Elettromagnetiche</w:t>
      </w:r>
      <w:r w:rsidR="00634296">
        <w:rPr>
          <w:rFonts w:ascii="Aptos" w:hAnsi="Aptos" w:cstheme="majorHAnsi"/>
          <w:b/>
          <w:bCs/>
          <w:color w:val="FF0000"/>
          <w:sz w:val="36"/>
          <w:szCs w:val="36"/>
        </w:rPr>
        <w:t>.</w:t>
      </w:r>
    </w:p>
    <w:p w14:paraId="699E2E0F" w14:textId="502E24BE" w:rsidR="00D64C63" w:rsidRPr="00D64C63" w:rsidRDefault="00D64C63" w:rsidP="00D64C63">
      <w:pPr>
        <w:ind w:left="360"/>
        <w:rPr>
          <w:rFonts w:ascii="Aptos" w:hAnsi="Aptos" w:cstheme="majorHAnsi"/>
          <w:b/>
          <w:bCs/>
          <w:color w:val="FF0000"/>
          <w:sz w:val="32"/>
          <w:szCs w:val="32"/>
        </w:rPr>
      </w:pPr>
      <w:r w:rsidRPr="00D64C63">
        <w:rPr>
          <w:rFonts w:ascii="Aptos" w:hAnsi="Aptos" w:cstheme="majorHAnsi"/>
          <w:b/>
          <w:bCs/>
          <w:color w:val="FF0000"/>
          <w:sz w:val="32"/>
          <w:szCs w:val="32"/>
        </w:rPr>
        <w:t>Campo Elettromagnetico</w:t>
      </w:r>
      <w:r w:rsidRPr="00634296">
        <w:rPr>
          <w:rFonts w:ascii="Aptos" w:hAnsi="Aptos" w:cstheme="majorHAnsi"/>
          <w:b/>
          <w:bCs/>
          <w:color w:val="FF0000"/>
          <w:sz w:val="32"/>
          <w:szCs w:val="32"/>
        </w:rPr>
        <w:t>:</w:t>
      </w:r>
    </w:p>
    <w:p w14:paraId="008F2DBE" w14:textId="77777777" w:rsidR="00634296" w:rsidRDefault="00634296" w:rsidP="00D64C63">
      <w:pPr>
        <w:ind w:left="360"/>
        <w:rPr>
          <w:rFonts w:ascii="Aptos" w:hAnsi="Aptos" w:cstheme="majorHAnsi"/>
          <w:sz w:val="28"/>
          <w:szCs w:val="28"/>
        </w:rPr>
      </w:pPr>
      <w:r w:rsidRPr="00634296">
        <w:rPr>
          <w:rFonts w:ascii="Aptos" w:hAnsi="Aptos" w:cstheme="majorHAnsi"/>
          <w:sz w:val="28"/>
          <w:szCs w:val="28"/>
        </w:rPr>
        <w:t>Il campo elettromagnetico è una regione dello spazio in cui sono presenti campi elettrici e magnetici che variano nel tempo e nello spazio. Questi campi sono interdipendenti e possono influenzare il movimento delle cariche elettriche.</w:t>
      </w:r>
    </w:p>
    <w:p w14:paraId="472EE106" w14:textId="77777777" w:rsidR="00CA4B40" w:rsidRDefault="00CA4B40" w:rsidP="00D64C63">
      <w:pPr>
        <w:ind w:left="360"/>
        <w:rPr>
          <w:rFonts w:ascii="Aptos" w:hAnsi="Aptos" w:cstheme="majorHAnsi"/>
          <w:b/>
          <w:bCs/>
          <w:color w:val="FF0000"/>
          <w:sz w:val="32"/>
          <w:szCs w:val="32"/>
        </w:rPr>
      </w:pPr>
    </w:p>
    <w:p w14:paraId="35DC4B43" w14:textId="7D2673A1" w:rsidR="00D64C63" w:rsidRPr="00D64C63" w:rsidRDefault="00D64C63" w:rsidP="00D64C63">
      <w:pPr>
        <w:ind w:left="360"/>
        <w:rPr>
          <w:rFonts w:ascii="Aptos" w:hAnsi="Aptos" w:cstheme="majorHAnsi"/>
          <w:b/>
          <w:bCs/>
          <w:color w:val="FF0000"/>
          <w:sz w:val="32"/>
          <w:szCs w:val="32"/>
        </w:rPr>
      </w:pPr>
      <w:r w:rsidRPr="00D64C63">
        <w:rPr>
          <w:rFonts w:ascii="Aptos" w:hAnsi="Aptos" w:cstheme="majorHAnsi"/>
          <w:b/>
          <w:bCs/>
          <w:color w:val="FF0000"/>
          <w:sz w:val="32"/>
          <w:szCs w:val="32"/>
        </w:rPr>
        <w:lastRenderedPageBreak/>
        <w:t>Campi Elettrici e Magnetici</w:t>
      </w:r>
      <w:r w:rsidR="00634296" w:rsidRPr="00634296">
        <w:rPr>
          <w:rFonts w:ascii="Aptos" w:hAnsi="Aptos" w:cstheme="majorHAnsi"/>
          <w:b/>
          <w:bCs/>
          <w:color w:val="FF0000"/>
          <w:sz w:val="32"/>
          <w:szCs w:val="32"/>
        </w:rPr>
        <w:t>:</w:t>
      </w:r>
    </w:p>
    <w:p w14:paraId="5F400E33" w14:textId="77777777" w:rsidR="00D64C63" w:rsidRPr="00D64C63" w:rsidRDefault="00D64C63" w:rsidP="00054EC3">
      <w:pPr>
        <w:numPr>
          <w:ilvl w:val="0"/>
          <w:numId w:val="5"/>
        </w:numPr>
        <w:rPr>
          <w:rFonts w:ascii="Aptos" w:hAnsi="Aptos" w:cstheme="majorHAnsi"/>
          <w:sz w:val="28"/>
          <w:szCs w:val="28"/>
        </w:rPr>
      </w:pPr>
      <w:r w:rsidRPr="00D64C63">
        <w:rPr>
          <w:rFonts w:ascii="Aptos" w:hAnsi="Aptos" w:cstheme="majorHAnsi"/>
          <w:b/>
          <w:bCs/>
          <w:sz w:val="28"/>
          <w:szCs w:val="28"/>
        </w:rPr>
        <w:t>Campo Elettrico</w:t>
      </w:r>
      <w:r w:rsidRPr="00D64C63">
        <w:rPr>
          <w:rFonts w:ascii="Aptos" w:hAnsi="Aptos" w:cstheme="majorHAnsi"/>
          <w:sz w:val="28"/>
          <w:szCs w:val="28"/>
        </w:rPr>
        <w:t xml:space="preserve">: Creato dalla presenza di cariche elettriche, il campo elettrico è una forza che agisce su altre cariche elettriche nelle vicinanze. La sua intensità è misurata in </w:t>
      </w:r>
      <w:r w:rsidRPr="00D64C63">
        <w:rPr>
          <w:rFonts w:ascii="Aptos" w:hAnsi="Aptos" w:cstheme="majorHAnsi"/>
          <w:b/>
          <w:bCs/>
          <w:sz w:val="28"/>
          <w:szCs w:val="28"/>
        </w:rPr>
        <w:t>volt per metro (V/m)</w:t>
      </w:r>
      <w:r w:rsidRPr="00D64C63">
        <w:rPr>
          <w:rFonts w:ascii="Aptos" w:hAnsi="Aptos" w:cstheme="majorHAnsi"/>
          <w:sz w:val="28"/>
          <w:szCs w:val="28"/>
        </w:rPr>
        <w:t>.</w:t>
      </w:r>
    </w:p>
    <w:p w14:paraId="376D9198" w14:textId="77777777" w:rsidR="00D64C63" w:rsidRPr="00D64C63" w:rsidRDefault="00D64C63" w:rsidP="00054EC3">
      <w:pPr>
        <w:numPr>
          <w:ilvl w:val="0"/>
          <w:numId w:val="5"/>
        </w:numPr>
        <w:rPr>
          <w:rFonts w:ascii="Aptos" w:hAnsi="Aptos" w:cstheme="majorHAnsi"/>
          <w:sz w:val="28"/>
          <w:szCs w:val="28"/>
        </w:rPr>
      </w:pPr>
      <w:r w:rsidRPr="00D64C63">
        <w:rPr>
          <w:rFonts w:ascii="Aptos" w:hAnsi="Aptos" w:cstheme="majorHAnsi"/>
          <w:b/>
          <w:bCs/>
          <w:sz w:val="28"/>
          <w:szCs w:val="28"/>
        </w:rPr>
        <w:t>Campo Magnetico</w:t>
      </w:r>
      <w:r w:rsidRPr="00D64C63">
        <w:rPr>
          <w:rFonts w:ascii="Aptos" w:hAnsi="Aptos" w:cstheme="majorHAnsi"/>
          <w:sz w:val="28"/>
          <w:szCs w:val="28"/>
        </w:rPr>
        <w:t xml:space="preserve">: Generato dal movimento delle cariche elettriche (come una corrente elettrica), il campo magnetico è una forza che agisce su altre cariche in movimento. La sua intensità è misurata in </w:t>
      </w:r>
      <w:r w:rsidRPr="00D64C63">
        <w:rPr>
          <w:rFonts w:ascii="Aptos" w:hAnsi="Aptos" w:cstheme="majorHAnsi"/>
          <w:b/>
          <w:bCs/>
          <w:sz w:val="28"/>
          <w:szCs w:val="28"/>
        </w:rPr>
        <w:t>tesla (T)</w:t>
      </w:r>
      <w:r w:rsidRPr="00D64C63">
        <w:rPr>
          <w:rFonts w:ascii="Aptos" w:hAnsi="Aptos" w:cstheme="majorHAnsi"/>
          <w:sz w:val="28"/>
          <w:szCs w:val="28"/>
        </w:rPr>
        <w:t>.</w:t>
      </w:r>
    </w:p>
    <w:p w14:paraId="0177509C" w14:textId="6AC3EFAC" w:rsidR="00D64C63" w:rsidRPr="00D64C63" w:rsidRDefault="00D64C63" w:rsidP="00D64C63">
      <w:pPr>
        <w:ind w:left="360"/>
        <w:rPr>
          <w:rFonts w:ascii="Aptos" w:hAnsi="Aptos" w:cstheme="majorHAnsi"/>
          <w:b/>
          <w:bCs/>
          <w:color w:val="FF0000"/>
          <w:sz w:val="32"/>
          <w:szCs w:val="32"/>
        </w:rPr>
      </w:pPr>
      <w:r w:rsidRPr="00D64C63">
        <w:rPr>
          <w:rFonts w:ascii="Aptos" w:hAnsi="Aptos" w:cstheme="majorHAnsi"/>
          <w:b/>
          <w:bCs/>
          <w:color w:val="FF0000"/>
          <w:sz w:val="32"/>
          <w:szCs w:val="32"/>
        </w:rPr>
        <w:t>Relazione tra Campi Elettrici e Magnetici</w:t>
      </w:r>
      <w:r w:rsidR="00634296" w:rsidRPr="00634296">
        <w:rPr>
          <w:rFonts w:ascii="Aptos" w:hAnsi="Aptos" w:cstheme="majorHAnsi"/>
          <w:b/>
          <w:bCs/>
          <w:color w:val="FF0000"/>
          <w:sz w:val="32"/>
          <w:szCs w:val="32"/>
        </w:rPr>
        <w:t>:</w:t>
      </w:r>
    </w:p>
    <w:p w14:paraId="595C22B9" w14:textId="77777777" w:rsidR="00D64C63" w:rsidRPr="00D64C63" w:rsidRDefault="00D64C63" w:rsidP="00054EC3">
      <w:pPr>
        <w:numPr>
          <w:ilvl w:val="0"/>
          <w:numId w:val="6"/>
        </w:numPr>
        <w:rPr>
          <w:rFonts w:ascii="Aptos" w:hAnsi="Aptos" w:cstheme="majorHAnsi"/>
          <w:sz w:val="28"/>
          <w:szCs w:val="28"/>
        </w:rPr>
      </w:pPr>
      <w:r w:rsidRPr="00D64C63">
        <w:rPr>
          <w:rFonts w:ascii="Aptos" w:hAnsi="Aptos" w:cstheme="majorHAnsi"/>
          <w:sz w:val="28"/>
          <w:szCs w:val="28"/>
        </w:rPr>
        <w:t>Quando un campo elettrico varia nel tempo, genera un campo magnetico.</w:t>
      </w:r>
    </w:p>
    <w:p w14:paraId="3EACF9EF" w14:textId="77777777" w:rsidR="00D64C63" w:rsidRPr="00D64C63" w:rsidRDefault="00D64C63" w:rsidP="00054EC3">
      <w:pPr>
        <w:numPr>
          <w:ilvl w:val="0"/>
          <w:numId w:val="6"/>
        </w:numPr>
        <w:rPr>
          <w:rFonts w:ascii="Aptos" w:hAnsi="Aptos" w:cstheme="majorHAnsi"/>
          <w:sz w:val="28"/>
          <w:szCs w:val="28"/>
        </w:rPr>
      </w:pPr>
      <w:r w:rsidRPr="00D64C63">
        <w:rPr>
          <w:rFonts w:ascii="Aptos" w:hAnsi="Aptos" w:cstheme="majorHAnsi"/>
          <w:sz w:val="28"/>
          <w:szCs w:val="28"/>
        </w:rPr>
        <w:t>Quando un campo magnetico varia nel tempo, genera un campo elettrico.</w:t>
      </w:r>
    </w:p>
    <w:p w14:paraId="18B9EEDD" w14:textId="77777777" w:rsidR="00CF1F38" w:rsidRDefault="00D64C63" w:rsidP="00054EC3">
      <w:pPr>
        <w:numPr>
          <w:ilvl w:val="0"/>
          <w:numId w:val="6"/>
        </w:numPr>
        <w:rPr>
          <w:rFonts w:ascii="Aptos" w:hAnsi="Aptos" w:cstheme="majorHAnsi"/>
          <w:sz w:val="28"/>
          <w:szCs w:val="28"/>
        </w:rPr>
      </w:pPr>
      <w:r w:rsidRPr="00D64C63">
        <w:rPr>
          <w:rFonts w:ascii="Aptos" w:hAnsi="Aptos" w:cstheme="majorHAnsi"/>
          <w:sz w:val="28"/>
          <w:szCs w:val="28"/>
        </w:rPr>
        <w:t>Questa interazione reciproca tra campi elettrici e magnetici è descritta dalle equazioni di Maxwell.</w:t>
      </w:r>
    </w:p>
    <w:p w14:paraId="679778B3" w14:textId="7B82E972" w:rsidR="00D64C63" w:rsidRPr="00D64C63" w:rsidRDefault="00D64C63" w:rsidP="00CF1F38">
      <w:pPr>
        <w:ind w:left="360"/>
        <w:rPr>
          <w:rFonts w:ascii="Aptos" w:hAnsi="Aptos" w:cstheme="majorHAnsi"/>
          <w:sz w:val="28"/>
          <w:szCs w:val="28"/>
        </w:rPr>
      </w:pPr>
      <w:r w:rsidRPr="00D64C63">
        <w:rPr>
          <w:rFonts w:ascii="Aptos" w:hAnsi="Aptos" w:cstheme="majorHAnsi"/>
          <w:b/>
          <w:bCs/>
          <w:color w:val="FF0000"/>
          <w:sz w:val="32"/>
          <w:szCs w:val="32"/>
        </w:rPr>
        <w:t>Onde Elettromagnetiche</w:t>
      </w:r>
      <w:r w:rsidR="00634296" w:rsidRPr="00CF1F38">
        <w:rPr>
          <w:rFonts w:ascii="Aptos" w:hAnsi="Aptos" w:cstheme="majorHAnsi"/>
          <w:b/>
          <w:bCs/>
          <w:color w:val="FF0000"/>
          <w:sz w:val="32"/>
          <w:szCs w:val="32"/>
        </w:rPr>
        <w:t>:</w:t>
      </w:r>
    </w:p>
    <w:p w14:paraId="38FE68FC" w14:textId="1A3C52B5" w:rsidR="00D64C63" w:rsidRPr="00D64C63" w:rsidRDefault="00D64C63" w:rsidP="00D64C63">
      <w:pPr>
        <w:ind w:left="360"/>
        <w:rPr>
          <w:rFonts w:ascii="Aptos" w:hAnsi="Aptos" w:cstheme="majorHAnsi"/>
          <w:sz w:val="28"/>
          <w:szCs w:val="28"/>
        </w:rPr>
      </w:pPr>
      <w:r w:rsidRPr="00D64C63">
        <w:rPr>
          <w:rFonts w:ascii="Aptos" w:hAnsi="Aptos" w:cstheme="majorHAnsi"/>
          <w:sz w:val="28"/>
          <w:szCs w:val="28"/>
        </w:rPr>
        <w:t>Le onde elettromagnetiche sono oscillazioni dei campi elettrico e magnetico che si propagano nello spazio. La luce visibile, le onde radio, i raggi X e i raggi gamma sono tutte forme di onde elettromagnetiche. Queste onde possono viaggiare attraverso il vuoto, a differenza delle onde sonore, che necessitano di un mezzo per propagarsi.</w:t>
      </w:r>
    </w:p>
    <w:p w14:paraId="130E4BFD" w14:textId="502A1D72" w:rsidR="00D64C63" w:rsidRPr="00D64C63" w:rsidRDefault="00D64C63" w:rsidP="00D64C63">
      <w:pPr>
        <w:ind w:left="360"/>
        <w:rPr>
          <w:rFonts w:ascii="Aptos" w:hAnsi="Aptos" w:cstheme="majorHAnsi"/>
          <w:b/>
          <w:bCs/>
          <w:color w:val="FF0000"/>
          <w:sz w:val="32"/>
          <w:szCs w:val="32"/>
        </w:rPr>
      </w:pPr>
      <w:r w:rsidRPr="00D64C63">
        <w:rPr>
          <w:rFonts w:ascii="Aptos" w:hAnsi="Aptos" w:cstheme="majorHAnsi"/>
          <w:b/>
          <w:bCs/>
          <w:color w:val="FF0000"/>
          <w:sz w:val="32"/>
          <w:szCs w:val="32"/>
        </w:rPr>
        <w:t>Caratteristiche delle Onde Elettromagnetiche</w:t>
      </w:r>
      <w:r w:rsidR="00634296" w:rsidRPr="00634296">
        <w:rPr>
          <w:rFonts w:ascii="Aptos" w:hAnsi="Aptos" w:cstheme="majorHAnsi"/>
          <w:b/>
          <w:bCs/>
          <w:color w:val="FF0000"/>
          <w:sz w:val="32"/>
          <w:szCs w:val="32"/>
        </w:rPr>
        <w:t>:</w:t>
      </w:r>
    </w:p>
    <w:p w14:paraId="5D73C293" w14:textId="66189321" w:rsidR="00CF1F38" w:rsidRPr="00CF1F38" w:rsidRDefault="00CF1F38" w:rsidP="00054EC3">
      <w:pPr>
        <w:pStyle w:val="Paragrafoelenco"/>
        <w:numPr>
          <w:ilvl w:val="0"/>
          <w:numId w:val="8"/>
        </w:numPr>
        <w:rPr>
          <w:rFonts w:ascii="Aptos" w:hAnsi="Aptos" w:cstheme="majorHAnsi"/>
          <w:sz w:val="28"/>
          <w:szCs w:val="28"/>
        </w:rPr>
      </w:pPr>
      <w:r w:rsidRPr="00CF1F38">
        <w:rPr>
          <w:rFonts w:ascii="Aptos" w:hAnsi="Aptos" w:cstheme="majorHAnsi"/>
          <w:b/>
          <w:bCs/>
          <w:sz w:val="28"/>
          <w:szCs w:val="28"/>
        </w:rPr>
        <w:t xml:space="preserve">Lunghezza d'onda (λ </w:t>
      </w:r>
      <w:r w:rsidRPr="00CF1F38">
        <w:rPr>
          <w:rFonts w:ascii="Aptos" w:hAnsi="Aptos" w:cstheme="majorHAnsi"/>
          <w:sz w:val="28"/>
          <w:szCs w:val="28"/>
        </w:rPr>
        <w:t>chiamata</w:t>
      </w:r>
      <w:r>
        <w:rPr>
          <w:rFonts w:ascii="Aptos" w:hAnsi="Aptos" w:cstheme="majorHAnsi"/>
          <w:b/>
          <w:bCs/>
          <w:sz w:val="28"/>
          <w:szCs w:val="28"/>
        </w:rPr>
        <w:t xml:space="preserve"> </w:t>
      </w:r>
      <w:r w:rsidRPr="00CF1F38">
        <w:rPr>
          <w:rFonts w:ascii="Aptos" w:hAnsi="Aptos" w:cstheme="majorHAnsi"/>
          <w:b/>
          <w:bCs/>
          <w:sz w:val="28"/>
          <w:szCs w:val="28"/>
        </w:rPr>
        <w:t>lambda)</w:t>
      </w:r>
      <w:r w:rsidRPr="00CF1F38">
        <w:rPr>
          <w:rFonts w:ascii="Aptos" w:hAnsi="Aptos" w:cstheme="majorHAnsi"/>
          <w:sz w:val="28"/>
          <w:szCs w:val="28"/>
        </w:rPr>
        <w:t>: La distanza tra due creste consecutive dell'onda.</w:t>
      </w:r>
    </w:p>
    <w:p w14:paraId="3CFC7086" w14:textId="481CA872" w:rsidR="00CF1F38" w:rsidRPr="00CF1F38" w:rsidRDefault="00CF1F38" w:rsidP="00054EC3">
      <w:pPr>
        <w:pStyle w:val="Paragrafoelenco"/>
        <w:numPr>
          <w:ilvl w:val="0"/>
          <w:numId w:val="8"/>
        </w:numPr>
        <w:rPr>
          <w:rFonts w:ascii="Aptos" w:hAnsi="Aptos" w:cstheme="majorHAnsi"/>
          <w:sz w:val="28"/>
          <w:szCs w:val="28"/>
        </w:rPr>
      </w:pPr>
      <w:r w:rsidRPr="00CF1F38">
        <w:rPr>
          <w:rFonts w:ascii="Aptos" w:hAnsi="Aptos" w:cstheme="majorHAnsi"/>
          <w:b/>
          <w:bCs/>
          <w:sz w:val="28"/>
          <w:szCs w:val="28"/>
        </w:rPr>
        <w:t>Frequenza (f)</w:t>
      </w:r>
      <w:r w:rsidRPr="00CF1F38">
        <w:rPr>
          <w:rFonts w:ascii="Aptos" w:hAnsi="Aptos" w:cstheme="majorHAnsi"/>
          <w:sz w:val="28"/>
          <w:szCs w:val="28"/>
        </w:rPr>
        <w:t>: Il numero di oscillazioni dell'onda per secondo, misurata in Hertz (Hz).</w:t>
      </w:r>
    </w:p>
    <w:p w14:paraId="05D06BC4" w14:textId="4762F62F" w:rsidR="00CF1F38" w:rsidRDefault="00CF1F38" w:rsidP="00054EC3">
      <w:pPr>
        <w:pStyle w:val="Paragrafoelenco"/>
        <w:numPr>
          <w:ilvl w:val="0"/>
          <w:numId w:val="8"/>
        </w:numPr>
        <w:rPr>
          <w:rFonts w:ascii="Aptos" w:hAnsi="Aptos" w:cstheme="majorHAnsi"/>
          <w:sz w:val="28"/>
          <w:szCs w:val="28"/>
        </w:rPr>
      </w:pPr>
      <w:r w:rsidRPr="00CF1F38">
        <w:rPr>
          <w:rFonts w:ascii="Aptos" w:hAnsi="Aptos" w:cstheme="majorHAnsi"/>
          <w:b/>
          <w:bCs/>
          <w:sz w:val="28"/>
          <w:szCs w:val="28"/>
        </w:rPr>
        <w:t>Velocità</w:t>
      </w:r>
      <w:r>
        <w:rPr>
          <w:rFonts w:ascii="Aptos" w:hAnsi="Aptos" w:cstheme="majorHAnsi"/>
          <w:b/>
          <w:bCs/>
          <w:sz w:val="28"/>
          <w:szCs w:val="28"/>
        </w:rPr>
        <w:t xml:space="preserve"> (v</w:t>
      </w:r>
      <w:r>
        <w:rPr>
          <w:rFonts w:ascii="Aptos" w:hAnsi="Aptos" w:cstheme="majorHAnsi"/>
          <w:sz w:val="28"/>
          <w:szCs w:val="28"/>
        </w:rPr>
        <w:t xml:space="preserve"> cioè </w:t>
      </w:r>
      <w:r w:rsidRPr="00CF1F38">
        <w:rPr>
          <w:rFonts w:ascii="Aptos" w:hAnsi="Aptos" w:cstheme="majorHAnsi"/>
          <w:b/>
          <w:bCs/>
          <w:sz w:val="28"/>
          <w:szCs w:val="28"/>
        </w:rPr>
        <w:t>m/s</w:t>
      </w:r>
      <w:r>
        <w:rPr>
          <w:rFonts w:ascii="Aptos" w:hAnsi="Aptos" w:cstheme="majorHAnsi"/>
          <w:b/>
          <w:bCs/>
          <w:sz w:val="28"/>
          <w:szCs w:val="28"/>
        </w:rPr>
        <w:t>)</w:t>
      </w:r>
      <w:r w:rsidRPr="00CF1F38">
        <w:rPr>
          <w:rFonts w:ascii="Aptos" w:hAnsi="Aptos" w:cstheme="majorHAnsi"/>
          <w:sz w:val="28"/>
          <w:szCs w:val="28"/>
        </w:rPr>
        <w:t>: Tutte le onde elettromagnetiche viaggiano alla stessa velocità nel vuoto, ossia circa 3×10</w:t>
      </w:r>
      <w:r w:rsidRPr="00CF1F38">
        <w:rPr>
          <w:rFonts w:ascii="Aptos" w:hAnsi="Aptos" w:cstheme="majorHAnsi"/>
          <w:sz w:val="28"/>
          <w:szCs w:val="28"/>
          <w:vertAlign w:val="superscript"/>
        </w:rPr>
        <w:t>8</w:t>
      </w:r>
      <w:r w:rsidRPr="00CF1F38">
        <w:rPr>
          <w:rFonts w:ascii="Aptos" w:hAnsi="Aptos" w:cstheme="majorHAnsi"/>
          <w:sz w:val="28"/>
          <w:szCs w:val="28"/>
        </w:rPr>
        <w:t xml:space="preserve"> metri al secondo</w:t>
      </w:r>
      <w:r>
        <w:rPr>
          <w:rFonts w:ascii="Aptos" w:hAnsi="Aptos" w:cstheme="majorHAnsi"/>
          <w:sz w:val="28"/>
          <w:szCs w:val="28"/>
        </w:rPr>
        <w:t xml:space="preserve"> </w:t>
      </w:r>
      <w:r w:rsidRPr="00CF1F38">
        <w:rPr>
          <w:rFonts w:ascii="Aptos" w:hAnsi="Aptos" w:cstheme="majorHAnsi"/>
          <w:sz w:val="28"/>
          <w:szCs w:val="28"/>
        </w:rPr>
        <w:t>(velocità della luce).</w:t>
      </w:r>
    </w:p>
    <w:p w14:paraId="52C9E95D" w14:textId="409C327F" w:rsidR="00B53AB1" w:rsidRPr="00B53AB1" w:rsidRDefault="00B53AB1" w:rsidP="00B53AB1">
      <w:pPr>
        <w:rPr>
          <w:rFonts w:ascii="Aptos" w:hAnsi="Aptos" w:cstheme="majorHAnsi"/>
          <w:sz w:val="28"/>
          <w:szCs w:val="28"/>
        </w:rPr>
      </w:pPr>
      <w:r w:rsidRPr="00B53AB1">
        <w:rPr>
          <w:rFonts w:ascii="Aptos" w:hAnsi="Aptos" w:cstheme="majorHAnsi"/>
          <w:sz w:val="28"/>
          <w:szCs w:val="28"/>
        </w:rPr>
        <w:t>Le seguenti formule descrivono la relazione tra queste grandezze:</w:t>
      </w:r>
    </w:p>
    <w:p w14:paraId="270A639D" w14:textId="19BE30F2" w:rsidR="00B53AB1" w:rsidRPr="00B53AB1" w:rsidRDefault="00B53AB1" w:rsidP="00054EC3">
      <w:pPr>
        <w:numPr>
          <w:ilvl w:val="0"/>
          <w:numId w:val="10"/>
        </w:numPr>
        <w:rPr>
          <w:rFonts w:ascii="Aptos" w:hAnsi="Aptos" w:cstheme="majorHAnsi"/>
          <w:sz w:val="28"/>
          <w:szCs w:val="28"/>
        </w:rPr>
      </w:pPr>
      <w:r w:rsidRPr="00B53AB1">
        <w:rPr>
          <w:rFonts w:ascii="Aptos" w:hAnsi="Aptos" w:cstheme="majorHAnsi"/>
          <w:sz w:val="28"/>
          <w:szCs w:val="28"/>
        </w:rPr>
        <w:t xml:space="preserve">La </w:t>
      </w:r>
      <w:r w:rsidRPr="00B53AB1">
        <w:rPr>
          <w:rFonts w:ascii="Aptos" w:hAnsi="Aptos" w:cstheme="majorHAnsi"/>
          <w:b/>
          <w:bCs/>
          <w:sz w:val="28"/>
          <w:szCs w:val="28"/>
        </w:rPr>
        <w:t xml:space="preserve">velocità </w:t>
      </w:r>
      <w:r w:rsidRPr="004A0BFA">
        <w:rPr>
          <w:rFonts w:ascii="Aptos" w:hAnsi="Aptos" w:cstheme="majorHAnsi"/>
          <w:b/>
          <w:bCs/>
          <w:sz w:val="28"/>
          <w:szCs w:val="28"/>
        </w:rPr>
        <w:t>(</w:t>
      </w:r>
      <w:r w:rsidRPr="00B53AB1">
        <w:rPr>
          <w:rFonts w:ascii="Aptos" w:hAnsi="Aptos" w:cstheme="majorHAnsi"/>
          <w:b/>
          <w:bCs/>
          <w:sz w:val="28"/>
          <w:szCs w:val="28"/>
        </w:rPr>
        <w:t>v</w:t>
      </w:r>
      <w:r w:rsidRPr="004A0BFA">
        <w:rPr>
          <w:rFonts w:ascii="Aptos" w:hAnsi="Aptos" w:cstheme="majorHAnsi"/>
          <w:b/>
          <w:bCs/>
          <w:sz w:val="28"/>
          <w:szCs w:val="28"/>
        </w:rPr>
        <w:t>)</w:t>
      </w:r>
      <w:r w:rsidRPr="00B53AB1">
        <w:rPr>
          <w:rFonts w:ascii="Aptos" w:hAnsi="Aptos" w:cstheme="majorHAnsi"/>
          <w:sz w:val="28"/>
          <w:szCs w:val="28"/>
        </w:rPr>
        <w:t xml:space="preserve"> dell'onda è data dal prodotto della frequenza </w:t>
      </w:r>
      <w:r w:rsidR="004A0BFA">
        <w:rPr>
          <w:rFonts w:ascii="Aptos" w:hAnsi="Aptos" w:cstheme="majorHAnsi"/>
          <w:sz w:val="28"/>
          <w:szCs w:val="28"/>
        </w:rPr>
        <w:t>(</w:t>
      </w:r>
      <w:r w:rsidRPr="00B53AB1">
        <w:rPr>
          <w:rFonts w:ascii="Aptos" w:hAnsi="Aptos" w:cstheme="majorHAnsi"/>
          <w:sz w:val="28"/>
          <w:szCs w:val="28"/>
        </w:rPr>
        <w:t>f</w:t>
      </w:r>
      <w:r w:rsidR="004A0BFA">
        <w:rPr>
          <w:rFonts w:ascii="Aptos" w:hAnsi="Aptos" w:cstheme="majorHAnsi"/>
          <w:sz w:val="28"/>
          <w:szCs w:val="28"/>
        </w:rPr>
        <w:t>)</w:t>
      </w:r>
      <w:r w:rsidRPr="00B53AB1">
        <w:rPr>
          <w:rFonts w:ascii="Aptos" w:hAnsi="Aptos" w:cstheme="majorHAnsi"/>
          <w:sz w:val="28"/>
          <w:szCs w:val="28"/>
        </w:rPr>
        <w:t xml:space="preserve"> per la lunghezza d'onda λ</w:t>
      </w:r>
      <w:r w:rsidR="004A0BFA">
        <w:rPr>
          <w:rFonts w:ascii="Aptos" w:hAnsi="Aptos" w:cstheme="majorHAnsi"/>
          <w:sz w:val="28"/>
          <w:szCs w:val="28"/>
        </w:rPr>
        <w:t xml:space="preserve"> (</w:t>
      </w:r>
      <w:r w:rsidRPr="00B53AB1">
        <w:rPr>
          <w:rFonts w:ascii="Aptos" w:hAnsi="Aptos" w:cstheme="majorHAnsi"/>
          <w:sz w:val="28"/>
          <w:szCs w:val="28"/>
        </w:rPr>
        <w:t>lambda</w:t>
      </w:r>
      <w:r w:rsidR="004A0BFA">
        <w:rPr>
          <w:rFonts w:ascii="Aptos" w:hAnsi="Aptos" w:cstheme="majorHAnsi"/>
          <w:sz w:val="28"/>
          <w:szCs w:val="28"/>
        </w:rPr>
        <w:t>)</w:t>
      </w:r>
      <w:r w:rsidRPr="00B53AB1">
        <w:rPr>
          <w:rFonts w:ascii="Aptos" w:hAnsi="Aptos" w:cstheme="majorHAnsi"/>
          <w:sz w:val="28"/>
          <w:szCs w:val="28"/>
        </w:rPr>
        <w:t xml:space="preserve">: </w:t>
      </w:r>
      <w:r w:rsidRPr="00B53AB1">
        <w:rPr>
          <w:rFonts w:ascii="Aptos" w:hAnsi="Aptos" w:cstheme="majorHAnsi"/>
          <w:b/>
          <w:bCs/>
          <w:sz w:val="28"/>
          <w:szCs w:val="28"/>
        </w:rPr>
        <w:t>v</w:t>
      </w:r>
      <w:r>
        <w:rPr>
          <w:rFonts w:ascii="Aptos" w:hAnsi="Aptos" w:cstheme="majorHAnsi"/>
          <w:b/>
          <w:bCs/>
          <w:sz w:val="28"/>
          <w:szCs w:val="28"/>
        </w:rPr>
        <w:t xml:space="preserve"> (</w:t>
      </w:r>
      <w:r w:rsidRPr="00CF1F38">
        <w:rPr>
          <w:rFonts w:ascii="Aptos" w:hAnsi="Aptos" w:cstheme="majorHAnsi"/>
          <w:b/>
          <w:bCs/>
          <w:sz w:val="28"/>
          <w:szCs w:val="28"/>
        </w:rPr>
        <w:t>m/s</w:t>
      </w:r>
      <w:r>
        <w:rPr>
          <w:rFonts w:ascii="Aptos" w:hAnsi="Aptos" w:cstheme="majorHAnsi"/>
          <w:b/>
          <w:bCs/>
          <w:sz w:val="28"/>
          <w:szCs w:val="28"/>
        </w:rPr>
        <w:t>)</w:t>
      </w:r>
      <w:r w:rsidRPr="00B53AB1">
        <w:rPr>
          <w:rFonts w:ascii="Aptos" w:hAnsi="Aptos" w:cstheme="majorHAnsi"/>
          <w:b/>
          <w:bCs/>
          <w:sz w:val="28"/>
          <w:szCs w:val="28"/>
        </w:rPr>
        <w:t xml:space="preserve"> = f</w:t>
      </w:r>
      <w:r>
        <w:rPr>
          <w:rFonts w:ascii="Aptos" w:hAnsi="Aptos" w:cstheme="majorHAnsi"/>
          <w:b/>
          <w:bCs/>
          <w:sz w:val="28"/>
          <w:szCs w:val="28"/>
        </w:rPr>
        <w:t xml:space="preserve"> (Hz)</w:t>
      </w:r>
      <w:r w:rsidR="004A0BFA">
        <w:rPr>
          <w:rFonts w:ascii="Aptos" w:hAnsi="Aptos" w:cstheme="majorHAnsi"/>
          <w:b/>
          <w:bCs/>
          <w:sz w:val="28"/>
          <w:szCs w:val="28"/>
        </w:rPr>
        <w:t xml:space="preserve"> * </w:t>
      </w:r>
      <w:r w:rsidRPr="00B53AB1">
        <w:rPr>
          <w:rFonts w:ascii="Aptos" w:hAnsi="Aptos" w:cstheme="majorHAnsi"/>
          <w:b/>
          <w:bCs/>
          <w:sz w:val="28"/>
          <w:szCs w:val="28"/>
        </w:rPr>
        <w:t>λ</w:t>
      </w:r>
      <w:r>
        <w:rPr>
          <w:rFonts w:ascii="Aptos" w:hAnsi="Aptos" w:cstheme="majorHAnsi"/>
          <w:b/>
          <w:bCs/>
          <w:sz w:val="28"/>
          <w:szCs w:val="28"/>
        </w:rPr>
        <w:t xml:space="preserve"> </w:t>
      </w:r>
      <w:r w:rsidR="004A0BFA">
        <w:rPr>
          <w:rFonts w:ascii="Aptos" w:hAnsi="Aptos" w:cstheme="majorHAnsi"/>
          <w:b/>
          <w:bCs/>
          <w:sz w:val="28"/>
          <w:szCs w:val="28"/>
        </w:rPr>
        <w:t>(</w:t>
      </w:r>
      <w:r w:rsidR="004A0BFA" w:rsidRPr="004A0BFA">
        <w:rPr>
          <w:rFonts w:ascii="Aptos" w:hAnsi="Aptos" w:cstheme="majorHAnsi"/>
          <w:b/>
          <w:bCs/>
          <w:sz w:val="28"/>
          <w:szCs w:val="28"/>
        </w:rPr>
        <w:t>m</w:t>
      </w:r>
      <w:r w:rsidR="004A0BFA">
        <w:rPr>
          <w:rFonts w:ascii="Aptos" w:hAnsi="Aptos" w:cstheme="majorHAnsi"/>
          <w:b/>
          <w:bCs/>
          <w:sz w:val="28"/>
          <w:szCs w:val="28"/>
        </w:rPr>
        <w:t>)</w:t>
      </w:r>
    </w:p>
    <w:p w14:paraId="549C34CF" w14:textId="186905F5" w:rsidR="00B53AB1" w:rsidRPr="00B53AB1" w:rsidRDefault="00B53AB1" w:rsidP="00054EC3">
      <w:pPr>
        <w:numPr>
          <w:ilvl w:val="0"/>
          <w:numId w:val="10"/>
        </w:numPr>
        <w:rPr>
          <w:rFonts w:ascii="Aptos" w:hAnsi="Aptos" w:cstheme="majorHAnsi"/>
          <w:sz w:val="28"/>
          <w:szCs w:val="28"/>
        </w:rPr>
      </w:pPr>
      <w:r w:rsidRPr="00B53AB1">
        <w:rPr>
          <w:rFonts w:ascii="Aptos" w:hAnsi="Aptos" w:cstheme="majorHAnsi"/>
          <w:sz w:val="28"/>
          <w:szCs w:val="28"/>
        </w:rPr>
        <w:t xml:space="preserve">La </w:t>
      </w:r>
      <w:r w:rsidRPr="00B53AB1">
        <w:rPr>
          <w:rFonts w:ascii="Aptos" w:hAnsi="Aptos" w:cstheme="majorHAnsi"/>
          <w:b/>
          <w:bCs/>
          <w:sz w:val="28"/>
          <w:szCs w:val="28"/>
        </w:rPr>
        <w:t xml:space="preserve">frequenza </w:t>
      </w:r>
      <w:r w:rsidRPr="004A0BFA">
        <w:rPr>
          <w:rFonts w:ascii="Aptos" w:hAnsi="Aptos" w:cstheme="majorHAnsi"/>
          <w:b/>
          <w:bCs/>
          <w:sz w:val="28"/>
          <w:szCs w:val="28"/>
        </w:rPr>
        <w:t>(</w:t>
      </w:r>
      <w:r w:rsidRPr="00B53AB1">
        <w:rPr>
          <w:rFonts w:ascii="Aptos" w:hAnsi="Aptos" w:cstheme="majorHAnsi"/>
          <w:b/>
          <w:bCs/>
          <w:sz w:val="28"/>
          <w:szCs w:val="28"/>
        </w:rPr>
        <w:t>f</w:t>
      </w:r>
      <w:r w:rsidRPr="004A0BFA">
        <w:rPr>
          <w:rFonts w:ascii="Aptos" w:hAnsi="Aptos" w:cstheme="majorHAnsi"/>
          <w:b/>
          <w:bCs/>
          <w:sz w:val="28"/>
          <w:szCs w:val="28"/>
        </w:rPr>
        <w:t>)</w:t>
      </w:r>
      <w:r w:rsidRPr="00B53AB1">
        <w:rPr>
          <w:rFonts w:ascii="Aptos" w:hAnsi="Aptos" w:cstheme="majorHAnsi"/>
          <w:sz w:val="28"/>
          <w:szCs w:val="28"/>
        </w:rPr>
        <w:t xml:space="preserve"> può essere calcolata dividendo la velocità v </w:t>
      </w:r>
      <w:r w:rsidR="004A0BFA" w:rsidRPr="004A0BFA">
        <w:rPr>
          <w:rFonts w:ascii="Aptos" w:hAnsi="Aptos" w:cstheme="majorHAnsi"/>
          <w:sz w:val="28"/>
          <w:szCs w:val="28"/>
        </w:rPr>
        <w:t>(m/s)</w:t>
      </w:r>
      <w:r w:rsidR="004A0BFA" w:rsidRPr="00B53AB1">
        <w:rPr>
          <w:rFonts w:ascii="Aptos" w:hAnsi="Aptos" w:cstheme="majorHAnsi"/>
          <w:b/>
          <w:bCs/>
          <w:sz w:val="28"/>
          <w:szCs w:val="28"/>
        </w:rPr>
        <w:t xml:space="preserve"> </w:t>
      </w:r>
      <w:r w:rsidRPr="00B53AB1">
        <w:rPr>
          <w:rFonts w:ascii="Aptos" w:hAnsi="Aptos" w:cstheme="majorHAnsi"/>
          <w:sz w:val="28"/>
          <w:szCs w:val="28"/>
        </w:rPr>
        <w:t>per la lunghezza d'onda λ</w:t>
      </w:r>
      <w:r w:rsidR="004A0BFA">
        <w:rPr>
          <w:rFonts w:ascii="Aptos" w:hAnsi="Aptos" w:cstheme="majorHAnsi"/>
          <w:sz w:val="28"/>
          <w:szCs w:val="28"/>
        </w:rPr>
        <w:t xml:space="preserve"> (</w:t>
      </w:r>
      <w:r w:rsidRPr="00B53AB1">
        <w:rPr>
          <w:rFonts w:ascii="Aptos" w:hAnsi="Aptos" w:cstheme="majorHAnsi"/>
          <w:sz w:val="28"/>
          <w:szCs w:val="28"/>
        </w:rPr>
        <w:t>lambda</w:t>
      </w:r>
      <w:r w:rsidR="004A0BFA">
        <w:rPr>
          <w:rFonts w:ascii="Aptos" w:hAnsi="Aptos" w:cstheme="majorHAnsi"/>
          <w:sz w:val="28"/>
          <w:szCs w:val="28"/>
        </w:rPr>
        <w:t>)</w:t>
      </w:r>
      <w:r w:rsidRPr="00B53AB1">
        <w:rPr>
          <w:rFonts w:ascii="Aptos" w:hAnsi="Aptos" w:cstheme="majorHAnsi"/>
          <w:sz w:val="28"/>
          <w:szCs w:val="28"/>
        </w:rPr>
        <w:t xml:space="preserve">: </w:t>
      </w:r>
      <w:r w:rsidR="004A0BFA" w:rsidRPr="00B53AB1">
        <w:rPr>
          <w:rFonts w:ascii="Aptos" w:hAnsi="Aptos" w:cstheme="majorHAnsi"/>
          <w:b/>
          <w:bCs/>
          <w:sz w:val="28"/>
          <w:szCs w:val="28"/>
        </w:rPr>
        <w:t>f</w:t>
      </w:r>
      <w:r w:rsidR="004A0BFA">
        <w:rPr>
          <w:rFonts w:ascii="Aptos" w:hAnsi="Aptos" w:cstheme="majorHAnsi"/>
          <w:b/>
          <w:bCs/>
          <w:sz w:val="28"/>
          <w:szCs w:val="28"/>
        </w:rPr>
        <w:t xml:space="preserve"> (Hz) = </w:t>
      </w:r>
      <w:r w:rsidR="004A0BFA" w:rsidRPr="00B53AB1">
        <w:rPr>
          <w:rFonts w:ascii="Aptos" w:hAnsi="Aptos" w:cstheme="majorHAnsi"/>
          <w:b/>
          <w:bCs/>
          <w:sz w:val="28"/>
          <w:szCs w:val="28"/>
        </w:rPr>
        <w:t>v</w:t>
      </w:r>
      <w:r w:rsidR="004A0BFA">
        <w:rPr>
          <w:rFonts w:ascii="Aptos" w:hAnsi="Aptos" w:cstheme="majorHAnsi"/>
          <w:b/>
          <w:bCs/>
          <w:sz w:val="28"/>
          <w:szCs w:val="28"/>
        </w:rPr>
        <w:t xml:space="preserve"> (</w:t>
      </w:r>
      <w:r w:rsidR="004A0BFA" w:rsidRPr="00CF1F38">
        <w:rPr>
          <w:rFonts w:ascii="Aptos" w:hAnsi="Aptos" w:cstheme="majorHAnsi"/>
          <w:b/>
          <w:bCs/>
          <w:sz w:val="28"/>
          <w:szCs w:val="28"/>
        </w:rPr>
        <w:t>m/s</w:t>
      </w:r>
      <w:r w:rsidR="004A0BFA">
        <w:rPr>
          <w:rFonts w:ascii="Aptos" w:hAnsi="Aptos" w:cstheme="majorHAnsi"/>
          <w:b/>
          <w:bCs/>
          <w:sz w:val="28"/>
          <w:szCs w:val="28"/>
        </w:rPr>
        <w:t xml:space="preserve">) / </w:t>
      </w:r>
      <w:r w:rsidR="004A0BFA" w:rsidRPr="00B53AB1">
        <w:rPr>
          <w:rFonts w:ascii="Aptos" w:hAnsi="Aptos" w:cstheme="majorHAnsi"/>
          <w:b/>
          <w:bCs/>
          <w:sz w:val="28"/>
          <w:szCs w:val="28"/>
        </w:rPr>
        <w:t>λ</w:t>
      </w:r>
      <w:r w:rsidR="004A0BFA">
        <w:rPr>
          <w:rFonts w:ascii="Aptos" w:hAnsi="Aptos" w:cstheme="majorHAnsi"/>
          <w:b/>
          <w:bCs/>
          <w:sz w:val="28"/>
          <w:szCs w:val="28"/>
        </w:rPr>
        <w:t xml:space="preserve"> (</w:t>
      </w:r>
      <w:r w:rsidR="004A0BFA" w:rsidRPr="004A0BFA">
        <w:rPr>
          <w:rFonts w:ascii="Aptos" w:hAnsi="Aptos" w:cstheme="majorHAnsi"/>
          <w:b/>
          <w:bCs/>
          <w:sz w:val="28"/>
          <w:szCs w:val="28"/>
        </w:rPr>
        <w:t>m</w:t>
      </w:r>
      <w:r w:rsidR="004A0BFA">
        <w:rPr>
          <w:rFonts w:ascii="Aptos" w:hAnsi="Aptos" w:cstheme="majorHAnsi"/>
          <w:b/>
          <w:bCs/>
          <w:sz w:val="28"/>
          <w:szCs w:val="28"/>
        </w:rPr>
        <w:t>)</w:t>
      </w:r>
    </w:p>
    <w:p w14:paraId="52CC8B53" w14:textId="1ED39789" w:rsidR="00CF1F38" w:rsidRPr="00B53AB1" w:rsidRDefault="00B53AB1" w:rsidP="00054EC3">
      <w:pPr>
        <w:numPr>
          <w:ilvl w:val="0"/>
          <w:numId w:val="10"/>
        </w:numPr>
        <w:rPr>
          <w:rFonts w:ascii="Aptos" w:hAnsi="Aptos" w:cstheme="majorHAnsi"/>
          <w:sz w:val="28"/>
          <w:szCs w:val="28"/>
        </w:rPr>
      </w:pPr>
      <w:r w:rsidRPr="00B53AB1">
        <w:rPr>
          <w:rFonts w:ascii="Aptos" w:hAnsi="Aptos" w:cstheme="majorHAnsi"/>
          <w:sz w:val="28"/>
          <w:szCs w:val="28"/>
        </w:rPr>
        <w:lastRenderedPageBreak/>
        <w:t xml:space="preserve">La </w:t>
      </w:r>
      <w:r w:rsidRPr="00B53AB1">
        <w:rPr>
          <w:rFonts w:ascii="Aptos" w:hAnsi="Aptos" w:cstheme="majorHAnsi"/>
          <w:b/>
          <w:bCs/>
          <w:sz w:val="28"/>
          <w:szCs w:val="28"/>
        </w:rPr>
        <w:t>lunghezza d'onda λ</w:t>
      </w:r>
      <w:r w:rsidRPr="004A0BFA">
        <w:rPr>
          <w:rFonts w:ascii="Aptos" w:hAnsi="Aptos" w:cstheme="majorHAnsi"/>
          <w:b/>
          <w:bCs/>
          <w:sz w:val="28"/>
          <w:szCs w:val="28"/>
        </w:rPr>
        <w:t xml:space="preserve"> (</w:t>
      </w:r>
      <w:r w:rsidRPr="00B53AB1">
        <w:rPr>
          <w:rFonts w:ascii="Aptos" w:hAnsi="Aptos" w:cstheme="majorHAnsi"/>
          <w:b/>
          <w:bCs/>
          <w:sz w:val="28"/>
          <w:szCs w:val="28"/>
        </w:rPr>
        <w:t>lambda</w:t>
      </w:r>
      <w:r w:rsidRPr="004A0BFA">
        <w:rPr>
          <w:rFonts w:ascii="Aptos" w:hAnsi="Aptos" w:cstheme="majorHAnsi"/>
          <w:b/>
          <w:bCs/>
          <w:sz w:val="28"/>
          <w:szCs w:val="28"/>
        </w:rPr>
        <w:t>)</w:t>
      </w:r>
      <w:r w:rsidRPr="00B53AB1">
        <w:rPr>
          <w:rFonts w:ascii="Aptos" w:hAnsi="Aptos" w:cstheme="majorHAnsi"/>
          <w:sz w:val="28"/>
          <w:szCs w:val="28"/>
        </w:rPr>
        <w:t xml:space="preserve"> è ottenuta dividendo la velocità v per la frequenza f: </w:t>
      </w:r>
      <w:r w:rsidR="004A0BFA" w:rsidRPr="00B53AB1">
        <w:rPr>
          <w:rFonts w:ascii="Aptos" w:hAnsi="Aptos" w:cstheme="majorHAnsi"/>
          <w:b/>
          <w:bCs/>
          <w:sz w:val="28"/>
          <w:szCs w:val="28"/>
        </w:rPr>
        <w:t>λ</w:t>
      </w:r>
      <w:r w:rsidR="004A0BFA">
        <w:rPr>
          <w:rFonts w:ascii="Aptos" w:hAnsi="Aptos" w:cstheme="majorHAnsi"/>
          <w:b/>
          <w:bCs/>
          <w:sz w:val="28"/>
          <w:szCs w:val="28"/>
        </w:rPr>
        <w:t xml:space="preserve"> (</w:t>
      </w:r>
      <w:r w:rsidR="004A0BFA" w:rsidRPr="004A0BFA">
        <w:rPr>
          <w:rFonts w:ascii="Aptos" w:hAnsi="Aptos" w:cstheme="majorHAnsi"/>
          <w:b/>
          <w:bCs/>
          <w:sz w:val="28"/>
          <w:szCs w:val="28"/>
        </w:rPr>
        <w:t>m</w:t>
      </w:r>
      <w:r w:rsidR="004A0BFA">
        <w:rPr>
          <w:rFonts w:ascii="Aptos" w:hAnsi="Aptos" w:cstheme="majorHAnsi"/>
          <w:b/>
          <w:bCs/>
          <w:sz w:val="28"/>
          <w:szCs w:val="28"/>
        </w:rPr>
        <w:t xml:space="preserve">) = </w:t>
      </w:r>
      <w:r w:rsidR="004A0BFA" w:rsidRPr="00B53AB1">
        <w:rPr>
          <w:rFonts w:ascii="Aptos" w:hAnsi="Aptos" w:cstheme="majorHAnsi"/>
          <w:b/>
          <w:bCs/>
          <w:sz w:val="28"/>
          <w:szCs w:val="28"/>
        </w:rPr>
        <w:t>v</w:t>
      </w:r>
      <w:r w:rsidR="004A0BFA">
        <w:rPr>
          <w:rFonts w:ascii="Aptos" w:hAnsi="Aptos" w:cstheme="majorHAnsi"/>
          <w:b/>
          <w:bCs/>
          <w:sz w:val="28"/>
          <w:szCs w:val="28"/>
        </w:rPr>
        <w:t xml:space="preserve"> (</w:t>
      </w:r>
      <w:r w:rsidR="004A0BFA" w:rsidRPr="00CF1F38">
        <w:rPr>
          <w:rFonts w:ascii="Aptos" w:hAnsi="Aptos" w:cstheme="majorHAnsi"/>
          <w:b/>
          <w:bCs/>
          <w:sz w:val="28"/>
          <w:szCs w:val="28"/>
        </w:rPr>
        <w:t>m/s</w:t>
      </w:r>
      <w:r w:rsidR="004A0BFA">
        <w:rPr>
          <w:rFonts w:ascii="Aptos" w:hAnsi="Aptos" w:cstheme="majorHAnsi"/>
          <w:b/>
          <w:bCs/>
          <w:sz w:val="28"/>
          <w:szCs w:val="28"/>
        </w:rPr>
        <w:t xml:space="preserve">) / </w:t>
      </w:r>
      <w:r w:rsidR="004A0BFA" w:rsidRPr="00B53AB1">
        <w:rPr>
          <w:rFonts w:ascii="Aptos" w:hAnsi="Aptos" w:cstheme="majorHAnsi"/>
          <w:b/>
          <w:bCs/>
          <w:sz w:val="28"/>
          <w:szCs w:val="28"/>
        </w:rPr>
        <w:t>f</w:t>
      </w:r>
      <w:r w:rsidR="004A0BFA">
        <w:rPr>
          <w:rFonts w:ascii="Aptos" w:hAnsi="Aptos" w:cstheme="majorHAnsi"/>
          <w:b/>
          <w:bCs/>
          <w:sz w:val="28"/>
          <w:szCs w:val="28"/>
        </w:rPr>
        <w:t xml:space="preserve"> (Hz)</w:t>
      </w:r>
    </w:p>
    <w:p w14:paraId="6F204C7D" w14:textId="3CA78C79" w:rsidR="00CF1F38" w:rsidRPr="00CF1F38" w:rsidRDefault="00CA4B40" w:rsidP="00CF1F38">
      <w:pPr>
        <w:rPr>
          <w:rFonts w:ascii="Aptos" w:hAnsi="Aptos" w:cstheme="majorHAnsi"/>
          <w:b/>
          <w:bCs/>
          <w:sz w:val="28"/>
          <w:szCs w:val="28"/>
        </w:rPr>
      </w:pPr>
      <w:r>
        <w:rPr>
          <w:noProof/>
        </w:rPr>
        <w:drawing>
          <wp:anchor distT="0" distB="0" distL="114300" distR="114300" simplePos="0" relativeHeight="251663360" behindDoc="0" locked="0" layoutInCell="1" allowOverlap="1" wp14:anchorId="4822A41A" wp14:editId="2E19CD0E">
            <wp:simplePos x="0" y="0"/>
            <wp:positionH relativeFrom="margin">
              <wp:posOffset>2584450</wp:posOffset>
            </wp:positionH>
            <wp:positionV relativeFrom="margin">
              <wp:posOffset>576580</wp:posOffset>
            </wp:positionV>
            <wp:extent cx="4189095" cy="3076575"/>
            <wp:effectExtent l="0" t="0" r="1905" b="9525"/>
            <wp:wrapSquare wrapText="bothSides"/>
            <wp:docPr id="1833300793" name="Immagine 3" descr="Onde elettromagnetiche - Andrea Min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de elettromagnetiche - Andrea Min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F38" w:rsidRPr="00CF1F38">
        <w:rPr>
          <w:rFonts w:ascii="Aptos" w:hAnsi="Aptos" w:cstheme="majorHAnsi"/>
          <w:b/>
          <w:bCs/>
          <w:color w:val="FF0000"/>
          <w:sz w:val="28"/>
          <w:szCs w:val="28"/>
        </w:rPr>
        <w:t>Legenda:</w:t>
      </w:r>
      <w:r w:rsidR="004A0BFA" w:rsidRPr="004A0BFA">
        <w:rPr>
          <w:noProof/>
        </w:rPr>
        <w:t xml:space="preserve"> </w:t>
      </w:r>
    </w:p>
    <w:p w14:paraId="78C20695" w14:textId="4AAC0110" w:rsidR="00CF1F38" w:rsidRPr="00CF1F38" w:rsidRDefault="00CF1F38" w:rsidP="00054EC3">
      <w:pPr>
        <w:pStyle w:val="Paragrafoelenco"/>
        <w:numPr>
          <w:ilvl w:val="0"/>
          <w:numId w:val="9"/>
        </w:numPr>
        <w:rPr>
          <w:rFonts w:ascii="Aptos" w:hAnsi="Aptos" w:cstheme="majorHAnsi"/>
          <w:sz w:val="28"/>
          <w:szCs w:val="28"/>
        </w:rPr>
      </w:pPr>
      <w:r w:rsidRPr="00CF1F38">
        <w:rPr>
          <w:rFonts w:ascii="Aptos" w:hAnsi="Aptos" w:cstheme="majorHAnsi"/>
          <w:b/>
          <w:bCs/>
          <w:color w:val="FF0000"/>
          <w:sz w:val="28"/>
          <w:szCs w:val="28"/>
        </w:rPr>
        <w:t>E</w:t>
      </w:r>
      <w:r w:rsidRPr="00CF1F38">
        <w:rPr>
          <w:rFonts w:ascii="Aptos" w:hAnsi="Aptos" w:cstheme="majorHAnsi"/>
          <w:sz w:val="28"/>
          <w:szCs w:val="28"/>
        </w:rPr>
        <w:t>: Campo elettrico (frecce rosse)</w:t>
      </w:r>
    </w:p>
    <w:p w14:paraId="468378F7" w14:textId="5DFCE28D" w:rsidR="00CF1F38" w:rsidRPr="00CF1F38" w:rsidRDefault="00CF1F38" w:rsidP="00054EC3">
      <w:pPr>
        <w:pStyle w:val="Paragrafoelenco"/>
        <w:numPr>
          <w:ilvl w:val="0"/>
          <w:numId w:val="9"/>
        </w:numPr>
        <w:rPr>
          <w:rFonts w:ascii="Aptos" w:hAnsi="Aptos" w:cstheme="majorHAnsi"/>
          <w:sz w:val="28"/>
          <w:szCs w:val="28"/>
        </w:rPr>
      </w:pPr>
      <w:r w:rsidRPr="00CF1F38">
        <w:rPr>
          <w:rFonts w:ascii="Aptos" w:hAnsi="Aptos" w:cstheme="majorHAnsi"/>
          <w:b/>
          <w:bCs/>
          <w:color w:val="0070C0"/>
          <w:sz w:val="28"/>
          <w:szCs w:val="28"/>
        </w:rPr>
        <w:t>B</w:t>
      </w:r>
      <w:r w:rsidRPr="00CF1F38">
        <w:rPr>
          <w:rFonts w:ascii="Aptos" w:hAnsi="Aptos" w:cstheme="majorHAnsi"/>
          <w:sz w:val="28"/>
          <w:szCs w:val="28"/>
        </w:rPr>
        <w:t>: Campo magnetico (frecce blu)</w:t>
      </w:r>
    </w:p>
    <w:p w14:paraId="3CC478DE" w14:textId="449DCEE5" w:rsidR="00CF1F38" w:rsidRPr="00CF1F38" w:rsidRDefault="00CF1F38" w:rsidP="00054EC3">
      <w:pPr>
        <w:pStyle w:val="Paragrafoelenco"/>
        <w:numPr>
          <w:ilvl w:val="0"/>
          <w:numId w:val="9"/>
        </w:numPr>
        <w:rPr>
          <w:rFonts w:ascii="Aptos" w:hAnsi="Aptos" w:cstheme="majorHAnsi"/>
          <w:sz w:val="28"/>
          <w:szCs w:val="28"/>
        </w:rPr>
      </w:pPr>
      <w:r w:rsidRPr="00CF1F38">
        <w:rPr>
          <w:rFonts w:ascii="Aptos" w:hAnsi="Aptos" w:cstheme="majorHAnsi"/>
          <w:b/>
          <w:bCs/>
          <w:color w:val="0070C0"/>
          <w:sz w:val="28"/>
          <w:szCs w:val="28"/>
        </w:rPr>
        <w:t>c</w:t>
      </w:r>
      <w:r w:rsidRPr="00CF1F38">
        <w:rPr>
          <w:rFonts w:ascii="Aptos" w:hAnsi="Aptos" w:cstheme="majorHAnsi"/>
          <w:sz w:val="28"/>
          <w:szCs w:val="28"/>
        </w:rPr>
        <w:t>: Direzione di propagazione dell'onda (freccia nera)</w:t>
      </w:r>
    </w:p>
    <w:p w14:paraId="336D1EC0" w14:textId="0A60BFB7" w:rsidR="00CF1F38" w:rsidRPr="00CF1F38" w:rsidRDefault="00CF1F38" w:rsidP="00054EC3">
      <w:pPr>
        <w:pStyle w:val="Paragrafoelenco"/>
        <w:numPr>
          <w:ilvl w:val="0"/>
          <w:numId w:val="9"/>
        </w:numPr>
        <w:rPr>
          <w:rFonts w:ascii="Aptos" w:hAnsi="Aptos" w:cstheme="majorHAnsi"/>
          <w:sz w:val="28"/>
          <w:szCs w:val="28"/>
        </w:rPr>
      </w:pPr>
      <w:r w:rsidRPr="00CF1F38">
        <w:rPr>
          <w:rFonts w:ascii="Aptos" w:hAnsi="Aptos" w:cstheme="majorHAnsi"/>
          <w:b/>
          <w:bCs/>
          <w:sz w:val="28"/>
          <w:szCs w:val="28"/>
        </w:rPr>
        <w:t>λ (lambda):</w:t>
      </w:r>
      <w:r w:rsidRPr="00CF1F38">
        <w:rPr>
          <w:rFonts w:ascii="Aptos" w:hAnsi="Aptos" w:cstheme="majorHAnsi"/>
          <w:sz w:val="28"/>
          <w:szCs w:val="28"/>
        </w:rPr>
        <w:t xml:space="preserve"> Lunghezza d'onda (distanza tra due creste consecutive del campo elettrico)</w:t>
      </w:r>
      <w:r w:rsidR="00FD747B" w:rsidRPr="00FD747B">
        <w:t xml:space="preserve"> </w:t>
      </w:r>
    </w:p>
    <w:p w14:paraId="15261E8B" w14:textId="58BF5AEE" w:rsidR="004A0BFA" w:rsidRDefault="004A0BFA" w:rsidP="00CF1F38">
      <w:pPr>
        <w:rPr>
          <w:rFonts w:ascii="Aptos" w:hAnsi="Aptos" w:cstheme="majorHAnsi"/>
          <w:b/>
          <w:bCs/>
          <w:color w:val="FF0000"/>
          <w:sz w:val="32"/>
          <w:szCs w:val="32"/>
        </w:rPr>
      </w:pPr>
    </w:p>
    <w:p w14:paraId="58C2B782" w14:textId="652A91DD" w:rsidR="00D64C63" w:rsidRPr="00CF1F38" w:rsidRDefault="00D64C63" w:rsidP="00CF1F38">
      <w:pPr>
        <w:rPr>
          <w:rFonts w:ascii="Aptos" w:hAnsi="Aptos" w:cstheme="majorHAnsi"/>
          <w:sz w:val="28"/>
          <w:szCs w:val="28"/>
        </w:rPr>
      </w:pPr>
      <w:r w:rsidRPr="00CF1F38">
        <w:rPr>
          <w:rFonts w:ascii="Aptos" w:hAnsi="Aptos" w:cstheme="majorHAnsi"/>
          <w:b/>
          <w:bCs/>
          <w:color w:val="FF0000"/>
          <w:sz w:val="32"/>
          <w:szCs w:val="32"/>
        </w:rPr>
        <w:t>Spettro Elettromagnetico</w:t>
      </w:r>
      <w:r w:rsidR="00CF1F38" w:rsidRPr="00CF1F38">
        <w:rPr>
          <w:rFonts w:ascii="Aptos" w:hAnsi="Aptos" w:cstheme="majorHAnsi"/>
          <w:b/>
          <w:bCs/>
          <w:color w:val="FF0000"/>
          <w:sz w:val="32"/>
          <w:szCs w:val="32"/>
        </w:rPr>
        <w:t>:</w:t>
      </w:r>
    </w:p>
    <w:p w14:paraId="4106CC3F" w14:textId="29293195" w:rsidR="00D64C63" w:rsidRPr="00D64C63" w:rsidRDefault="00D64C63" w:rsidP="00D64C63">
      <w:pPr>
        <w:ind w:left="360"/>
        <w:rPr>
          <w:rFonts w:ascii="Aptos" w:hAnsi="Aptos" w:cstheme="majorHAnsi"/>
          <w:sz w:val="28"/>
          <w:szCs w:val="28"/>
        </w:rPr>
      </w:pPr>
      <w:r w:rsidRPr="00D64C63">
        <w:rPr>
          <w:rFonts w:ascii="Aptos" w:hAnsi="Aptos" w:cstheme="majorHAnsi"/>
          <w:sz w:val="28"/>
          <w:szCs w:val="28"/>
        </w:rPr>
        <w:t>Le onde elettromagnetiche coprono una vasta gamma di lunghezze d'onda e frequenze. Questo insieme è noto come spettro elettromagnetico. Esso include (dal più lungo al più corto):</w:t>
      </w:r>
    </w:p>
    <w:p w14:paraId="3CD65472" w14:textId="77777777"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Onde radio</w:t>
      </w:r>
      <w:r w:rsidRPr="00D64C63">
        <w:rPr>
          <w:rFonts w:ascii="Aptos" w:hAnsi="Aptos" w:cstheme="majorHAnsi"/>
          <w:sz w:val="28"/>
          <w:szCs w:val="28"/>
        </w:rPr>
        <w:t>: Utilizzate per trasmissioni radio e televisive.</w:t>
      </w:r>
    </w:p>
    <w:p w14:paraId="05725ECD" w14:textId="7FF0F8D9"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Microonde</w:t>
      </w:r>
      <w:r w:rsidRPr="00D64C63">
        <w:rPr>
          <w:rFonts w:ascii="Aptos" w:hAnsi="Aptos" w:cstheme="majorHAnsi"/>
          <w:sz w:val="28"/>
          <w:szCs w:val="28"/>
        </w:rPr>
        <w:t>: Utilizzate nei forni a microonde e nelle comunicazioni satellitari.</w:t>
      </w:r>
    </w:p>
    <w:p w14:paraId="0FAB9998" w14:textId="4DBCA325"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Infrarossi</w:t>
      </w:r>
      <w:r w:rsidRPr="00D64C63">
        <w:rPr>
          <w:rFonts w:ascii="Aptos" w:hAnsi="Aptos" w:cstheme="majorHAnsi"/>
          <w:sz w:val="28"/>
          <w:szCs w:val="28"/>
        </w:rPr>
        <w:t>: Emessi da oggetti caldi e utilizzati nei telecomandi.</w:t>
      </w:r>
    </w:p>
    <w:p w14:paraId="45301BC2" w14:textId="77777777"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Luce visibile</w:t>
      </w:r>
      <w:r w:rsidRPr="00D64C63">
        <w:rPr>
          <w:rFonts w:ascii="Aptos" w:hAnsi="Aptos" w:cstheme="majorHAnsi"/>
          <w:sz w:val="28"/>
          <w:szCs w:val="28"/>
        </w:rPr>
        <w:t>: La parte dello spettro che l'occhio umano può vedere.</w:t>
      </w:r>
    </w:p>
    <w:p w14:paraId="61A5BC83" w14:textId="6F3E6901"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Ultravioletti</w:t>
      </w:r>
      <w:r w:rsidRPr="00D64C63">
        <w:rPr>
          <w:rFonts w:ascii="Aptos" w:hAnsi="Aptos" w:cstheme="majorHAnsi"/>
          <w:sz w:val="28"/>
          <w:szCs w:val="28"/>
        </w:rPr>
        <w:t>: Possono causare scottature solari e sono utilizzati in lampade UV.</w:t>
      </w:r>
    </w:p>
    <w:p w14:paraId="2E3DE208" w14:textId="0FFD3B43"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Raggi X</w:t>
      </w:r>
      <w:r w:rsidRPr="00D64C63">
        <w:rPr>
          <w:rFonts w:ascii="Aptos" w:hAnsi="Aptos" w:cstheme="majorHAnsi"/>
          <w:sz w:val="28"/>
          <w:szCs w:val="28"/>
        </w:rPr>
        <w:t>: Utilizzati in medicina per vedere all'interno del corpo umano.</w:t>
      </w:r>
    </w:p>
    <w:p w14:paraId="2A4BA53A" w14:textId="4168B079" w:rsidR="00353FF2"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Raggi gamma</w:t>
      </w:r>
      <w:r w:rsidRPr="00D64C63">
        <w:rPr>
          <w:rFonts w:ascii="Aptos" w:hAnsi="Aptos" w:cstheme="majorHAnsi"/>
          <w:sz w:val="28"/>
          <w:szCs w:val="28"/>
        </w:rPr>
        <w:t>: Emessi da processi nucleari e utilizzati nella radioterapia.</w:t>
      </w:r>
    </w:p>
    <w:p w14:paraId="5E5AFE6B" w14:textId="77777777" w:rsidR="00CA4B40" w:rsidRDefault="00CA4B40" w:rsidP="00930FB3">
      <w:pPr>
        <w:rPr>
          <w:rFonts w:ascii="Aptos" w:hAnsi="Aptos" w:cstheme="majorHAnsi"/>
          <w:sz w:val="28"/>
          <w:szCs w:val="28"/>
        </w:rPr>
      </w:pPr>
    </w:p>
    <w:p w14:paraId="07F7E871" w14:textId="77777777" w:rsidR="00CA4B40" w:rsidRDefault="00CA4B40" w:rsidP="00930FB3">
      <w:pPr>
        <w:rPr>
          <w:rFonts w:ascii="Aptos" w:hAnsi="Aptos" w:cstheme="majorHAnsi"/>
          <w:sz w:val="28"/>
          <w:szCs w:val="28"/>
        </w:rPr>
      </w:pPr>
    </w:p>
    <w:p w14:paraId="3AEF4DF1" w14:textId="77777777" w:rsidR="00CA4B40" w:rsidRDefault="00CA4B40" w:rsidP="00930FB3">
      <w:pPr>
        <w:rPr>
          <w:rFonts w:ascii="Aptos" w:hAnsi="Aptos" w:cstheme="majorHAnsi"/>
          <w:sz w:val="28"/>
          <w:szCs w:val="28"/>
        </w:rPr>
      </w:pPr>
    </w:p>
    <w:p w14:paraId="3A62E118" w14:textId="4C9CEAFA" w:rsidR="00930FB3" w:rsidRPr="00CF1F38" w:rsidRDefault="00930FB3" w:rsidP="00930FB3">
      <w:pPr>
        <w:rPr>
          <w:rFonts w:ascii="Aptos" w:hAnsi="Aptos" w:cstheme="majorHAnsi"/>
          <w:sz w:val="28"/>
          <w:szCs w:val="28"/>
        </w:rPr>
      </w:pPr>
      <w:r>
        <w:rPr>
          <w:noProof/>
        </w:rPr>
        <w:lastRenderedPageBreak/>
        <w:drawing>
          <wp:anchor distT="0" distB="0" distL="114300" distR="114300" simplePos="0" relativeHeight="251676672" behindDoc="0" locked="0" layoutInCell="1" allowOverlap="1" wp14:anchorId="355F50E7" wp14:editId="6745DC0A">
            <wp:simplePos x="0" y="0"/>
            <wp:positionH relativeFrom="margin">
              <wp:align>center</wp:align>
            </wp:positionH>
            <wp:positionV relativeFrom="margin">
              <wp:align>top</wp:align>
            </wp:positionV>
            <wp:extent cx="7025005" cy="5619750"/>
            <wp:effectExtent l="0" t="0" r="4445" b="0"/>
            <wp:wrapSquare wrapText="bothSides"/>
            <wp:docPr id="1067634236" name="Immagine 11" descr="Science Electromagnetic Spectrum diagram 1928633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ience Electromagnetic Spectrum diagram 1928633 Vector Art at Vecteez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25005" cy="561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862975" w14:textId="77777777" w:rsidR="00CA4B40" w:rsidRDefault="00CA4B40" w:rsidP="00500CEA">
      <w:pPr>
        <w:rPr>
          <w:rFonts w:ascii="Aptos" w:hAnsi="Aptos" w:cstheme="majorHAnsi"/>
          <w:b/>
          <w:bCs/>
          <w:color w:val="FF0000"/>
          <w:sz w:val="32"/>
          <w:szCs w:val="32"/>
        </w:rPr>
      </w:pPr>
    </w:p>
    <w:p w14:paraId="6803C96C" w14:textId="77777777" w:rsidR="00CA4B40" w:rsidRDefault="00CA4B40" w:rsidP="00500CEA">
      <w:pPr>
        <w:rPr>
          <w:rFonts w:ascii="Aptos" w:hAnsi="Aptos" w:cstheme="majorHAnsi"/>
          <w:b/>
          <w:bCs/>
          <w:color w:val="FF0000"/>
          <w:sz w:val="32"/>
          <w:szCs w:val="32"/>
        </w:rPr>
      </w:pPr>
    </w:p>
    <w:p w14:paraId="29B89A8C" w14:textId="7453205A" w:rsidR="00500CEA" w:rsidRPr="00500CEA" w:rsidRDefault="00500CEA" w:rsidP="00500CEA">
      <w:pPr>
        <w:rPr>
          <w:rFonts w:ascii="Aptos" w:hAnsi="Aptos" w:cstheme="majorHAnsi"/>
          <w:b/>
          <w:bCs/>
          <w:color w:val="FF0000"/>
          <w:sz w:val="32"/>
          <w:szCs w:val="32"/>
        </w:rPr>
      </w:pPr>
      <w:r w:rsidRPr="00500CEA">
        <w:rPr>
          <w:rFonts w:ascii="Aptos" w:hAnsi="Aptos" w:cstheme="majorHAnsi"/>
          <w:b/>
          <w:bCs/>
          <w:color w:val="FF0000"/>
          <w:sz w:val="32"/>
          <w:szCs w:val="32"/>
        </w:rPr>
        <w:t>Tipologie di Antenne</w:t>
      </w:r>
      <w:r>
        <w:rPr>
          <w:rFonts w:ascii="Aptos" w:hAnsi="Aptos" w:cstheme="majorHAnsi"/>
          <w:b/>
          <w:bCs/>
          <w:color w:val="FF0000"/>
          <w:sz w:val="32"/>
          <w:szCs w:val="32"/>
        </w:rPr>
        <w:t>:</w:t>
      </w:r>
    </w:p>
    <w:p w14:paraId="2A0DBDEF" w14:textId="77777777"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1. Antenna Monopolo:</w:t>
      </w:r>
      <w:r w:rsidRPr="00500CEA">
        <w:rPr>
          <w:rFonts w:ascii="Aptos" w:hAnsi="Aptos" w:cstheme="majorHAnsi"/>
          <w:sz w:val="28"/>
          <w:szCs w:val="28"/>
        </w:rPr>
        <w:t xml:space="preserve"> L'antenna monopolo è costituita da un solo elemento conduttore verticale montato sopra una superficie riflettente (terra). È spesso utilizzata nelle stazioni radio AM e nei trasmettitori di segnali a onde corte.</w:t>
      </w:r>
    </w:p>
    <w:p w14:paraId="6C3C41D4" w14:textId="77777777" w:rsidR="00500CEA" w:rsidRPr="00500CEA" w:rsidRDefault="00500CEA" w:rsidP="00054EC3">
      <w:pPr>
        <w:numPr>
          <w:ilvl w:val="0"/>
          <w:numId w:val="11"/>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Comunicazioni radio a bassa frequenza, trasmissioni AM.</w:t>
      </w:r>
    </w:p>
    <w:p w14:paraId="5EB65135" w14:textId="77777777" w:rsidR="00500CEA" w:rsidRPr="00500CEA" w:rsidRDefault="00500CEA" w:rsidP="00054EC3">
      <w:pPr>
        <w:numPr>
          <w:ilvl w:val="0"/>
          <w:numId w:val="11"/>
        </w:numPr>
        <w:rPr>
          <w:rFonts w:ascii="Aptos" w:hAnsi="Aptos" w:cstheme="majorHAnsi"/>
          <w:sz w:val="28"/>
          <w:szCs w:val="28"/>
        </w:rPr>
      </w:pPr>
      <w:r w:rsidRPr="00500CEA">
        <w:rPr>
          <w:rFonts w:ascii="Aptos" w:hAnsi="Aptos" w:cstheme="majorHAnsi"/>
          <w:b/>
          <w:bCs/>
          <w:sz w:val="28"/>
          <w:szCs w:val="28"/>
        </w:rPr>
        <w:t>Vantaggi:</w:t>
      </w:r>
      <w:r w:rsidRPr="00500CEA">
        <w:rPr>
          <w:rFonts w:ascii="Aptos" w:hAnsi="Aptos" w:cstheme="majorHAnsi"/>
          <w:sz w:val="28"/>
          <w:szCs w:val="28"/>
        </w:rPr>
        <w:t xml:space="preserve"> Semplice costruzione, buon guadagno verticale.</w:t>
      </w:r>
    </w:p>
    <w:p w14:paraId="13564D60" w14:textId="77777777" w:rsidR="00500CEA" w:rsidRDefault="00500CEA" w:rsidP="00054EC3">
      <w:pPr>
        <w:numPr>
          <w:ilvl w:val="0"/>
          <w:numId w:val="11"/>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Richiede una buona messa a terra.</w:t>
      </w:r>
    </w:p>
    <w:p w14:paraId="149F00E1" w14:textId="1C440D1E" w:rsidR="00083A3B" w:rsidRPr="00500CEA" w:rsidRDefault="00083A3B" w:rsidP="00083A3B">
      <w:pPr>
        <w:rPr>
          <w:rFonts w:ascii="Aptos" w:hAnsi="Aptos" w:cstheme="majorHAnsi"/>
          <w:sz w:val="28"/>
          <w:szCs w:val="28"/>
        </w:rPr>
      </w:pPr>
      <w:r>
        <w:rPr>
          <w:noProof/>
        </w:rPr>
        <w:lastRenderedPageBreak/>
        <w:drawing>
          <wp:inline distT="0" distB="0" distL="0" distR="0" wp14:anchorId="3AD6A5E4" wp14:editId="71301402">
            <wp:extent cx="3105012" cy="3867150"/>
            <wp:effectExtent l="0" t="0" r="635" b="0"/>
            <wp:docPr id="214484548" name="Immagine 14" descr="航空自衛隊 | 電気通信事業 | DKK 電気興業株式会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航空自衛隊 | 電気通信事業 | DKK 電気興業株式会社"/>
                    <pic:cNvPicPr>
                      <a:picLocks noChangeAspect="1" noChangeArrowheads="1"/>
                    </pic:cNvPicPr>
                  </pic:nvPicPr>
                  <pic:blipFill rotWithShape="1">
                    <a:blip r:embed="rId14">
                      <a:extLst>
                        <a:ext uri="{28A0092B-C50C-407E-A947-70E740481C1C}">
                          <a14:useLocalDpi xmlns:a14="http://schemas.microsoft.com/office/drawing/2010/main" val="0"/>
                        </a:ext>
                      </a:extLst>
                    </a:blip>
                    <a:srcRect t="5937" b="8439"/>
                    <a:stretch/>
                  </pic:blipFill>
                  <pic:spPr bwMode="auto">
                    <a:xfrm>
                      <a:off x="0" y="0"/>
                      <a:ext cx="3126464" cy="3893868"/>
                    </a:xfrm>
                    <a:prstGeom prst="rect">
                      <a:avLst/>
                    </a:prstGeom>
                    <a:noFill/>
                    <a:ln>
                      <a:noFill/>
                    </a:ln>
                    <a:extLst>
                      <a:ext uri="{53640926-AAD7-44D8-BBD7-CCE9431645EC}">
                        <a14:shadowObscured xmlns:a14="http://schemas.microsoft.com/office/drawing/2010/main"/>
                      </a:ext>
                    </a:extLst>
                  </pic:spPr>
                </pic:pic>
              </a:graphicData>
            </a:graphic>
          </wp:inline>
        </w:drawing>
      </w:r>
      <w:r w:rsidRPr="00083A3B">
        <w:t xml:space="preserve"> </w:t>
      </w:r>
      <w:r>
        <w:rPr>
          <w:noProof/>
        </w:rPr>
        <w:drawing>
          <wp:inline distT="0" distB="0" distL="0" distR="0" wp14:anchorId="3312FF56" wp14:editId="52C78A48">
            <wp:extent cx="2958414" cy="3456090"/>
            <wp:effectExtent l="0" t="0" r="0" b="0"/>
            <wp:docPr id="617241207" name="Immagine 15" descr="Antena Vertical 160M – EACC – EA Contest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tena Vertical 160M – EACC – EA Contest Club"/>
                    <pic:cNvPicPr>
                      <a:picLocks noChangeAspect="1" noChangeArrowheads="1"/>
                    </pic:cNvPicPr>
                  </pic:nvPicPr>
                  <pic:blipFill rotWithShape="1">
                    <a:blip r:embed="rId15">
                      <a:extLst>
                        <a:ext uri="{28A0092B-C50C-407E-A947-70E740481C1C}">
                          <a14:useLocalDpi xmlns:a14="http://schemas.microsoft.com/office/drawing/2010/main" val="0"/>
                        </a:ext>
                      </a:extLst>
                    </a:blip>
                    <a:srcRect l="5136" t="8287" r="11600" b="18761"/>
                    <a:stretch/>
                  </pic:blipFill>
                  <pic:spPr bwMode="auto">
                    <a:xfrm>
                      <a:off x="0" y="0"/>
                      <a:ext cx="2987723" cy="3490329"/>
                    </a:xfrm>
                    <a:prstGeom prst="rect">
                      <a:avLst/>
                    </a:prstGeom>
                    <a:noFill/>
                    <a:ln>
                      <a:noFill/>
                    </a:ln>
                    <a:extLst>
                      <a:ext uri="{53640926-AAD7-44D8-BBD7-CCE9431645EC}">
                        <a14:shadowObscured xmlns:a14="http://schemas.microsoft.com/office/drawing/2010/main"/>
                      </a:ext>
                    </a:extLst>
                  </pic:spPr>
                </pic:pic>
              </a:graphicData>
            </a:graphic>
          </wp:inline>
        </w:drawing>
      </w:r>
    </w:p>
    <w:p w14:paraId="70E31DA9" w14:textId="77777777"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2. Antenna Dipolo:</w:t>
      </w:r>
      <w:r w:rsidRPr="00500CEA">
        <w:rPr>
          <w:rFonts w:ascii="Aptos" w:hAnsi="Aptos" w:cstheme="majorHAnsi"/>
          <w:sz w:val="28"/>
          <w:szCs w:val="28"/>
        </w:rPr>
        <w:t xml:space="preserve"> L'antenna dipolo è composta da due elementi conduttori di uguale lunghezza, disposti in linea retta e collegati al centro. È una delle antenne più comuni e viene utilizzata in varie applicazioni.</w:t>
      </w:r>
    </w:p>
    <w:p w14:paraId="53F5C8AA" w14:textId="77777777" w:rsidR="00500CEA" w:rsidRPr="00500CEA" w:rsidRDefault="00500CEA" w:rsidP="00054EC3">
      <w:pPr>
        <w:numPr>
          <w:ilvl w:val="0"/>
          <w:numId w:val="12"/>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Radio, televisione, comunicazioni VHF e UHF.</w:t>
      </w:r>
    </w:p>
    <w:p w14:paraId="17200DBB" w14:textId="77777777" w:rsidR="00500CEA" w:rsidRPr="00500CEA" w:rsidRDefault="00500CEA" w:rsidP="00054EC3">
      <w:pPr>
        <w:numPr>
          <w:ilvl w:val="0"/>
          <w:numId w:val="12"/>
        </w:numPr>
        <w:rPr>
          <w:rFonts w:ascii="Aptos" w:hAnsi="Aptos" w:cstheme="majorHAnsi"/>
          <w:sz w:val="28"/>
          <w:szCs w:val="28"/>
        </w:rPr>
      </w:pPr>
      <w:r w:rsidRPr="00500CEA">
        <w:rPr>
          <w:rFonts w:ascii="Aptos" w:hAnsi="Aptos" w:cstheme="majorHAnsi"/>
          <w:b/>
          <w:bCs/>
          <w:sz w:val="28"/>
          <w:szCs w:val="28"/>
        </w:rPr>
        <w:t>Vantaggi:</w:t>
      </w:r>
      <w:r w:rsidRPr="00500CEA">
        <w:rPr>
          <w:rFonts w:ascii="Aptos" w:hAnsi="Aptos" w:cstheme="majorHAnsi"/>
          <w:sz w:val="28"/>
          <w:szCs w:val="28"/>
        </w:rPr>
        <w:t xml:space="preserve"> Semplicità di costruzione, buona efficienza.</w:t>
      </w:r>
    </w:p>
    <w:p w14:paraId="43BB8EF5" w14:textId="77777777" w:rsidR="00500CEA" w:rsidRDefault="00500CEA" w:rsidP="00054EC3">
      <w:pPr>
        <w:numPr>
          <w:ilvl w:val="0"/>
          <w:numId w:val="12"/>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Limitato guadagno direzionale.</w:t>
      </w:r>
    </w:p>
    <w:p w14:paraId="2BF3BFEA" w14:textId="27AB4A53" w:rsidR="00083A3B" w:rsidRPr="00500CEA" w:rsidRDefault="00083A3B" w:rsidP="00083A3B">
      <w:pPr>
        <w:rPr>
          <w:rFonts w:ascii="Aptos" w:hAnsi="Aptos" w:cstheme="majorHAnsi"/>
          <w:sz w:val="28"/>
          <w:szCs w:val="28"/>
        </w:rPr>
      </w:pPr>
      <w:r>
        <w:rPr>
          <w:noProof/>
        </w:rPr>
        <w:drawing>
          <wp:inline distT="0" distB="0" distL="0" distR="0" wp14:anchorId="007C87CA" wp14:editId="5069CBA3">
            <wp:extent cx="2905125" cy="1980658"/>
            <wp:effectExtent l="0" t="0" r="0" b="635"/>
            <wp:docPr id="1084377887" name="Immagine 16" descr="Dipolo multibanda HF a V trappol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polo multibanda HF a V trappola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0029" cy="1997637"/>
                    </a:xfrm>
                    <a:prstGeom prst="rect">
                      <a:avLst/>
                    </a:prstGeom>
                    <a:noFill/>
                    <a:ln>
                      <a:noFill/>
                    </a:ln>
                  </pic:spPr>
                </pic:pic>
              </a:graphicData>
            </a:graphic>
          </wp:inline>
        </w:drawing>
      </w:r>
      <w:r>
        <w:rPr>
          <w:rFonts w:ascii="Aptos" w:hAnsi="Aptos" w:cstheme="majorHAnsi"/>
          <w:sz w:val="28"/>
          <w:szCs w:val="28"/>
        </w:rPr>
        <w:t xml:space="preserve"> </w:t>
      </w:r>
      <w:r>
        <w:rPr>
          <w:noProof/>
        </w:rPr>
        <w:drawing>
          <wp:inline distT="0" distB="0" distL="0" distR="0" wp14:anchorId="08F7C0C4" wp14:editId="0080347D">
            <wp:extent cx="3152775" cy="1000581"/>
            <wp:effectExtent l="0" t="0" r="0" b="9525"/>
            <wp:docPr id="1475410513" name="Immagine 17" descr="Risultato immagine per Antenna Dipolo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isultato immagine per Antenna Dipolo schem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0778" cy="1009468"/>
                    </a:xfrm>
                    <a:prstGeom prst="rect">
                      <a:avLst/>
                    </a:prstGeom>
                    <a:noFill/>
                    <a:ln>
                      <a:noFill/>
                    </a:ln>
                  </pic:spPr>
                </pic:pic>
              </a:graphicData>
            </a:graphic>
          </wp:inline>
        </w:drawing>
      </w:r>
    </w:p>
    <w:p w14:paraId="0D68268C" w14:textId="77777777"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 xml:space="preserve">3. Antenna </w:t>
      </w:r>
      <w:proofErr w:type="spellStart"/>
      <w:r w:rsidRPr="00500CEA">
        <w:rPr>
          <w:rFonts w:ascii="Aptos" w:hAnsi="Aptos" w:cstheme="majorHAnsi"/>
          <w:b/>
          <w:bCs/>
          <w:sz w:val="28"/>
          <w:szCs w:val="28"/>
        </w:rPr>
        <w:t>Yagi</w:t>
      </w:r>
      <w:proofErr w:type="spellEnd"/>
      <w:r w:rsidRPr="00500CEA">
        <w:rPr>
          <w:rFonts w:ascii="Aptos" w:hAnsi="Aptos" w:cstheme="majorHAnsi"/>
          <w:b/>
          <w:bCs/>
          <w:sz w:val="28"/>
          <w:szCs w:val="28"/>
        </w:rPr>
        <w:t>-Uda:</w:t>
      </w:r>
      <w:r w:rsidRPr="00500CEA">
        <w:rPr>
          <w:rFonts w:ascii="Aptos" w:hAnsi="Aptos" w:cstheme="majorHAnsi"/>
          <w:sz w:val="28"/>
          <w:szCs w:val="28"/>
        </w:rPr>
        <w:t xml:space="preserve"> L'antenna </w:t>
      </w:r>
      <w:proofErr w:type="spellStart"/>
      <w:r w:rsidRPr="00500CEA">
        <w:rPr>
          <w:rFonts w:ascii="Aptos" w:hAnsi="Aptos" w:cstheme="majorHAnsi"/>
          <w:sz w:val="28"/>
          <w:szCs w:val="28"/>
        </w:rPr>
        <w:t>Yagi</w:t>
      </w:r>
      <w:proofErr w:type="spellEnd"/>
      <w:r w:rsidRPr="00500CEA">
        <w:rPr>
          <w:rFonts w:ascii="Aptos" w:hAnsi="Aptos" w:cstheme="majorHAnsi"/>
          <w:sz w:val="28"/>
          <w:szCs w:val="28"/>
        </w:rPr>
        <w:t xml:space="preserve">-Uda, comunemente chiamata antenna </w:t>
      </w:r>
      <w:proofErr w:type="spellStart"/>
      <w:r w:rsidRPr="00500CEA">
        <w:rPr>
          <w:rFonts w:ascii="Aptos" w:hAnsi="Aptos" w:cstheme="majorHAnsi"/>
          <w:sz w:val="28"/>
          <w:szCs w:val="28"/>
        </w:rPr>
        <w:t>Yagi</w:t>
      </w:r>
      <w:proofErr w:type="spellEnd"/>
      <w:r w:rsidRPr="00500CEA">
        <w:rPr>
          <w:rFonts w:ascii="Aptos" w:hAnsi="Aptos" w:cstheme="majorHAnsi"/>
          <w:sz w:val="28"/>
          <w:szCs w:val="28"/>
        </w:rPr>
        <w:t>, è costituita da un elemento attivo (dipolo), uno o più elementi direttori e uno o più riflettori. È utilizzata per ottenere un elevato guadagno direzionale.</w:t>
      </w:r>
    </w:p>
    <w:p w14:paraId="6F9B7EA8" w14:textId="77777777" w:rsidR="00500CEA" w:rsidRPr="00500CEA" w:rsidRDefault="00500CEA" w:rsidP="00054EC3">
      <w:pPr>
        <w:numPr>
          <w:ilvl w:val="0"/>
          <w:numId w:val="13"/>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Televisione, radioamatori, comunicazioni a lunga distanza.</w:t>
      </w:r>
    </w:p>
    <w:p w14:paraId="3B56DCE8" w14:textId="77777777" w:rsidR="00500CEA" w:rsidRPr="00500CEA" w:rsidRDefault="00500CEA" w:rsidP="00054EC3">
      <w:pPr>
        <w:numPr>
          <w:ilvl w:val="0"/>
          <w:numId w:val="13"/>
        </w:numPr>
        <w:rPr>
          <w:rFonts w:ascii="Aptos" w:hAnsi="Aptos" w:cstheme="majorHAnsi"/>
          <w:sz w:val="28"/>
          <w:szCs w:val="28"/>
        </w:rPr>
      </w:pPr>
      <w:r w:rsidRPr="00500CEA">
        <w:rPr>
          <w:rFonts w:ascii="Aptos" w:hAnsi="Aptos" w:cstheme="majorHAnsi"/>
          <w:b/>
          <w:bCs/>
          <w:sz w:val="28"/>
          <w:szCs w:val="28"/>
        </w:rPr>
        <w:lastRenderedPageBreak/>
        <w:t>Vantaggi:</w:t>
      </w:r>
      <w:r w:rsidRPr="00500CEA">
        <w:rPr>
          <w:rFonts w:ascii="Aptos" w:hAnsi="Aptos" w:cstheme="majorHAnsi"/>
          <w:sz w:val="28"/>
          <w:szCs w:val="28"/>
        </w:rPr>
        <w:t xml:space="preserve"> Elevato guadagno, buona direzionalità.</w:t>
      </w:r>
    </w:p>
    <w:p w14:paraId="0E657D16" w14:textId="77777777" w:rsidR="00500CEA" w:rsidRDefault="00500CEA" w:rsidP="00054EC3">
      <w:pPr>
        <w:numPr>
          <w:ilvl w:val="0"/>
          <w:numId w:val="13"/>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Struttura complessa, ingombrante.</w:t>
      </w:r>
    </w:p>
    <w:p w14:paraId="3809D4BE" w14:textId="6B74857C" w:rsidR="00E27AD1" w:rsidRPr="00500CEA" w:rsidRDefault="00E27AD1" w:rsidP="00E27AD1">
      <w:pPr>
        <w:rPr>
          <w:rFonts w:ascii="Aptos" w:hAnsi="Aptos" w:cstheme="majorHAnsi"/>
          <w:sz w:val="28"/>
          <w:szCs w:val="28"/>
        </w:rPr>
      </w:pPr>
      <w:r>
        <w:rPr>
          <w:noProof/>
        </w:rPr>
        <w:drawing>
          <wp:inline distT="0" distB="0" distL="0" distR="0" wp14:anchorId="448A8293" wp14:editId="37896E57">
            <wp:extent cx="2684626" cy="1885950"/>
            <wp:effectExtent l="0" t="0" r="1905" b="0"/>
            <wp:docPr id="2038602689" name="Immagine 12" descr="地デジアンテナ設置工事をお考えのオーナー様、管理会社様へ【テレビアンテナ工事・設置・取り付けのあさひアンテ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地デジアンテナ設置工事をお考えのオーナー様、管理会社様へ【テレビアンテナ工事・設置・取り付けのあさひアンテナ】"/>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8896" cy="1888950"/>
                    </a:xfrm>
                    <a:prstGeom prst="rect">
                      <a:avLst/>
                    </a:prstGeom>
                    <a:noFill/>
                    <a:ln>
                      <a:noFill/>
                    </a:ln>
                  </pic:spPr>
                </pic:pic>
              </a:graphicData>
            </a:graphic>
          </wp:inline>
        </w:drawing>
      </w:r>
      <w:r w:rsidRPr="00E27AD1">
        <w:t xml:space="preserve"> </w:t>
      </w:r>
      <w:r>
        <w:rPr>
          <w:noProof/>
        </w:rPr>
        <w:drawing>
          <wp:inline distT="0" distB="0" distL="0" distR="0" wp14:anchorId="07F11D74" wp14:editId="7F6250AC">
            <wp:extent cx="3248025" cy="2497089"/>
            <wp:effectExtent l="0" t="0" r="0" b="0"/>
            <wp:docPr id="1567688279" name="Immagine 13" descr="The Parts of a TV Antenna - A Visual Guide - Home Awes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Parts of a TV Antenna - A Visual Guide - Home Awesomation"/>
                    <pic:cNvPicPr>
                      <a:picLocks noChangeAspect="1" noChangeArrowheads="1"/>
                    </pic:cNvPicPr>
                  </pic:nvPicPr>
                  <pic:blipFill rotWithShape="1">
                    <a:blip r:embed="rId19">
                      <a:extLst>
                        <a:ext uri="{28A0092B-C50C-407E-A947-70E740481C1C}">
                          <a14:useLocalDpi xmlns:a14="http://schemas.microsoft.com/office/drawing/2010/main" val="0"/>
                        </a:ext>
                      </a:extLst>
                    </a:blip>
                    <a:srcRect l="5406" r="10216" b="5471"/>
                    <a:stretch/>
                  </pic:blipFill>
                  <pic:spPr bwMode="auto">
                    <a:xfrm>
                      <a:off x="0" y="0"/>
                      <a:ext cx="3257867" cy="2504656"/>
                    </a:xfrm>
                    <a:prstGeom prst="rect">
                      <a:avLst/>
                    </a:prstGeom>
                    <a:noFill/>
                    <a:ln>
                      <a:noFill/>
                    </a:ln>
                    <a:extLst>
                      <a:ext uri="{53640926-AAD7-44D8-BBD7-CCE9431645EC}">
                        <a14:shadowObscured xmlns:a14="http://schemas.microsoft.com/office/drawing/2010/main"/>
                      </a:ext>
                    </a:extLst>
                  </pic:spPr>
                </pic:pic>
              </a:graphicData>
            </a:graphic>
          </wp:inline>
        </w:drawing>
      </w:r>
    </w:p>
    <w:p w14:paraId="667C6F6F" w14:textId="77777777"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4. Antenna a Tromba:</w:t>
      </w:r>
      <w:r w:rsidRPr="00500CEA">
        <w:rPr>
          <w:rFonts w:ascii="Aptos" w:hAnsi="Aptos" w:cstheme="majorHAnsi"/>
          <w:sz w:val="28"/>
          <w:szCs w:val="28"/>
        </w:rPr>
        <w:t xml:space="preserve"> L'antenna a tromba è costituita da una guida d'onda che si allarga in una forma conica o piramidale, simile a una tromba. Viene utilizzata principalmente per le microonde.</w:t>
      </w:r>
    </w:p>
    <w:p w14:paraId="4ECBE93D" w14:textId="77777777" w:rsidR="00500CEA" w:rsidRPr="00500CEA" w:rsidRDefault="00500CEA" w:rsidP="00054EC3">
      <w:pPr>
        <w:numPr>
          <w:ilvl w:val="0"/>
          <w:numId w:val="14"/>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Radar, comunicazioni satellitari, misurazioni in laboratorio.</w:t>
      </w:r>
    </w:p>
    <w:p w14:paraId="7FBFA2EC" w14:textId="77777777" w:rsidR="00500CEA" w:rsidRPr="00500CEA" w:rsidRDefault="00500CEA" w:rsidP="00054EC3">
      <w:pPr>
        <w:numPr>
          <w:ilvl w:val="0"/>
          <w:numId w:val="14"/>
        </w:numPr>
        <w:rPr>
          <w:rFonts w:ascii="Aptos" w:hAnsi="Aptos" w:cstheme="majorHAnsi"/>
          <w:sz w:val="28"/>
          <w:szCs w:val="28"/>
        </w:rPr>
      </w:pPr>
      <w:r w:rsidRPr="00500CEA">
        <w:rPr>
          <w:rFonts w:ascii="Aptos" w:hAnsi="Aptos" w:cstheme="majorHAnsi"/>
          <w:b/>
          <w:bCs/>
          <w:sz w:val="28"/>
          <w:szCs w:val="28"/>
        </w:rPr>
        <w:t>Vantaggi:</w:t>
      </w:r>
      <w:r w:rsidRPr="00500CEA">
        <w:rPr>
          <w:rFonts w:ascii="Aptos" w:hAnsi="Aptos" w:cstheme="majorHAnsi"/>
          <w:sz w:val="28"/>
          <w:szCs w:val="28"/>
        </w:rPr>
        <w:t xml:space="preserve"> Ampia larghezza di banda, buon guadagno.</w:t>
      </w:r>
    </w:p>
    <w:p w14:paraId="75DA28CC" w14:textId="77777777" w:rsidR="00500CEA" w:rsidRDefault="00500CEA" w:rsidP="00054EC3">
      <w:pPr>
        <w:numPr>
          <w:ilvl w:val="0"/>
          <w:numId w:val="14"/>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Dimensioni fisiche grandi.</w:t>
      </w:r>
    </w:p>
    <w:p w14:paraId="43ADBC79" w14:textId="2C2FB4C5" w:rsidR="00083A3B" w:rsidRPr="00500CEA" w:rsidRDefault="00083A3B" w:rsidP="00083A3B">
      <w:pPr>
        <w:rPr>
          <w:rFonts w:ascii="Aptos" w:hAnsi="Aptos" w:cstheme="majorHAnsi"/>
          <w:sz w:val="28"/>
          <w:szCs w:val="28"/>
        </w:rPr>
      </w:pPr>
      <w:r>
        <w:rPr>
          <w:noProof/>
        </w:rPr>
        <w:drawing>
          <wp:inline distT="0" distB="0" distL="0" distR="0" wp14:anchorId="34226CEF" wp14:editId="4EF0FE8F">
            <wp:extent cx="1771650" cy="1771650"/>
            <wp:effectExtent l="0" t="0" r="0" b="0"/>
            <wp:docPr id="290238659" name="Immagine 18" descr="Antenna a tromba - SAS-570 - A.H. Systems - a larga banda / a microon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ntenna a tromba - SAS-570 - A.H. Systems - a larga banda / a microond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r>
        <w:rPr>
          <w:rFonts w:ascii="Aptos" w:hAnsi="Aptos" w:cstheme="majorHAnsi"/>
          <w:sz w:val="28"/>
          <w:szCs w:val="28"/>
        </w:rPr>
        <w:t xml:space="preserve"> </w:t>
      </w:r>
      <w:r w:rsidR="00C103F8">
        <w:rPr>
          <w:rFonts w:ascii="Aptos" w:hAnsi="Aptos" w:cstheme="majorHAnsi"/>
          <w:sz w:val="28"/>
          <w:szCs w:val="28"/>
        </w:rPr>
        <w:tab/>
      </w:r>
      <w:r w:rsidR="00C103F8">
        <w:rPr>
          <w:rFonts w:ascii="Aptos" w:hAnsi="Aptos" w:cstheme="majorHAnsi"/>
          <w:sz w:val="28"/>
          <w:szCs w:val="28"/>
        </w:rPr>
        <w:tab/>
      </w:r>
      <w:r>
        <w:rPr>
          <w:noProof/>
        </w:rPr>
        <w:drawing>
          <wp:inline distT="0" distB="0" distL="0" distR="0" wp14:anchorId="172C4661" wp14:editId="249680C5">
            <wp:extent cx="1847850" cy="1847850"/>
            <wp:effectExtent l="0" t="0" r="0" b="0"/>
            <wp:docPr id="1310946452" name="Immagine 19" descr="WR-90 Waveguide Antenna With UG-135/U Flange, 15 dBi Gain and 8.2 GH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R-90 Waveguide Antenna With UG-135/U Flange, 15 dBi Gain and 8.2 GHz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4D5C1E0F" w14:textId="1E64E8E6"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5. Antenna a Microstriscia:</w:t>
      </w:r>
      <w:r w:rsidRPr="00500CEA">
        <w:rPr>
          <w:rFonts w:ascii="Aptos" w:hAnsi="Aptos" w:cstheme="majorHAnsi"/>
          <w:sz w:val="28"/>
          <w:szCs w:val="28"/>
        </w:rPr>
        <w:t xml:space="preserve"> L'antenna a microstriscia è un'antenna a bass</w:t>
      </w:r>
      <w:r>
        <w:rPr>
          <w:rFonts w:ascii="Aptos" w:hAnsi="Aptos" w:cstheme="majorHAnsi"/>
          <w:sz w:val="28"/>
          <w:szCs w:val="28"/>
        </w:rPr>
        <w:t xml:space="preserve">o </w:t>
      </w:r>
      <w:r w:rsidRPr="00500CEA">
        <w:rPr>
          <w:rFonts w:ascii="Aptos" w:hAnsi="Aptos" w:cstheme="majorHAnsi"/>
          <w:sz w:val="28"/>
          <w:szCs w:val="28"/>
        </w:rPr>
        <w:t>profilo costituita da una traccia conduttiva su un substrato dielettrico. È ampiamente utilizzata nei dispositivi portatili e nei sistemi wireless.</w:t>
      </w:r>
    </w:p>
    <w:p w14:paraId="61F9FA57" w14:textId="77777777" w:rsidR="00500CEA" w:rsidRPr="00500CEA" w:rsidRDefault="00500CEA" w:rsidP="00054EC3">
      <w:pPr>
        <w:numPr>
          <w:ilvl w:val="0"/>
          <w:numId w:val="15"/>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Wi-Fi, GPS, comunicazioni mobili.</w:t>
      </w:r>
    </w:p>
    <w:p w14:paraId="4E05D417" w14:textId="77777777" w:rsidR="00500CEA" w:rsidRPr="00500CEA" w:rsidRDefault="00500CEA" w:rsidP="00054EC3">
      <w:pPr>
        <w:numPr>
          <w:ilvl w:val="0"/>
          <w:numId w:val="15"/>
        </w:numPr>
        <w:rPr>
          <w:rFonts w:ascii="Aptos" w:hAnsi="Aptos" w:cstheme="majorHAnsi"/>
          <w:sz w:val="28"/>
          <w:szCs w:val="28"/>
        </w:rPr>
      </w:pPr>
      <w:r w:rsidRPr="00500CEA">
        <w:rPr>
          <w:rFonts w:ascii="Aptos" w:hAnsi="Aptos" w:cstheme="majorHAnsi"/>
          <w:b/>
          <w:bCs/>
          <w:sz w:val="28"/>
          <w:szCs w:val="28"/>
        </w:rPr>
        <w:t>Vantaggi:</w:t>
      </w:r>
      <w:r w:rsidRPr="00500CEA">
        <w:rPr>
          <w:rFonts w:ascii="Aptos" w:hAnsi="Aptos" w:cstheme="majorHAnsi"/>
          <w:sz w:val="28"/>
          <w:szCs w:val="28"/>
        </w:rPr>
        <w:t xml:space="preserve"> Compatta, leggera, facile da integrare nei circuiti stampati.</w:t>
      </w:r>
    </w:p>
    <w:p w14:paraId="50A65331" w14:textId="77777777" w:rsidR="00500CEA" w:rsidRDefault="00500CEA" w:rsidP="00054EC3">
      <w:pPr>
        <w:numPr>
          <w:ilvl w:val="0"/>
          <w:numId w:val="15"/>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Limitata efficienza di radiazione, larghezza di banda ridotta.</w:t>
      </w:r>
    </w:p>
    <w:p w14:paraId="45F85923" w14:textId="10490913" w:rsidR="00C103F8" w:rsidRPr="00500CEA" w:rsidRDefault="00C103F8" w:rsidP="00C103F8">
      <w:pPr>
        <w:rPr>
          <w:rFonts w:ascii="Aptos" w:hAnsi="Aptos" w:cstheme="majorHAnsi"/>
          <w:sz w:val="28"/>
          <w:szCs w:val="28"/>
        </w:rPr>
      </w:pPr>
      <w:r>
        <w:rPr>
          <w:noProof/>
        </w:rPr>
        <w:lastRenderedPageBreak/>
        <w:drawing>
          <wp:inline distT="0" distB="0" distL="0" distR="0" wp14:anchorId="2D2C2C00" wp14:editId="670650C1">
            <wp:extent cx="1677775" cy="1819275"/>
            <wp:effectExtent l="0" t="0" r="0" b="0"/>
            <wp:docPr id="713041925" name="Immagine 20" descr="Risultato immagine per Antenna a Microstriscia tele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isultato immagine per Antenna a Microstriscia telefon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5637" cy="1827801"/>
                    </a:xfrm>
                    <a:prstGeom prst="rect">
                      <a:avLst/>
                    </a:prstGeom>
                    <a:noFill/>
                    <a:ln>
                      <a:noFill/>
                    </a:ln>
                  </pic:spPr>
                </pic:pic>
              </a:graphicData>
            </a:graphic>
          </wp:inline>
        </w:drawing>
      </w:r>
      <w:r>
        <w:rPr>
          <w:rFonts w:ascii="Aptos" w:hAnsi="Aptos" w:cstheme="majorHAnsi"/>
          <w:sz w:val="28"/>
          <w:szCs w:val="28"/>
        </w:rPr>
        <w:tab/>
      </w:r>
      <w:r>
        <w:rPr>
          <w:rFonts w:ascii="Aptos" w:hAnsi="Aptos" w:cstheme="majorHAnsi"/>
          <w:sz w:val="28"/>
          <w:szCs w:val="28"/>
        </w:rPr>
        <w:tab/>
        <w:t xml:space="preserve"> </w:t>
      </w:r>
      <w:r>
        <w:rPr>
          <w:noProof/>
        </w:rPr>
        <w:drawing>
          <wp:inline distT="0" distB="0" distL="0" distR="0" wp14:anchorId="5313C8CF" wp14:editId="710F73D0">
            <wp:extent cx="3238500" cy="1745298"/>
            <wp:effectExtent l="0" t="0" r="0" b="7620"/>
            <wp:docPr id="56597745" name="Immagine 21" descr="Risultato immagine per Antenna a Microstriscia tele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isultato immagine per Antenna a Microstriscia telefon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1111" cy="1752094"/>
                    </a:xfrm>
                    <a:prstGeom prst="rect">
                      <a:avLst/>
                    </a:prstGeom>
                    <a:noFill/>
                    <a:ln>
                      <a:noFill/>
                    </a:ln>
                  </pic:spPr>
                </pic:pic>
              </a:graphicData>
            </a:graphic>
          </wp:inline>
        </w:drawing>
      </w:r>
    </w:p>
    <w:p w14:paraId="17D25AAA" w14:textId="77777777"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6. Antenna Parabolica:</w:t>
      </w:r>
      <w:r w:rsidRPr="00500CEA">
        <w:rPr>
          <w:rFonts w:ascii="Aptos" w:hAnsi="Aptos" w:cstheme="majorHAnsi"/>
          <w:sz w:val="28"/>
          <w:szCs w:val="28"/>
        </w:rPr>
        <w:t xml:space="preserve"> L'antenna parabolica utilizza un riflettore parabolico per focalizzare le onde elettromagnetiche su un punto focale. È molto utilizzata nelle comunicazioni satellitari e nelle trasmissioni televisive.</w:t>
      </w:r>
    </w:p>
    <w:p w14:paraId="7BECF9C1" w14:textId="77777777" w:rsidR="00500CEA" w:rsidRPr="00500CEA" w:rsidRDefault="00500CEA" w:rsidP="00054EC3">
      <w:pPr>
        <w:numPr>
          <w:ilvl w:val="0"/>
          <w:numId w:val="16"/>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TV satellitare, radar, comunicazioni a lunga distanza.</w:t>
      </w:r>
    </w:p>
    <w:p w14:paraId="4D3664B0" w14:textId="77777777" w:rsidR="00500CEA" w:rsidRPr="00500CEA" w:rsidRDefault="00500CEA" w:rsidP="00054EC3">
      <w:pPr>
        <w:numPr>
          <w:ilvl w:val="0"/>
          <w:numId w:val="16"/>
        </w:numPr>
        <w:rPr>
          <w:rFonts w:ascii="Aptos" w:hAnsi="Aptos" w:cstheme="majorHAnsi"/>
          <w:sz w:val="28"/>
          <w:szCs w:val="28"/>
        </w:rPr>
      </w:pPr>
      <w:r w:rsidRPr="00500CEA">
        <w:rPr>
          <w:rFonts w:ascii="Aptos" w:hAnsi="Aptos" w:cstheme="majorHAnsi"/>
          <w:b/>
          <w:bCs/>
          <w:sz w:val="28"/>
          <w:szCs w:val="28"/>
        </w:rPr>
        <w:t>Vantaggi:</w:t>
      </w:r>
      <w:r w:rsidRPr="00500CEA">
        <w:rPr>
          <w:rFonts w:ascii="Aptos" w:hAnsi="Aptos" w:cstheme="majorHAnsi"/>
          <w:sz w:val="28"/>
          <w:szCs w:val="28"/>
        </w:rPr>
        <w:t xml:space="preserve"> Elevato guadagno, eccellente direzionalità.</w:t>
      </w:r>
    </w:p>
    <w:p w14:paraId="5955529C" w14:textId="1F5EE09A" w:rsidR="003062BD" w:rsidRDefault="00500CEA" w:rsidP="00054EC3">
      <w:pPr>
        <w:numPr>
          <w:ilvl w:val="0"/>
          <w:numId w:val="16"/>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Grande e costosa, richiede un allineamento preciso.</w:t>
      </w:r>
    </w:p>
    <w:p w14:paraId="20FD5924" w14:textId="7DBDCB3E" w:rsidR="00C103F8" w:rsidRDefault="00C103F8" w:rsidP="00C103F8">
      <w:pPr>
        <w:rPr>
          <w:rFonts w:ascii="Aptos" w:hAnsi="Aptos" w:cstheme="majorHAnsi"/>
          <w:sz w:val="28"/>
          <w:szCs w:val="28"/>
        </w:rPr>
      </w:pPr>
      <w:r>
        <w:rPr>
          <w:noProof/>
        </w:rPr>
        <w:drawing>
          <wp:inline distT="0" distB="0" distL="0" distR="0" wp14:anchorId="1DD5A040" wp14:editId="47A28AC2">
            <wp:extent cx="2004915" cy="2057400"/>
            <wp:effectExtent l="0" t="0" r="0" b="0"/>
            <wp:docPr id="1942526040" name="Immagine 24" descr="Risultato immagine per Antenna Parabo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isultato immagine per Antenna Parabolic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1839" cy="2064505"/>
                    </a:xfrm>
                    <a:prstGeom prst="rect">
                      <a:avLst/>
                    </a:prstGeom>
                    <a:noFill/>
                    <a:ln>
                      <a:noFill/>
                    </a:ln>
                  </pic:spPr>
                </pic:pic>
              </a:graphicData>
            </a:graphic>
          </wp:inline>
        </w:drawing>
      </w:r>
      <w:r>
        <w:rPr>
          <w:rFonts w:ascii="Aptos" w:hAnsi="Aptos" w:cstheme="majorHAnsi"/>
          <w:sz w:val="28"/>
          <w:szCs w:val="28"/>
        </w:rPr>
        <w:t xml:space="preserve">  </w:t>
      </w:r>
      <w:r>
        <w:rPr>
          <w:rFonts w:ascii="Aptos" w:hAnsi="Aptos" w:cstheme="majorHAnsi"/>
          <w:sz w:val="28"/>
          <w:szCs w:val="28"/>
        </w:rPr>
        <w:tab/>
      </w:r>
      <w:r>
        <w:rPr>
          <w:rFonts w:ascii="Aptos" w:hAnsi="Aptos" w:cstheme="majorHAnsi"/>
          <w:sz w:val="28"/>
          <w:szCs w:val="28"/>
        </w:rPr>
        <w:tab/>
      </w:r>
      <w:r>
        <w:rPr>
          <w:rFonts w:ascii="Aptos" w:hAnsi="Aptos" w:cstheme="majorHAnsi"/>
          <w:sz w:val="28"/>
          <w:szCs w:val="28"/>
        </w:rPr>
        <w:tab/>
        <w:t xml:space="preserve"> </w:t>
      </w:r>
      <w:r>
        <w:rPr>
          <w:noProof/>
        </w:rPr>
        <w:drawing>
          <wp:inline distT="0" distB="0" distL="0" distR="0" wp14:anchorId="549BEC6A" wp14:editId="44A58326">
            <wp:extent cx="2466975" cy="2273467"/>
            <wp:effectExtent l="0" t="0" r="0" b="0"/>
            <wp:docPr id="1384263227" name="Immagine 25" descr="antenna e ricevi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ntenna e ricevito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7952" cy="2292798"/>
                    </a:xfrm>
                    <a:prstGeom prst="rect">
                      <a:avLst/>
                    </a:prstGeom>
                    <a:noFill/>
                    <a:ln>
                      <a:noFill/>
                    </a:ln>
                  </pic:spPr>
                </pic:pic>
              </a:graphicData>
            </a:graphic>
          </wp:inline>
        </w:drawing>
      </w:r>
    </w:p>
    <w:p w14:paraId="794F8C3C" w14:textId="77777777" w:rsidR="00CA4B40" w:rsidRDefault="00CA4B40" w:rsidP="00C103F8">
      <w:pPr>
        <w:rPr>
          <w:rFonts w:ascii="Aptos" w:hAnsi="Aptos" w:cstheme="majorHAnsi"/>
          <w:b/>
          <w:bCs/>
          <w:color w:val="FF0000"/>
          <w:sz w:val="32"/>
          <w:szCs w:val="32"/>
        </w:rPr>
      </w:pPr>
    </w:p>
    <w:p w14:paraId="1FCEEEF2" w14:textId="77777777" w:rsidR="00CA4B40" w:rsidRDefault="00CA4B40" w:rsidP="00C103F8">
      <w:pPr>
        <w:rPr>
          <w:rFonts w:ascii="Aptos" w:hAnsi="Aptos" w:cstheme="majorHAnsi"/>
          <w:b/>
          <w:bCs/>
          <w:color w:val="FF0000"/>
          <w:sz w:val="32"/>
          <w:szCs w:val="32"/>
        </w:rPr>
      </w:pPr>
    </w:p>
    <w:p w14:paraId="120923A4" w14:textId="77777777" w:rsidR="00CA4B40" w:rsidRDefault="00CA4B40" w:rsidP="00C103F8">
      <w:pPr>
        <w:rPr>
          <w:rFonts w:ascii="Aptos" w:hAnsi="Aptos" w:cstheme="majorHAnsi"/>
          <w:b/>
          <w:bCs/>
          <w:color w:val="FF0000"/>
          <w:sz w:val="32"/>
          <w:szCs w:val="32"/>
        </w:rPr>
      </w:pPr>
    </w:p>
    <w:p w14:paraId="0646A3D4" w14:textId="77777777" w:rsidR="00CA4B40" w:rsidRDefault="00CA4B40" w:rsidP="00C103F8">
      <w:pPr>
        <w:rPr>
          <w:rFonts w:ascii="Aptos" w:hAnsi="Aptos" w:cstheme="majorHAnsi"/>
          <w:b/>
          <w:bCs/>
          <w:color w:val="FF0000"/>
          <w:sz w:val="32"/>
          <w:szCs w:val="32"/>
        </w:rPr>
      </w:pPr>
    </w:p>
    <w:p w14:paraId="6370910D" w14:textId="77777777" w:rsidR="00CA4B40" w:rsidRDefault="00CA4B40" w:rsidP="00C103F8">
      <w:pPr>
        <w:rPr>
          <w:rFonts w:ascii="Aptos" w:hAnsi="Aptos" w:cstheme="majorHAnsi"/>
          <w:b/>
          <w:bCs/>
          <w:color w:val="FF0000"/>
          <w:sz w:val="32"/>
          <w:szCs w:val="32"/>
        </w:rPr>
      </w:pPr>
    </w:p>
    <w:p w14:paraId="04B9366E" w14:textId="77777777" w:rsidR="00CA4B40" w:rsidRDefault="00CA4B40" w:rsidP="00C103F8">
      <w:pPr>
        <w:rPr>
          <w:rFonts w:ascii="Aptos" w:hAnsi="Aptos" w:cstheme="majorHAnsi"/>
          <w:b/>
          <w:bCs/>
          <w:color w:val="FF0000"/>
          <w:sz w:val="32"/>
          <w:szCs w:val="32"/>
        </w:rPr>
      </w:pPr>
    </w:p>
    <w:p w14:paraId="022A791B" w14:textId="77777777" w:rsidR="00CA4B40" w:rsidRDefault="00CA4B40" w:rsidP="00C103F8">
      <w:pPr>
        <w:rPr>
          <w:rFonts w:ascii="Aptos" w:hAnsi="Aptos" w:cstheme="majorHAnsi"/>
          <w:b/>
          <w:bCs/>
          <w:color w:val="FF0000"/>
          <w:sz w:val="32"/>
          <w:szCs w:val="32"/>
        </w:rPr>
      </w:pPr>
    </w:p>
    <w:p w14:paraId="414F308A" w14:textId="77777777" w:rsidR="00CA4B40" w:rsidRDefault="00CA4B40" w:rsidP="00C103F8">
      <w:pPr>
        <w:rPr>
          <w:rFonts w:ascii="Aptos" w:hAnsi="Aptos" w:cstheme="majorHAnsi"/>
          <w:b/>
          <w:bCs/>
          <w:color w:val="FF0000"/>
          <w:sz w:val="32"/>
          <w:szCs w:val="32"/>
        </w:rPr>
      </w:pPr>
    </w:p>
    <w:p w14:paraId="64B4B46F" w14:textId="3274AE4B" w:rsidR="00E456EA" w:rsidRPr="00E456EA" w:rsidRDefault="00E456EA" w:rsidP="00C103F8">
      <w:pPr>
        <w:rPr>
          <w:rFonts w:ascii="Aptos" w:hAnsi="Aptos" w:cstheme="majorHAnsi"/>
          <w:b/>
          <w:bCs/>
          <w:color w:val="FF0000"/>
          <w:sz w:val="32"/>
          <w:szCs w:val="32"/>
        </w:rPr>
      </w:pPr>
      <w:r w:rsidRPr="00E456EA">
        <w:rPr>
          <w:rFonts w:ascii="Aptos" w:hAnsi="Aptos" w:cstheme="majorHAnsi"/>
          <w:b/>
          <w:bCs/>
          <w:color w:val="FF0000"/>
          <w:sz w:val="32"/>
          <w:szCs w:val="32"/>
        </w:rPr>
        <w:lastRenderedPageBreak/>
        <w:t xml:space="preserve">Tabella </w:t>
      </w:r>
      <w:proofErr w:type="spellStart"/>
      <w:r w:rsidRPr="00E456EA">
        <w:rPr>
          <w:rFonts w:ascii="Aptos" w:hAnsi="Aptos" w:cstheme="majorHAnsi"/>
          <w:b/>
          <w:bCs/>
          <w:color w:val="FF0000"/>
          <w:sz w:val="32"/>
          <w:szCs w:val="32"/>
        </w:rPr>
        <w:t>riasssuntiva</w:t>
      </w:r>
      <w:proofErr w:type="spellEnd"/>
      <w:r w:rsidRPr="00E456EA">
        <w:rPr>
          <w:rFonts w:ascii="Aptos" w:hAnsi="Aptos" w:cstheme="majorHAnsi"/>
          <w:b/>
          <w:bCs/>
          <w:color w:val="FF0000"/>
          <w:sz w:val="32"/>
          <w:szCs w:val="32"/>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628"/>
      </w:tblGrid>
      <w:tr w:rsidR="00E456EA" w:rsidRPr="00E456EA" w14:paraId="22452C23" w14:textId="77777777" w:rsidTr="00E456EA">
        <w:trPr>
          <w:tblCellSpacing w:w="15" w:type="dxa"/>
        </w:trPr>
        <w:tc>
          <w:tcPr>
            <w:tcW w:w="0" w:type="auto"/>
            <w:vAlign w:val="center"/>
            <w:hideMark/>
          </w:tcPr>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4"/>
              <w:gridCol w:w="2722"/>
              <w:gridCol w:w="2434"/>
              <w:gridCol w:w="2548"/>
            </w:tblGrid>
            <w:tr w:rsidR="00E456EA" w:rsidRPr="00E456EA" w14:paraId="47D8C300" w14:textId="77777777" w:rsidTr="00E456EA">
              <w:trPr>
                <w:tblHeader/>
                <w:tblCellSpacing w:w="15" w:type="dxa"/>
              </w:trPr>
              <w:tc>
                <w:tcPr>
                  <w:tcW w:w="0" w:type="auto"/>
                  <w:shd w:val="clear" w:color="auto" w:fill="E7E6E6" w:themeFill="background2"/>
                  <w:vAlign w:val="center"/>
                  <w:hideMark/>
                </w:tcPr>
                <w:p w14:paraId="6EEAC606" w14:textId="77777777" w:rsidR="00E456EA" w:rsidRPr="00E456EA" w:rsidRDefault="00E456EA" w:rsidP="00E456EA">
                  <w:pPr>
                    <w:jc w:val="center"/>
                    <w:rPr>
                      <w:rFonts w:ascii="Aptos" w:hAnsi="Aptos" w:cstheme="majorHAnsi"/>
                      <w:b/>
                      <w:bCs/>
                      <w:sz w:val="28"/>
                      <w:szCs w:val="28"/>
                    </w:rPr>
                  </w:pPr>
                  <w:r w:rsidRPr="00E456EA">
                    <w:rPr>
                      <w:rFonts w:ascii="Aptos" w:hAnsi="Aptos" w:cstheme="majorHAnsi"/>
                      <w:b/>
                      <w:bCs/>
                      <w:sz w:val="28"/>
                      <w:szCs w:val="28"/>
                    </w:rPr>
                    <w:t>Tipo di Antenna</w:t>
                  </w:r>
                </w:p>
              </w:tc>
              <w:tc>
                <w:tcPr>
                  <w:tcW w:w="0" w:type="auto"/>
                  <w:shd w:val="clear" w:color="auto" w:fill="E7E6E6" w:themeFill="background2"/>
                  <w:vAlign w:val="center"/>
                  <w:hideMark/>
                </w:tcPr>
                <w:p w14:paraId="3FBBB3B7" w14:textId="77777777" w:rsidR="00E456EA" w:rsidRPr="00E456EA" w:rsidRDefault="00E456EA" w:rsidP="00E456EA">
                  <w:pPr>
                    <w:jc w:val="center"/>
                    <w:rPr>
                      <w:rFonts w:ascii="Aptos" w:hAnsi="Aptos" w:cstheme="majorHAnsi"/>
                      <w:b/>
                      <w:bCs/>
                      <w:sz w:val="28"/>
                      <w:szCs w:val="28"/>
                    </w:rPr>
                  </w:pPr>
                  <w:r w:rsidRPr="00E456EA">
                    <w:rPr>
                      <w:rFonts w:ascii="Aptos" w:hAnsi="Aptos" w:cstheme="majorHAnsi"/>
                      <w:b/>
                      <w:bCs/>
                      <w:sz w:val="28"/>
                      <w:szCs w:val="28"/>
                    </w:rPr>
                    <w:t>Applicazioni</w:t>
                  </w:r>
                </w:p>
              </w:tc>
              <w:tc>
                <w:tcPr>
                  <w:tcW w:w="0" w:type="auto"/>
                  <w:shd w:val="clear" w:color="auto" w:fill="E7E6E6" w:themeFill="background2"/>
                  <w:vAlign w:val="center"/>
                  <w:hideMark/>
                </w:tcPr>
                <w:p w14:paraId="1EEA3DBD" w14:textId="77777777" w:rsidR="00E456EA" w:rsidRPr="00E456EA" w:rsidRDefault="00E456EA" w:rsidP="00E456EA">
                  <w:pPr>
                    <w:jc w:val="center"/>
                    <w:rPr>
                      <w:rFonts w:ascii="Aptos" w:hAnsi="Aptos" w:cstheme="majorHAnsi"/>
                      <w:b/>
                      <w:bCs/>
                      <w:sz w:val="28"/>
                      <w:szCs w:val="28"/>
                    </w:rPr>
                  </w:pPr>
                  <w:r w:rsidRPr="00E456EA">
                    <w:rPr>
                      <w:rFonts w:ascii="Aptos" w:hAnsi="Aptos" w:cstheme="majorHAnsi"/>
                      <w:b/>
                      <w:bCs/>
                      <w:sz w:val="28"/>
                      <w:szCs w:val="28"/>
                    </w:rPr>
                    <w:t>Vantaggi</w:t>
                  </w:r>
                </w:p>
              </w:tc>
              <w:tc>
                <w:tcPr>
                  <w:tcW w:w="0" w:type="auto"/>
                  <w:shd w:val="clear" w:color="auto" w:fill="E7E6E6" w:themeFill="background2"/>
                  <w:vAlign w:val="center"/>
                  <w:hideMark/>
                </w:tcPr>
                <w:p w14:paraId="1B4F2F5D" w14:textId="77777777" w:rsidR="00E456EA" w:rsidRPr="00E456EA" w:rsidRDefault="00E456EA" w:rsidP="00E456EA">
                  <w:pPr>
                    <w:jc w:val="center"/>
                    <w:rPr>
                      <w:rFonts w:ascii="Aptos" w:hAnsi="Aptos" w:cstheme="majorHAnsi"/>
                      <w:b/>
                      <w:bCs/>
                      <w:sz w:val="28"/>
                      <w:szCs w:val="28"/>
                    </w:rPr>
                  </w:pPr>
                  <w:r w:rsidRPr="00E456EA">
                    <w:rPr>
                      <w:rFonts w:ascii="Aptos" w:hAnsi="Aptos" w:cstheme="majorHAnsi"/>
                      <w:b/>
                      <w:bCs/>
                      <w:sz w:val="28"/>
                      <w:szCs w:val="28"/>
                    </w:rPr>
                    <w:t>Svantaggi</w:t>
                  </w:r>
                </w:p>
              </w:tc>
            </w:tr>
            <w:tr w:rsidR="00E456EA" w:rsidRPr="00E456EA" w14:paraId="7F485320" w14:textId="77777777" w:rsidTr="00E456EA">
              <w:trPr>
                <w:tblCellSpacing w:w="15" w:type="dxa"/>
              </w:trPr>
              <w:tc>
                <w:tcPr>
                  <w:tcW w:w="0" w:type="auto"/>
                  <w:shd w:val="clear" w:color="auto" w:fill="DEEAF6" w:themeFill="accent5" w:themeFillTint="33"/>
                  <w:vAlign w:val="center"/>
                  <w:hideMark/>
                </w:tcPr>
                <w:p w14:paraId="61BDA406" w14:textId="77777777" w:rsidR="00E456EA" w:rsidRPr="00E456EA" w:rsidRDefault="00E456EA" w:rsidP="00E456EA">
                  <w:pPr>
                    <w:jc w:val="center"/>
                    <w:rPr>
                      <w:rFonts w:ascii="Aptos" w:hAnsi="Aptos" w:cstheme="majorHAnsi"/>
                      <w:sz w:val="28"/>
                      <w:szCs w:val="28"/>
                    </w:rPr>
                  </w:pPr>
                  <w:r w:rsidRPr="00E456EA">
                    <w:rPr>
                      <w:rFonts w:ascii="Aptos" w:hAnsi="Aptos" w:cstheme="majorHAnsi"/>
                      <w:b/>
                      <w:bCs/>
                      <w:sz w:val="28"/>
                      <w:szCs w:val="28"/>
                    </w:rPr>
                    <w:t>Monopolo</w:t>
                  </w:r>
                </w:p>
              </w:tc>
              <w:tc>
                <w:tcPr>
                  <w:tcW w:w="0" w:type="auto"/>
                  <w:shd w:val="clear" w:color="auto" w:fill="BDD6EE" w:themeFill="accent5" w:themeFillTint="66"/>
                  <w:vAlign w:val="center"/>
                  <w:hideMark/>
                </w:tcPr>
                <w:p w14:paraId="434A6FE4"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Comunicazioni radio, trasmissioni AM</w:t>
                  </w:r>
                </w:p>
              </w:tc>
              <w:tc>
                <w:tcPr>
                  <w:tcW w:w="0" w:type="auto"/>
                  <w:shd w:val="clear" w:color="auto" w:fill="DEEAF6" w:themeFill="accent5" w:themeFillTint="33"/>
                  <w:vAlign w:val="center"/>
                  <w:hideMark/>
                </w:tcPr>
                <w:p w14:paraId="19B36562"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Semplice costruzione, buon guadagno verticale</w:t>
                  </w:r>
                </w:p>
              </w:tc>
              <w:tc>
                <w:tcPr>
                  <w:tcW w:w="0" w:type="auto"/>
                  <w:shd w:val="clear" w:color="auto" w:fill="BDD6EE" w:themeFill="accent5" w:themeFillTint="66"/>
                  <w:vAlign w:val="center"/>
                  <w:hideMark/>
                </w:tcPr>
                <w:p w14:paraId="12451521"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Richiede una buona messa a terra</w:t>
                  </w:r>
                </w:p>
              </w:tc>
            </w:tr>
            <w:tr w:rsidR="00E456EA" w:rsidRPr="00E456EA" w14:paraId="31B51091" w14:textId="77777777" w:rsidTr="00E456EA">
              <w:trPr>
                <w:tblCellSpacing w:w="15" w:type="dxa"/>
              </w:trPr>
              <w:tc>
                <w:tcPr>
                  <w:tcW w:w="0" w:type="auto"/>
                  <w:shd w:val="clear" w:color="auto" w:fill="DEEAF6" w:themeFill="accent5" w:themeFillTint="33"/>
                  <w:vAlign w:val="center"/>
                  <w:hideMark/>
                </w:tcPr>
                <w:p w14:paraId="14A9DF0D" w14:textId="77777777" w:rsidR="00E456EA" w:rsidRPr="00E456EA" w:rsidRDefault="00E456EA" w:rsidP="00E456EA">
                  <w:pPr>
                    <w:jc w:val="center"/>
                    <w:rPr>
                      <w:rFonts w:ascii="Aptos" w:hAnsi="Aptos" w:cstheme="majorHAnsi"/>
                      <w:sz w:val="28"/>
                      <w:szCs w:val="28"/>
                    </w:rPr>
                  </w:pPr>
                  <w:r w:rsidRPr="00E456EA">
                    <w:rPr>
                      <w:rFonts w:ascii="Aptos" w:hAnsi="Aptos" w:cstheme="majorHAnsi"/>
                      <w:b/>
                      <w:bCs/>
                      <w:sz w:val="28"/>
                      <w:szCs w:val="28"/>
                    </w:rPr>
                    <w:t>Dipolo</w:t>
                  </w:r>
                </w:p>
              </w:tc>
              <w:tc>
                <w:tcPr>
                  <w:tcW w:w="0" w:type="auto"/>
                  <w:shd w:val="clear" w:color="auto" w:fill="BDD6EE" w:themeFill="accent5" w:themeFillTint="66"/>
                  <w:vAlign w:val="center"/>
                  <w:hideMark/>
                </w:tcPr>
                <w:p w14:paraId="53DEA2E7"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Radio, televisione, comunicazioni VHF e UHF</w:t>
                  </w:r>
                </w:p>
              </w:tc>
              <w:tc>
                <w:tcPr>
                  <w:tcW w:w="0" w:type="auto"/>
                  <w:shd w:val="clear" w:color="auto" w:fill="DEEAF6" w:themeFill="accent5" w:themeFillTint="33"/>
                  <w:vAlign w:val="center"/>
                  <w:hideMark/>
                </w:tcPr>
                <w:p w14:paraId="1F1C6611"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Semplicità di costruzione, buona efficienza</w:t>
                  </w:r>
                </w:p>
              </w:tc>
              <w:tc>
                <w:tcPr>
                  <w:tcW w:w="0" w:type="auto"/>
                  <w:shd w:val="clear" w:color="auto" w:fill="BDD6EE" w:themeFill="accent5" w:themeFillTint="66"/>
                  <w:vAlign w:val="center"/>
                  <w:hideMark/>
                </w:tcPr>
                <w:p w14:paraId="1F844E1A"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Limitato guadagno direzionale</w:t>
                  </w:r>
                </w:p>
              </w:tc>
            </w:tr>
            <w:tr w:rsidR="00E456EA" w:rsidRPr="00E456EA" w14:paraId="0D15CE7C" w14:textId="77777777" w:rsidTr="00E456EA">
              <w:trPr>
                <w:tblCellSpacing w:w="15" w:type="dxa"/>
              </w:trPr>
              <w:tc>
                <w:tcPr>
                  <w:tcW w:w="0" w:type="auto"/>
                  <w:shd w:val="clear" w:color="auto" w:fill="DEEAF6" w:themeFill="accent5" w:themeFillTint="33"/>
                  <w:vAlign w:val="center"/>
                  <w:hideMark/>
                </w:tcPr>
                <w:p w14:paraId="0A494B58" w14:textId="77777777" w:rsidR="00E456EA" w:rsidRPr="00E456EA" w:rsidRDefault="00E456EA" w:rsidP="00E456EA">
                  <w:pPr>
                    <w:jc w:val="center"/>
                    <w:rPr>
                      <w:rFonts w:ascii="Aptos" w:hAnsi="Aptos" w:cstheme="majorHAnsi"/>
                      <w:sz w:val="28"/>
                      <w:szCs w:val="28"/>
                    </w:rPr>
                  </w:pPr>
                  <w:proofErr w:type="spellStart"/>
                  <w:r w:rsidRPr="00E456EA">
                    <w:rPr>
                      <w:rFonts w:ascii="Aptos" w:hAnsi="Aptos" w:cstheme="majorHAnsi"/>
                      <w:b/>
                      <w:bCs/>
                      <w:sz w:val="28"/>
                      <w:szCs w:val="28"/>
                    </w:rPr>
                    <w:t>Yagi</w:t>
                  </w:r>
                  <w:proofErr w:type="spellEnd"/>
                  <w:r w:rsidRPr="00E456EA">
                    <w:rPr>
                      <w:rFonts w:ascii="Aptos" w:hAnsi="Aptos" w:cstheme="majorHAnsi"/>
                      <w:b/>
                      <w:bCs/>
                      <w:sz w:val="28"/>
                      <w:szCs w:val="28"/>
                    </w:rPr>
                    <w:t>-Uda</w:t>
                  </w:r>
                </w:p>
              </w:tc>
              <w:tc>
                <w:tcPr>
                  <w:tcW w:w="0" w:type="auto"/>
                  <w:shd w:val="clear" w:color="auto" w:fill="BDD6EE" w:themeFill="accent5" w:themeFillTint="66"/>
                  <w:vAlign w:val="center"/>
                  <w:hideMark/>
                </w:tcPr>
                <w:p w14:paraId="38DC1914"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Televisione, radioamatori, comunicazioni a lunga distanza</w:t>
                  </w:r>
                </w:p>
              </w:tc>
              <w:tc>
                <w:tcPr>
                  <w:tcW w:w="0" w:type="auto"/>
                  <w:shd w:val="clear" w:color="auto" w:fill="DEEAF6" w:themeFill="accent5" w:themeFillTint="33"/>
                  <w:vAlign w:val="center"/>
                  <w:hideMark/>
                </w:tcPr>
                <w:p w14:paraId="6EBAF140"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Elevato guadagno, buona direzionalità</w:t>
                  </w:r>
                </w:p>
              </w:tc>
              <w:tc>
                <w:tcPr>
                  <w:tcW w:w="0" w:type="auto"/>
                  <w:shd w:val="clear" w:color="auto" w:fill="BDD6EE" w:themeFill="accent5" w:themeFillTint="66"/>
                  <w:vAlign w:val="center"/>
                  <w:hideMark/>
                </w:tcPr>
                <w:p w14:paraId="14C60E0D"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Struttura complessa, ingombrante</w:t>
                  </w:r>
                </w:p>
              </w:tc>
            </w:tr>
            <w:tr w:rsidR="00E456EA" w:rsidRPr="00E456EA" w14:paraId="4FD26964" w14:textId="77777777" w:rsidTr="00E456EA">
              <w:trPr>
                <w:tblCellSpacing w:w="15" w:type="dxa"/>
              </w:trPr>
              <w:tc>
                <w:tcPr>
                  <w:tcW w:w="0" w:type="auto"/>
                  <w:shd w:val="clear" w:color="auto" w:fill="DEEAF6" w:themeFill="accent5" w:themeFillTint="33"/>
                  <w:vAlign w:val="center"/>
                  <w:hideMark/>
                </w:tcPr>
                <w:p w14:paraId="189F22A5" w14:textId="77777777" w:rsidR="00E456EA" w:rsidRPr="00E456EA" w:rsidRDefault="00E456EA" w:rsidP="00E456EA">
                  <w:pPr>
                    <w:jc w:val="center"/>
                    <w:rPr>
                      <w:rFonts w:ascii="Aptos" w:hAnsi="Aptos" w:cstheme="majorHAnsi"/>
                      <w:sz w:val="28"/>
                      <w:szCs w:val="28"/>
                    </w:rPr>
                  </w:pPr>
                  <w:r w:rsidRPr="00E456EA">
                    <w:rPr>
                      <w:rFonts w:ascii="Aptos" w:hAnsi="Aptos" w:cstheme="majorHAnsi"/>
                      <w:b/>
                      <w:bCs/>
                      <w:sz w:val="28"/>
                      <w:szCs w:val="28"/>
                    </w:rPr>
                    <w:t>Tromba</w:t>
                  </w:r>
                </w:p>
              </w:tc>
              <w:tc>
                <w:tcPr>
                  <w:tcW w:w="0" w:type="auto"/>
                  <w:shd w:val="clear" w:color="auto" w:fill="BDD6EE" w:themeFill="accent5" w:themeFillTint="66"/>
                  <w:vAlign w:val="center"/>
                  <w:hideMark/>
                </w:tcPr>
                <w:p w14:paraId="2C00E53D"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Radar, comunicazioni satellitari, misurazioni in laboratorio</w:t>
                  </w:r>
                </w:p>
              </w:tc>
              <w:tc>
                <w:tcPr>
                  <w:tcW w:w="0" w:type="auto"/>
                  <w:shd w:val="clear" w:color="auto" w:fill="DEEAF6" w:themeFill="accent5" w:themeFillTint="33"/>
                  <w:vAlign w:val="center"/>
                  <w:hideMark/>
                </w:tcPr>
                <w:p w14:paraId="39673212"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Ampia larghezza di banda, buon guadagno</w:t>
                  </w:r>
                </w:p>
              </w:tc>
              <w:tc>
                <w:tcPr>
                  <w:tcW w:w="0" w:type="auto"/>
                  <w:shd w:val="clear" w:color="auto" w:fill="BDD6EE" w:themeFill="accent5" w:themeFillTint="66"/>
                  <w:vAlign w:val="center"/>
                  <w:hideMark/>
                </w:tcPr>
                <w:p w14:paraId="46F8BF5F"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Dimensioni fisiche grandi</w:t>
                  </w:r>
                </w:p>
              </w:tc>
            </w:tr>
            <w:tr w:rsidR="00E456EA" w:rsidRPr="00E456EA" w14:paraId="6C6D9A1F" w14:textId="77777777" w:rsidTr="00E456EA">
              <w:trPr>
                <w:tblCellSpacing w:w="15" w:type="dxa"/>
              </w:trPr>
              <w:tc>
                <w:tcPr>
                  <w:tcW w:w="0" w:type="auto"/>
                  <w:shd w:val="clear" w:color="auto" w:fill="DEEAF6" w:themeFill="accent5" w:themeFillTint="33"/>
                  <w:vAlign w:val="center"/>
                  <w:hideMark/>
                </w:tcPr>
                <w:p w14:paraId="5621FEEA" w14:textId="77777777" w:rsidR="00E456EA" w:rsidRPr="00E456EA" w:rsidRDefault="00E456EA" w:rsidP="00E456EA">
                  <w:pPr>
                    <w:jc w:val="center"/>
                    <w:rPr>
                      <w:rFonts w:ascii="Aptos" w:hAnsi="Aptos" w:cstheme="majorHAnsi"/>
                      <w:sz w:val="28"/>
                      <w:szCs w:val="28"/>
                    </w:rPr>
                  </w:pPr>
                  <w:r w:rsidRPr="00E456EA">
                    <w:rPr>
                      <w:rFonts w:ascii="Aptos" w:hAnsi="Aptos" w:cstheme="majorHAnsi"/>
                      <w:b/>
                      <w:bCs/>
                      <w:sz w:val="28"/>
                      <w:szCs w:val="28"/>
                    </w:rPr>
                    <w:t>Microstriscia</w:t>
                  </w:r>
                </w:p>
              </w:tc>
              <w:tc>
                <w:tcPr>
                  <w:tcW w:w="0" w:type="auto"/>
                  <w:shd w:val="clear" w:color="auto" w:fill="BDD6EE" w:themeFill="accent5" w:themeFillTint="66"/>
                  <w:vAlign w:val="center"/>
                  <w:hideMark/>
                </w:tcPr>
                <w:p w14:paraId="713D2BD3"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Wi-Fi, GPS, comunicazioni mobili</w:t>
                  </w:r>
                </w:p>
              </w:tc>
              <w:tc>
                <w:tcPr>
                  <w:tcW w:w="0" w:type="auto"/>
                  <w:shd w:val="clear" w:color="auto" w:fill="DEEAF6" w:themeFill="accent5" w:themeFillTint="33"/>
                  <w:vAlign w:val="center"/>
                  <w:hideMark/>
                </w:tcPr>
                <w:p w14:paraId="52C72F2B"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Compatta, leggera, facile da integrare nei circuiti stampati</w:t>
                  </w:r>
                </w:p>
              </w:tc>
              <w:tc>
                <w:tcPr>
                  <w:tcW w:w="0" w:type="auto"/>
                  <w:shd w:val="clear" w:color="auto" w:fill="BDD6EE" w:themeFill="accent5" w:themeFillTint="66"/>
                  <w:vAlign w:val="center"/>
                  <w:hideMark/>
                </w:tcPr>
                <w:p w14:paraId="3E6965A7"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Limitata efficienza di radiazione, larghezza di banda ridotta</w:t>
                  </w:r>
                </w:p>
              </w:tc>
            </w:tr>
            <w:tr w:rsidR="00E456EA" w:rsidRPr="00E456EA" w14:paraId="273F80CD" w14:textId="77777777" w:rsidTr="00E456EA">
              <w:trPr>
                <w:tblCellSpacing w:w="15" w:type="dxa"/>
              </w:trPr>
              <w:tc>
                <w:tcPr>
                  <w:tcW w:w="0" w:type="auto"/>
                  <w:shd w:val="clear" w:color="auto" w:fill="DEEAF6" w:themeFill="accent5" w:themeFillTint="33"/>
                  <w:vAlign w:val="center"/>
                  <w:hideMark/>
                </w:tcPr>
                <w:p w14:paraId="43BE8B07" w14:textId="77777777" w:rsidR="00E456EA" w:rsidRPr="00E456EA" w:rsidRDefault="00E456EA" w:rsidP="00E456EA">
                  <w:pPr>
                    <w:jc w:val="center"/>
                    <w:rPr>
                      <w:rFonts w:ascii="Aptos" w:hAnsi="Aptos" w:cstheme="majorHAnsi"/>
                      <w:sz w:val="28"/>
                      <w:szCs w:val="28"/>
                    </w:rPr>
                  </w:pPr>
                  <w:r w:rsidRPr="00E456EA">
                    <w:rPr>
                      <w:rFonts w:ascii="Aptos" w:hAnsi="Aptos" w:cstheme="majorHAnsi"/>
                      <w:b/>
                      <w:bCs/>
                      <w:sz w:val="28"/>
                      <w:szCs w:val="28"/>
                    </w:rPr>
                    <w:t>Parabolica</w:t>
                  </w:r>
                </w:p>
              </w:tc>
              <w:tc>
                <w:tcPr>
                  <w:tcW w:w="0" w:type="auto"/>
                  <w:shd w:val="clear" w:color="auto" w:fill="BDD6EE" w:themeFill="accent5" w:themeFillTint="66"/>
                  <w:vAlign w:val="center"/>
                  <w:hideMark/>
                </w:tcPr>
                <w:p w14:paraId="7FE85771"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TV satellitare, radar, comunicazioni a lunga distanza</w:t>
                  </w:r>
                </w:p>
              </w:tc>
              <w:tc>
                <w:tcPr>
                  <w:tcW w:w="0" w:type="auto"/>
                  <w:shd w:val="clear" w:color="auto" w:fill="DEEAF6" w:themeFill="accent5" w:themeFillTint="33"/>
                  <w:vAlign w:val="center"/>
                  <w:hideMark/>
                </w:tcPr>
                <w:p w14:paraId="0F6F8A55"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Elevato guadagno, eccellente direzionalità</w:t>
                  </w:r>
                </w:p>
              </w:tc>
              <w:tc>
                <w:tcPr>
                  <w:tcW w:w="0" w:type="auto"/>
                  <w:shd w:val="clear" w:color="auto" w:fill="BDD6EE" w:themeFill="accent5" w:themeFillTint="66"/>
                  <w:vAlign w:val="center"/>
                  <w:hideMark/>
                </w:tcPr>
                <w:p w14:paraId="451A9128"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Grande e costosa, richiede un allineamento preciso</w:t>
                  </w:r>
                </w:p>
              </w:tc>
            </w:tr>
          </w:tbl>
          <w:p w14:paraId="4A3D0712" w14:textId="77777777" w:rsidR="00E456EA" w:rsidRPr="00E456EA" w:rsidRDefault="00E456EA" w:rsidP="00E456EA">
            <w:pPr>
              <w:rPr>
                <w:rFonts w:ascii="Aptos" w:hAnsi="Aptos" w:cstheme="majorHAnsi"/>
                <w:sz w:val="28"/>
                <w:szCs w:val="28"/>
              </w:rPr>
            </w:pPr>
          </w:p>
        </w:tc>
      </w:tr>
    </w:tbl>
    <w:p w14:paraId="5A9B5AF8" w14:textId="77777777" w:rsidR="00247BB1" w:rsidRDefault="00247BB1" w:rsidP="00247BB1">
      <w:pPr>
        <w:rPr>
          <w:rFonts w:ascii="Aptos" w:hAnsi="Aptos" w:cstheme="majorHAnsi"/>
          <w:b/>
          <w:bCs/>
          <w:color w:val="FF0000"/>
          <w:sz w:val="36"/>
          <w:szCs w:val="36"/>
        </w:rPr>
      </w:pPr>
    </w:p>
    <w:p w14:paraId="6852944A" w14:textId="77777777" w:rsidR="00247BB1" w:rsidRDefault="00247BB1" w:rsidP="00247BB1">
      <w:pPr>
        <w:rPr>
          <w:rFonts w:ascii="Aptos" w:hAnsi="Aptos" w:cstheme="majorHAnsi"/>
          <w:b/>
          <w:bCs/>
          <w:color w:val="FF0000"/>
          <w:sz w:val="36"/>
          <w:szCs w:val="36"/>
        </w:rPr>
      </w:pPr>
    </w:p>
    <w:p w14:paraId="510FDB47" w14:textId="77777777" w:rsidR="00247BB1" w:rsidRDefault="00247BB1" w:rsidP="00247BB1">
      <w:pPr>
        <w:rPr>
          <w:rFonts w:ascii="Aptos" w:hAnsi="Aptos" w:cstheme="majorHAnsi"/>
          <w:b/>
          <w:bCs/>
          <w:color w:val="FF0000"/>
          <w:sz w:val="36"/>
          <w:szCs w:val="36"/>
        </w:rPr>
      </w:pPr>
    </w:p>
    <w:p w14:paraId="2F184C1E" w14:textId="77777777" w:rsidR="00247BB1" w:rsidRDefault="00247BB1" w:rsidP="00247BB1">
      <w:pPr>
        <w:rPr>
          <w:rFonts w:ascii="Aptos" w:hAnsi="Aptos" w:cstheme="majorHAnsi"/>
          <w:b/>
          <w:bCs/>
          <w:color w:val="FF0000"/>
          <w:sz w:val="36"/>
          <w:szCs w:val="36"/>
        </w:rPr>
      </w:pPr>
    </w:p>
    <w:p w14:paraId="21BE67F2" w14:textId="77777777" w:rsidR="00247BB1" w:rsidRDefault="00247BB1" w:rsidP="00247BB1">
      <w:pPr>
        <w:rPr>
          <w:rFonts w:ascii="Aptos" w:hAnsi="Aptos" w:cstheme="majorHAnsi"/>
          <w:b/>
          <w:bCs/>
          <w:color w:val="FF0000"/>
          <w:sz w:val="36"/>
          <w:szCs w:val="36"/>
        </w:rPr>
      </w:pPr>
    </w:p>
    <w:p w14:paraId="70E711F0" w14:textId="522CF4F6" w:rsidR="00247BB1" w:rsidRDefault="00247BB1" w:rsidP="00247BB1">
      <w:pPr>
        <w:rPr>
          <w:rFonts w:ascii="Aptos" w:hAnsi="Aptos" w:cstheme="majorHAnsi"/>
          <w:sz w:val="28"/>
          <w:szCs w:val="28"/>
        </w:rPr>
      </w:pPr>
      <w:r w:rsidRPr="00247BB1">
        <w:rPr>
          <w:rFonts w:ascii="Aptos" w:hAnsi="Aptos" w:cstheme="majorHAnsi"/>
          <w:b/>
          <w:bCs/>
          <w:color w:val="FF0000"/>
          <w:sz w:val="36"/>
          <w:szCs w:val="36"/>
        </w:rPr>
        <w:lastRenderedPageBreak/>
        <w:t>Angolo di Radiazione:</w:t>
      </w:r>
    </w:p>
    <w:p w14:paraId="6BA81A0C" w14:textId="77777777" w:rsidR="00247BB1" w:rsidRPr="00247BB1" w:rsidRDefault="00247BB1" w:rsidP="00247BB1">
      <w:pPr>
        <w:rPr>
          <w:rFonts w:ascii="Aptos" w:hAnsi="Aptos" w:cstheme="majorHAnsi"/>
          <w:sz w:val="28"/>
          <w:szCs w:val="28"/>
        </w:rPr>
      </w:pPr>
      <w:r w:rsidRPr="00247BB1">
        <w:rPr>
          <w:rFonts w:ascii="Aptos" w:hAnsi="Aptos" w:cstheme="majorHAnsi"/>
          <w:sz w:val="28"/>
          <w:szCs w:val="28"/>
        </w:rPr>
        <w:t>L'angolo di radiazione di un'antenna, noto anche come larghezza del fascio (</w:t>
      </w:r>
      <w:proofErr w:type="spellStart"/>
      <w:r w:rsidRPr="00247BB1">
        <w:rPr>
          <w:rFonts w:ascii="Aptos" w:hAnsi="Aptos" w:cstheme="majorHAnsi"/>
          <w:sz w:val="28"/>
          <w:szCs w:val="28"/>
        </w:rPr>
        <w:t>beamwidth</w:t>
      </w:r>
      <w:proofErr w:type="spellEnd"/>
      <w:r w:rsidRPr="00247BB1">
        <w:rPr>
          <w:rFonts w:ascii="Aptos" w:hAnsi="Aptos" w:cstheme="majorHAnsi"/>
          <w:sz w:val="28"/>
          <w:szCs w:val="28"/>
        </w:rPr>
        <w:t>), è l'angolo entro cui l'intensità del segnale irradiato è uguale o superiore a metà dell'intensità del segnale massimo. Questo angolo è misurato solitamente tra i punti -3 dB sul diagramma di radiazione, dove l'intensità del segnale è metà del valore massimo.</w:t>
      </w:r>
    </w:p>
    <w:p w14:paraId="2AFC33EC" w14:textId="77777777" w:rsidR="00247BB1" w:rsidRPr="00247BB1" w:rsidRDefault="00247BB1" w:rsidP="00247BB1">
      <w:pPr>
        <w:rPr>
          <w:rFonts w:ascii="Aptos" w:hAnsi="Aptos" w:cstheme="majorHAnsi"/>
          <w:sz w:val="28"/>
          <w:szCs w:val="28"/>
        </w:rPr>
      </w:pPr>
      <w:r w:rsidRPr="00247BB1">
        <w:rPr>
          <w:rFonts w:ascii="Aptos" w:hAnsi="Aptos" w:cstheme="majorHAnsi"/>
          <w:b/>
          <w:bCs/>
          <w:color w:val="FF0000"/>
          <w:sz w:val="28"/>
          <w:szCs w:val="28"/>
        </w:rPr>
        <w:t>Caratteristiche Principali:</w:t>
      </w:r>
    </w:p>
    <w:p w14:paraId="2860BE6D" w14:textId="77777777" w:rsidR="00247BB1" w:rsidRPr="00247BB1" w:rsidRDefault="00247BB1" w:rsidP="00247BB1">
      <w:pPr>
        <w:numPr>
          <w:ilvl w:val="0"/>
          <w:numId w:val="28"/>
        </w:numPr>
        <w:rPr>
          <w:rFonts w:ascii="Aptos" w:hAnsi="Aptos" w:cstheme="majorHAnsi"/>
          <w:sz w:val="28"/>
          <w:szCs w:val="28"/>
        </w:rPr>
      </w:pPr>
      <w:r w:rsidRPr="00247BB1">
        <w:rPr>
          <w:rFonts w:ascii="Aptos" w:hAnsi="Aptos" w:cstheme="majorHAnsi"/>
          <w:b/>
          <w:bCs/>
          <w:sz w:val="28"/>
          <w:szCs w:val="28"/>
        </w:rPr>
        <w:t xml:space="preserve">Larghezza del Fascio a Metà Potenza (HPBW - Half Power </w:t>
      </w:r>
      <w:proofErr w:type="spellStart"/>
      <w:r w:rsidRPr="00247BB1">
        <w:rPr>
          <w:rFonts w:ascii="Aptos" w:hAnsi="Aptos" w:cstheme="majorHAnsi"/>
          <w:b/>
          <w:bCs/>
          <w:sz w:val="28"/>
          <w:szCs w:val="28"/>
        </w:rPr>
        <w:t>Beam</w:t>
      </w:r>
      <w:proofErr w:type="spellEnd"/>
      <w:r w:rsidRPr="00247BB1">
        <w:rPr>
          <w:rFonts w:ascii="Aptos" w:hAnsi="Aptos" w:cstheme="majorHAnsi"/>
          <w:b/>
          <w:bCs/>
          <w:sz w:val="28"/>
          <w:szCs w:val="28"/>
        </w:rPr>
        <w:t xml:space="preserve"> Width):</w:t>
      </w:r>
      <w:r w:rsidRPr="00247BB1">
        <w:rPr>
          <w:rFonts w:ascii="Aptos" w:hAnsi="Aptos" w:cstheme="majorHAnsi"/>
          <w:sz w:val="28"/>
          <w:szCs w:val="28"/>
        </w:rPr>
        <w:t xml:space="preserve"> Rappresenta l'angolo entro il quale l'intensità del segnale è uguale o superiore a metà dell'intensità del segnale massimo. Questo è un indicatore chiave della direzionalità dell'antenna.</w:t>
      </w:r>
    </w:p>
    <w:p w14:paraId="22761F56" w14:textId="77777777" w:rsidR="00247BB1" w:rsidRPr="00247BB1" w:rsidRDefault="00247BB1" w:rsidP="00247BB1">
      <w:pPr>
        <w:numPr>
          <w:ilvl w:val="0"/>
          <w:numId w:val="28"/>
        </w:numPr>
        <w:rPr>
          <w:rFonts w:ascii="Aptos" w:hAnsi="Aptos" w:cstheme="majorHAnsi"/>
          <w:sz w:val="28"/>
          <w:szCs w:val="28"/>
        </w:rPr>
      </w:pPr>
      <w:r w:rsidRPr="00247BB1">
        <w:rPr>
          <w:rFonts w:ascii="Aptos" w:hAnsi="Aptos" w:cstheme="majorHAnsi"/>
          <w:b/>
          <w:bCs/>
          <w:sz w:val="28"/>
          <w:szCs w:val="28"/>
        </w:rPr>
        <w:t xml:space="preserve">Larghezza del Fascio al Primo Nullo (FNBW - First Null </w:t>
      </w:r>
      <w:proofErr w:type="spellStart"/>
      <w:r w:rsidRPr="00247BB1">
        <w:rPr>
          <w:rFonts w:ascii="Aptos" w:hAnsi="Aptos" w:cstheme="majorHAnsi"/>
          <w:b/>
          <w:bCs/>
          <w:sz w:val="28"/>
          <w:szCs w:val="28"/>
        </w:rPr>
        <w:t>Beam</w:t>
      </w:r>
      <w:proofErr w:type="spellEnd"/>
      <w:r w:rsidRPr="00247BB1">
        <w:rPr>
          <w:rFonts w:ascii="Aptos" w:hAnsi="Aptos" w:cstheme="majorHAnsi"/>
          <w:b/>
          <w:bCs/>
          <w:sz w:val="28"/>
          <w:szCs w:val="28"/>
        </w:rPr>
        <w:t xml:space="preserve"> Width):</w:t>
      </w:r>
      <w:r w:rsidRPr="00247BB1">
        <w:rPr>
          <w:rFonts w:ascii="Aptos" w:hAnsi="Aptos" w:cstheme="majorHAnsi"/>
          <w:sz w:val="28"/>
          <w:szCs w:val="28"/>
        </w:rPr>
        <w:t xml:space="preserve"> Rappresenta l'angolo entro il quale l'intensità del segnale scende al primo zero (null) nel diagramma di radiazione. Questo valore è utile per valutare la risoluzione angolare dell'antenna.</w:t>
      </w:r>
    </w:p>
    <w:p w14:paraId="289CE183" w14:textId="77777777" w:rsidR="00247BB1" w:rsidRDefault="00247BB1" w:rsidP="00247BB1">
      <w:pPr>
        <w:rPr>
          <w:rFonts w:ascii="Aptos" w:hAnsi="Aptos" w:cstheme="majorHAnsi"/>
          <w:sz w:val="28"/>
          <w:szCs w:val="28"/>
        </w:rPr>
      </w:pPr>
      <w:r w:rsidRPr="00247BB1">
        <w:rPr>
          <w:rFonts w:ascii="Aptos" w:hAnsi="Aptos" w:cstheme="majorHAnsi"/>
          <w:sz w:val="28"/>
          <w:szCs w:val="28"/>
        </w:rPr>
        <w:t>L'angolo di radiazione è fondamentale per determinare la copertura angolare e la risoluzione dell'antenna. Un'antenna con un'ampia larghezza del fascio (larghezza del fascio a metà potenza) fornirà una copertura più ampia ma una risoluzione angolare inferiore. Al contrario, un'antenna con una larghezza del fascio stretta offrirà una maggiore direzionalità e risoluzione.</w:t>
      </w:r>
    </w:p>
    <w:p w14:paraId="7A2FE8C5" w14:textId="77777777" w:rsidR="00247BB1" w:rsidRDefault="00247BB1" w:rsidP="00247BB1">
      <w:pPr>
        <w:rPr>
          <w:rFonts w:ascii="Aptos" w:hAnsi="Aptos" w:cstheme="majorHAnsi"/>
          <w:sz w:val="28"/>
          <w:szCs w:val="28"/>
        </w:rPr>
      </w:pPr>
    </w:p>
    <w:p w14:paraId="2C8A32B6" w14:textId="77777777" w:rsidR="00247BB1" w:rsidRDefault="00247BB1" w:rsidP="00247BB1">
      <w:pPr>
        <w:rPr>
          <w:rFonts w:ascii="Aptos" w:hAnsi="Aptos" w:cstheme="majorHAnsi"/>
          <w:sz w:val="28"/>
          <w:szCs w:val="28"/>
        </w:rPr>
      </w:pPr>
      <w:r w:rsidRPr="00715AB3">
        <w:rPr>
          <w:rFonts w:ascii="Aptos" w:hAnsi="Aptos" w:cstheme="majorHAnsi"/>
          <w:b/>
          <w:bCs/>
          <w:color w:val="FF0000"/>
          <w:sz w:val="36"/>
          <w:szCs w:val="36"/>
        </w:rPr>
        <w:t>Guadagno di un'Antenna:</w:t>
      </w:r>
      <w:r w:rsidRPr="00715AB3">
        <w:rPr>
          <w:rFonts w:ascii="Aptos" w:hAnsi="Aptos" w:cstheme="majorHAnsi"/>
          <w:color w:val="FF0000"/>
          <w:sz w:val="28"/>
          <w:szCs w:val="28"/>
        </w:rPr>
        <w:t xml:space="preserve"> </w:t>
      </w:r>
    </w:p>
    <w:p w14:paraId="4CC836D9" w14:textId="77777777" w:rsidR="00247BB1" w:rsidRPr="00715AB3" w:rsidRDefault="00247BB1" w:rsidP="00247BB1">
      <w:pPr>
        <w:rPr>
          <w:rFonts w:ascii="Aptos" w:hAnsi="Aptos" w:cstheme="majorHAnsi"/>
          <w:sz w:val="28"/>
          <w:szCs w:val="28"/>
        </w:rPr>
      </w:pPr>
      <w:r w:rsidRPr="00715AB3">
        <w:rPr>
          <w:rFonts w:ascii="Aptos" w:hAnsi="Aptos" w:cstheme="majorHAnsi"/>
          <w:sz w:val="28"/>
          <w:szCs w:val="28"/>
        </w:rPr>
        <w:t xml:space="preserve">Il </w:t>
      </w:r>
      <w:r w:rsidRPr="00715AB3">
        <w:rPr>
          <w:rFonts w:ascii="Aptos" w:hAnsi="Aptos" w:cstheme="majorHAnsi"/>
          <w:b/>
          <w:bCs/>
          <w:sz w:val="28"/>
          <w:szCs w:val="28"/>
        </w:rPr>
        <w:t>guadagno (G)</w:t>
      </w:r>
      <w:r>
        <w:rPr>
          <w:rFonts w:ascii="Aptos" w:hAnsi="Aptos" w:cstheme="majorHAnsi"/>
          <w:sz w:val="28"/>
          <w:szCs w:val="28"/>
        </w:rPr>
        <w:t xml:space="preserve"> </w:t>
      </w:r>
      <w:r w:rsidRPr="00715AB3">
        <w:rPr>
          <w:rFonts w:ascii="Aptos" w:hAnsi="Aptos" w:cstheme="majorHAnsi"/>
          <w:sz w:val="28"/>
          <w:szCs w:val="28"/>
        </w:rPr>
        <w:t xml:space="preserve">di un'antenna è una misura della capacità dell'antenna di concentrare l'energia irradiata in una direzione specifica rispetto a un'antenna isotropica ideale (che irradia uniformemente in tutte le direzioni). Il guadagno è generalmente espresso in </w:t>
      </w:r>
      <w:r w:rsidRPr="00715AB3">
        <w:rPr>
          <w:rFonts w:ascii="Aptos" w:hAnsi="Aptos" w:cstheme="majorHAnsi"/>
          <w:b/>
          <w:bCs/>
          <w:sz w:val="28"/>
          <w:szCs w:val="28"/>
        </w:rPr>
        <w:t>decibel (dB)</w:t>
      </w:r>
      <w:r w:rsidRPr="00715AB3">
        <w:rPr>
          <w:rFonts w:ascii="Aptos" w:hAnsi="Aptos" w:cstheme="majorHAnsi"/>
          <w:sz w:val="28"/>
          <w:szCs w:val="28"/>
        </w:rPr>
        <w:t>.</w:t>
      </w:r>
    </w:p>
    <w:p w14:paraId="37ED0EA8" w14:textId="77777777" w:rsidR="00247BB1" w:rsidRPr="00715AB3" w:rsidRDefault="00247BB1" w:rsidP="00247BB1">
      <w:pPr>
        <w:numPr>
          <w:ilvl w:val="0"/>
          <w:numId w:val="20"/>
        </w:numPr>
        <w:rPr>
          <w:rFonts w:ascii="Aptos" w:hAnsi="Aptos" w:cstheme="majorHAnsi"/>
          <w:color w:val="FF0000"/>
          <w:sz w:val="28"/>
          <w:szCs w:val="28"/>
        </w:rPr>
      </w:pPr>
      <w:r w:rsidRPr="00715AB3">
        <w:rPr>
          <w:rFonts w:ascii="Aptos" w:hAnsi="Aptos" w:cstheme="majorHAnsi"/>
          <w:b/>
          <w:bCs/>
          <w:color w:val="FF0000"/>
          <w:sz w:val="28"/>
          <w:szCs w:val="28"/>
        </w:rPr>
        <w:t>Formula del Guadagno in Decibel (</w:t>
      </w:r>
      <w:proofErr w:type="spellStart"/>
      <w:r w:rsidRPr="00715AB3">
        <w:rPr>
          <w:rFonts w:ascii="Aptos" w:hAnsi="Aptos" w:cstheme="majorHAnsi"/>
          <w:b/>
          <w:bCs/>
          <w:i/>
          <w:iCs/>
          <w:color w:val="FF0000"/>
          <w:sz w:val="28"/>
          <w:szCs w:val="28"/>
        </w:rPr>
        <w:t>dBi</w:t>
      </w:r>
      <w:proofErr w:type="spellEnd"/>
      <w:r w:rsidRPr="00715AB3">
        <w:rPr>
          <w:rFonts w:ascii="Aptos" w:hAnsi="Aptos" w:cstheme="majorHAnsi"/>
          <w:b/>
          <w:bCs/>
          <w:color w:val="FF0000"/>
          <w:sz w:val="28"/>
          <w:szCs w:val="28"/>
        </w:rPr>
        <w:t>)</w:t>
      </w:r>
      <w:r w:rsidRPr="00715AB3">
        <w:rPr>
          <w:rFonts w:ascii="Aptos" w:hAnsi="Aptos" w:cstheme="majorHAnsi"/>
          <w:color w:val="FF0000"/>
          <w:sz w:val="28"/>
          <w:szCs w:val="28"/>
        </w:rPr>
        <w:t>:</w:t>
      </w:r>
    </w:p>
    <w:p w14:paraId="1C58051F" w14:textId="77777777" w:rsidR="00247BB1" w:rsidRPr="00715AB3" w:rsidRDefault="00247BB1" w:rsidP="00247BB1">
      <w:pPr>
        <w:rPr>
          <w:rFonts w:ascii="Aptos" w:hAnsi="Aptos" w:cstheme="majorHAnsi"/>
          <w:b/>
          <w:bCs/>
          <w:sz w:val="28"/>
          <w:szCs w:val="28"/>
        </w:rPr>
      </w:pPr>
      <w:r w:rsidRPr="00715AB3">
        <w:rPr>
          <w:rFonts w:ascii="Aptos" w:hAnsi="Aptos" w:cstheme="majorHAnsi"/>
          <w:b/>
          <w:bCs/>
          <w:sz w:val="28"/>
          <w:szCs w:val="28"/>
        </w:rPr>
        <w:t>G</w:t>
      </w:r>
      <w:r>
        <w:rPr>
          <w:rFonts w:ascii="Aptos" w:hAnsi="Aptos" w:cstheme="majorHAnsi"/>
          <w:b/>
          <w:bCs/>
          <w:sz w:val="28"/>
          <w:szCs w:val="28"/>
        </w:rPr>
        <w:t xml:space="preserve"> </w:t>
      </w:r>
      <w:r w:rsidRPr="00715AB3">
        <w:rPr>
          <w:rFonts w:ascii="Aptos" w:hAnsi="Aptos" w:cstheme="majorHAnsi"/>
          <w:b/>
          <w:bCs/>
          <w:sz w:val="28"/>
          <w:szCs w:val="28"/>
        </w:rPr>
        <w:t>(</w:t>
      </w:r>
      <w:proofErr w:type="spellStart"/>
      <w:r w:rsidRPr="00715AB3">
        <w:rPr>
          <w:rFonts w:ascii="Aptos" w:hAnsi="Aptos" w:cstheme="majorHAnsi"/>
          <w:b/>
          <w:bCs/>
          <w:sz w:val="28"/>
          <w:szCs w:val="28"/>
        </w:rPr>
        <w:t>dBi</w:t>
      </w:r>
      <w:proofErr w:type="spellEnd"/>
      <w:r w:rsidRPr="00715AB3">
        <w:rPr>
          <w:rFonts w:ascii="Aptos" w:hAnsi="Aptos" w:cstheme="majorHAnsi"/>
          <w:b/>
          <w:bCs/>
          <w:sz w:val="28"/>
          <w:szCs w:val="28"/>
        </w:rPr>
        <w:t>) = 10*log (P</w:t>
      </w:r>
      <w:r w:rsidRPr="00715AB3">
        <w:rPr>
          <w:rFonts w:ascii="Aptos" w:hAnsi="Aptos" w:cstheme="majorHAnsi"/>
          <w:b/>
          <w:bCs/>
          <w:sz w:val="24"/>
          <w:szCs w:val="24"/>
        </w:rPr>
        <w:t>r</w:t>
      </w:r>
      <w:r>
        <w:rPr>
          <w:rFonts w:ascii="Aptos" w:hAnsi="Aptos" w:cstheme="majorHAnsi"/>
          <w:b/>
          <w:bCs/>
          <w:sz w:val="24"/>
          <w:szCs w:val="24"/>
        </w:rPr>
        <w:t xml:space="preserve"> </w:t>
      </w:r>
      <w:r w:rsidRPr="00715AB3">
        <w:rPr>
          <w:rFonts w:ascii="Aptos" w:hAnsi="Aptos" w:cstheme="majorHAnsi"/>
          <w:b/>
          <w:bCs/>
          <w:sz w:val="28"/>
          <w:szCs w:val="28"/>
        </w:rPr>
        <w:t>/</w:t>
      </w:r>
      <w:r>
        <w:rPr>
          <w:rFonts w:ascii="Aptos" w:hAnsi="Aptos" w:cstheme="majorHAnsi"/>
          <w:b/>
          <w:bCs/>
          <w:sz w:val="28"/>
          <w:szCs w:val="28"/>
        </w:rPr>
        <w:t xml:space="preserve"> P</w:t>
      </w:r>
      <w:r w:rsidRPr="00715AB3">
        <w:rPr>
          <w:rFonts w:ascii="Aptos" w:hAnsi="Aptos" w:cstheme="majorHAnsi"/>
          <w:b/>
          <w:bCs/>
          <w:sz w:val="24"/>
          <w:szCs w:val="24"/>
        </w:rPr>
        <w:t>i</w:t>
      </w:r>
      <w:r>
        <w:rPr>
          <w:rFonts w:ascii="Aptos" w:hAnsi="Aptos" w:cstheme="majorHAnsi"/>
          <w:b/>
          <w:bCs/>
          <w:sz w:val="28"/>
          <w:szCs w:val="28"/>
        </w:rPr>
        <w:t>)</w:t>
      </w:r>
    </w:p>
    <w:p w14:paraId="77C931AD" w14:textId="77777777" w:rsidR="00247BB1" w:rsidRPr="00715AB3" w:rsidRDefault="00247BB1" w:rsidP="00247BB1">
      <w:pPr>
        <w:numPr>
          <w:ilvl w:val="0"/>
          <w:numId w:val="21"/>
        </w:numPr>
        <w:rPr>
          <w:rFonts w:ascii="Aptos" w:hAnsi="Aptos" w:cstheme="majorHAnsi"/>
          <w:sz w:val="28"/>
          <w:szCs w:val="28"/>
        </w:rPr>
      </w:pPr>
      <w:r w:rsidRPr="00715AB3">
        <w:rPr>
          <w:rFonts w:ascii="Aptos" w:hAnsi="Aptos" w:cstheme="majorHAnsi"/>
          <w:b/>
          <w:bCs/>
          <w:sz w:val="28"/>
          <w:szCs w:val="28"/>
        </w:rPr>
        <w:t>Pr (Watt (W))</w:t>
      </w:r>
      <w:r w:rsidRPr="00715AB3">
        <w:rPr>
          <w:rFonts w:ascii="Aptos" w:hAnsi="Aptos" w:cstheme="majorHAnsi"/>
          <w:sz w:val="28"/>
          <w:szCs w:val="28"/>
        </w:rPr>
        <w:t>: Potenza irradiata nella direzione di massimo irraggiamento.</w:t>
      </w:r>
    </w:p>
    <w:p w14:paraId="7C83BB9F" w14:textId="77777777" w:rsidR="00247BB1" w:rsidRPr="00715AB3" w:rsidRDefault="00247BB1" w:rsidP="00247BB1">
      <w:pPr>
        <w:numPr>
          <w:ilvl w:val="0"/>
          <w:numId w:val="21"/>
        </w:numPr>
        <w:rPr>
          <w:rFonts w:ascii="Aptos" w:hAnsi="Aptos" w:cstheme="majorHAnsi"/>
          <w:sz w:val="28"/>
          <w:szCs w:val="28"/>
        </w:rPr>
      </w:pPr>
      <w:r w:rsidRPr="00715AB3">
        <w:rPr>
          <w:rFonts w:ascii="Aptos" w:hAnsi="Aptos" w:cstheme="majorHAnsi"/>
          <w:b/>
          <w:bCs/>
          <w:sz w:val="28"/>
          <w:szCs w:val="28"/>
        </w:rPr>
        <w:t>P</w:t>
      </w:r>
      <w:r w:rsidRPr="00715AB3">
        <w:rPr>
          <w:rFonts w:ascii="Aptos" w:hAnsi="Aptos" w:cstheme="majorHAnsi"/>
          <w:b/>
          <w:bCs/>
          <w:sz w:val="24"/>
          <w:szCs w:val="24"/>
        </w:rPr>
        <w:t xml:space="preserve">i </w:t>
      </w:r>
      <w:r w:rsidRPr="00715AB3">
        <w:rPr>
          <w:rFonts w:ascii="Aptos" w:hAnsi="Aptos" w:cstheme="majorHAnsi"/>
          <w:b/>
          <w:bCs/>
          <w:sz w:val="28"/>
          <w:szCs w:val="28"/>
        </w:rPr>
        <w:t>(Watt (W))</w:t>
      </w:r>
      <w:r w:rsidRPr="00715AB3">
        <w:rPr>
          <w:rFonts w:ascii="Aptos" w:hAnsi="Aptos" w:cstheme="majorHAnsi"/>
          <w:sz w:val="28"/>
          <w:szCs w:val="28"/>
        </w:rPr>
        <w:t>: Potenza irradiata da un'antenna isotropica con la stessa potenza totale.</w:t>
      </w:r>
    </w:p>
    <w:p w14:paraId="64C1B3AD" w14:textId="77777777" w:rsidR="00247BB1" w:rsidRPr="00715AB3" w:rsidRDefault="00247BB1" w:rsidP="00247BB1">
      <w:pPr>
        <w:numPr>
          <w:ilvl w:val="0"/>
          <w:numId w:val="21"/>
        </w:numPr>
        <w:rPr>
          <w:rFonts w:ascii="Aptos" w:hAnsi="Aptos" w:cstheme="majorHAnsi"/>
          <w:sz w:val="28"/>
          <w:szCs w:val="28"/>
        </w:rPr>
      </w:pPr>
      <w:r w:rsidRPr="00715AB3">
        <w:rPr>
          <w:rFonts w:ascii="Aptos" w:hAnsi="Aptos" w:cstheme="majorHAnsi"/>
          <w:b/>
          <w:bCs/>
          <w:sz w:val="28"/>
          <w:szCs w:val="28"/>
        </w:rPr>
        <w:lastRenderedPageBreak/>
        <w:t>Descrizione:</w:t>
      </w:r>
      <w:r w:rsidRPr="00715AB3">
        <w:rPr>
          <w:rFonts w:ascii="Aptos" w:hAnsi="Aptos" w:cstheme="majorHAnsi"/>
          <w:sz w:val="28"/>
          <w:szCs w:val="28"/>
        </w:rPr>
        <w:t xml:space="preserve"> Questa formula esprime il guadagno in termini di decibel rispetto a un'antenna isotropica. Il guadagno in </w:t>
      </w:r>
      <w:proofErr w:type="spellStart"/>
      <w:r w:rsidRPr="00715AB3">
        <w:rPr>
          <w:rFonts w:ascii="Aptos" w:hAnsi="Aptos" w:cstheme="majorHAnsi"/>
          <w:i/>
          <w:iCs/>
          <w:sz w:val="28"/>
          <w:szCs w:val="28"/>
        </w:rPr>
        <w:t>dBi</w:t>
      </w:r>
      <w:proofErr w:type="spellEnd"/>
      <w:r w:rsidRPr="00715AB3">
        <w:rPr>
          <w:rFonts w:ascii="Aptos" w:hAnsi="Aptos" w:cstheme="majorHAnsi"/>
          <w:sz w:val="28"/>
          <w:szCs w:val="28"/>
        </w:rPr>
        <w:t xml:space="preserve"> misura l'intensità del campo irradiato nella direzione di massimo irraggiamento rispetto all'intensità irradiata da un'antenna isotropica.</w:t>
      </w:r>
    </w:p>
    <w:p w14:paraId="7616E9DB" w14:textId="77777777" w:rsidR="00247BB1" w:rsidRPr="00715AB3" w:rsidRDefault="00247BB1" w:rsidP="00247BB1">
      <w:pPr>
        <w:numPr>
          <w:ilvl w:val="0"/>
          <w:numId w:val="22"/>
        </w:numPr>
        <w:rPr>
          <w:rFonts w:ascii="Aptos" w:hAnsi="Aptos" w:cstheme="majorHAnsi"/>
          <w:color w:val="FF0000"/>
          <w:sz w:val="28"/>
          <w:szCs w:val="28"/>
        </w:rPr>
      </w:pPr>
      <w:r w:rsidRPr="00715AB3">
        <w:rPr>
          <w:rFonts w:ascii="Aptos" w:hAnsi="Aptos" w:cstheme="majorHAnsi"/>
          <w:b/>
          <w:bCs/>
          <w:color w:val="FF0000"/>
          <w:sz w:val="28"/>
          <w:szCs w:val="28"/>
        </w:rPr>
        <w:t>Formula del Guadagno Diretto</w:t>
      </w:r>
      <w:r w:rsidRPr="00715AB3">
        <w:rPr>
          <w:rFonts w:ascii="Aptos" w:hAnsi="Aptos" w:cstheme="majorHAnsi"/>
          <w:color w:val="FF0000"/>
          <w:sz w:val="28"/>
          <w:szCs w:val="28"/>
        </w:rPr>
        <w:t>:</w:t>
      </w:r>
    </w:p>
    <w:p w14:paraId="681679FB" w14:textId="77777777" w:rsidR="00247BB1" w:rsidRPr="00715AB3" w:rsidRDefault="00247BB1" w:rsidP="00247BB1">
      <w:pPr>
        <w:rPr>
          <w:rFonts w:ascii="Aptos" w:hAnsi="Aptos" w:cstheme="majorHAnsi"/>
          <w:b/>
          <w:bCs/>
          <w:sz w:val="28"/>
          <w:szCs w:val="28"/>
        </w:rPr>
      </w:pPr>
      <w:r w:rsidRPr="00715AB3">
        <w:rPr>
          <w:rFonts w:ascii="Aptos" w:hAnsi="Aptos" w:cstheme="majorHAnsi"/>
          <w:b/>
          <w:bCs/>
          <w:sz w:val="28"/>
          <w:szCs w:val="28"/>
        </w:rPr>
        <w:t>G</w:t>
      </w:r>
      <w:r>
        <w:rPr>
          <w:rFonts w:ascii="Aptos" w:hAnsi="Aptos" w:cstheme="majorHAnsi"/>
          <w:b/>
          <w:bCs/>
          <w:sz w:val="28"/>
          <w:szCs w:val="28"/>
        </w:rPr>
        <w:t xml:space="preserve"> </w:t>
      </w:r>
      <w:r w:rsidRPr="00715AB3">
        <w:rPr>
          <w:rFonts w:ascii="Aptos" w:hAnsi="Aptos" w:cstheme="majorHAnsi"/>
          <w:b/>
          <w:bCs/>
          <w:sz w:val="28"/>
          <w:szCs w:val="28"/>
        </w:rPr>
        <w:t>(</w:t>
      </w:r>
      <w:proofErr w:type="spellStart"/>
      <w:r w:rsidRPr="00715AB3">
        <w:rPr>
          <w:rFonts w:ascii="Aptos" w:hAnsi="Aptos" w:cstheme="majorHAnsi"/>
          <w:b/>
          <w:bCs/>
          <w:sz w:val="28"/>
          <w:szCs w:val="28"/>
        </w:rPr>
        <w:t>dBi</w:t>
      </w:r>
      <w:proofErr w:type="spellEnd"/>
      <w:r w:rsidRPr="00715AB3">
        <w:rPr>
          <w:rFonts w:ascii="Aptos" w:hAnsi="Aptos" w:cstheme="majorHAnsi"/>
          <w:b/>
          <w:bCs/>
          <w:sz w:val="28"/>
          <w:szCs w:val="28"/>
        </w:rPr>
        <w:t>) =</w:t>
      </w:r>
      <w:r>
        <w:rPr>
          <w:rFonts w:ascii="Aptos" w:hAnsi="Aptos" w:cstheme="majorHAnsi"/>
          <w:b/>
          <w:bCs/>
          <w:sz w:val="28"/>
          <w:szCs w:val="28"/>
        </w:rPr>
        <w:t xml:space="preserve"> </w:t>
      </w:r>
      <w:r w:rsidRPr="00715AB3">
        <w:rPr>
          <w:rFonts w:ascii="Aptos" w:hAnsi="Aptos" w:cstheme="majorHAnsi"/>
          <w:b/>
          <w:bCs/>
          <w:sz w:val="28"/>
          <w:szCs w:val="28"/>
        </w:rPr>
        <w:t>P</w:t>
      </w:r>
      <w:r w:rsidRPr="00715AB3">
        <w:rPr>
          <w:rFonts w:ascii="Aptos" w:hAnsi="Aptos" w:cstheme="majorHAnsi"/>
          <w:b/>
          <w:bCs/>
          <w:sz w:val="24"/>
          <w:szCs w:val="24"/>
        </w:rPr>
        <w:t>iso</w:t>
      </w:r>
      <w:r>
        <w:rPr>
          <w:rFonts w:ascii="Aptos" w:hAnsi="Aptos" w:cstheme="majorHAnsi"/>
          <w:b/>
          <w:bCs/>
          <w:sz w:val="28"/>
          <w:szCs w:val="28"/>
        </w:rPr>
        <w:t xml:space="preserve"> / </w:t>
      </w:r>
      <w:proofErr w:type="spellStart"/>
      <w:r w:rsidRPr="00715AB3">
        <w:rPr>
          <w:rFonts w:ascii="Aptos" w:hAnsi="Aptos" w:cstheme="majorHAnsi"/>
          <w:b/>
          <w:bCs/>
          <w:sz w:val="28"/>
          <w:szCs w:val="28"/>
        </w:rPr>
        <w:t>P</w:t>
      </w:r>
      <w:r w:rsidRPr="00715AB3">
        <w:rPr>
          <w:rFonts w:ascii="Aptos" w:hAnsi="Aptos" w:cstheme="majorHAnsi"/>
          <w:b/>
          <w:bCs/>
          <w:sz w:val="24"/>
          <w:szCs w:val="24"/>
        </w:rPr>
        <w:t>r</w:t>
      </w:r>
      <w:r w:rsidRPr="00715AB3">
        <w:rPr>
          <w:rFonts w:ascii="Cambria Math" w:hAnsi="Cambria Math" w:cs="Cambria Math"/>
          <w:b/>
          <w:bCs/>
          <w:sz w:val="24"/>
          <w:szCs w:val="24"/>
        </w:rPr>
        <w:t>∣</w:t>
      </w:r>
      <w:r w:rsidRPr="00715AB3">
        <w:rPr>
          <w:rFonts w:ascii="Aptos" w:hAnsi="Aptos" w:cstheme="majorHAnsi"/>
          <w:b/>
          <w:bCs/>
          <w:sz w:val="24"/>
          <w:szCs w:val="24"/>
        </w:rPr>
        <w:t>max</w:t>
      </w:r>
      <w:proofErr w:type="spellEnd"/>
      <w:r w:rsidRPr="00715AB3">
        <w:rPr>
          <w:rFonts w:ascii="Aptos" w:hAnsi="Aptos" w:cstheme="majorHAnsi"/>
          <w:b/>
          <w:bCs/>
          <w:sz w:val="24"/>
          <w:szCs w:val="24"/>
        </w:rPr>
        <w:t xml:space="preserve">  </w:t>
      </w:r>
    </w:p>
    <w:p w14:paraId="4152831A" w14:textId="77777777" w:rsidR="00247BB1" w:rsidRPr="00715AB3" w:rsidRDefault="00247BB1" w:rsidP="00247BB1">
      <w:pPr>
        <w:numPr>
          <w:ilvl w:val="0"/>
          <w:numId w:val="23"/>
        </w:numPr>
        <w:rPr>
          <w:rFonts w:ascii="Aptos" w:hAnsi="Aptos" w:cstheme="majorHAnsi"/>
          <w:sz w:val="28"/>
          <w:szCs w:val="28"/>
        </w:rPr>
      </w:pPr>
      <w:r w:rsidRPr="00715AB3">
        <w:rPr>
          <w:rFonts w:ascii="Aptos" w:hAnsi="Aptos" w:cstheme="majorHAnsi"/>
          <w:b/>
          <w:bCs/>
          <w:sz w:val="28"/>
          <w:szCs w:val="28"/>
        </w:rPr>
        <w:t>P</w:t>
      </w:r>
      <w:r w:rsidRPr="00715AB3">
        <w:rPr>
          <w:rFonts w:ascii="Aptos" w:hAnsi="Aptos" w:cstheme="majorHAnsi"/>
          <w:b/>
          <w:bCs/>
          <w:sz w:val="24"/>
          <w:szCs w:val="24"/>
        </w:rPr>
        <w:t>iso</w:t>
      </w:r>
      <w:r w:rsidRPr="00247BB1">
        <w:rPr>
          <w:rFonts w:ascii="Aptos" w:hAnsi="Aptos" w:cstheme="majorHAnsi"/>
          <w:b/>
          <w:bCs/>
          <w:sz w:val="28"/>
          <w:szCs w:val="28"/>
        </w:rPr>
        <w:t xml:space="preserve"> (Watt (W))</w:t>
      </w:r>
      <w:r w:rsidRPr="00715AB3">
        <w:rPr>
          <w:rFonts w:ascii="Aptos" w:hAnsi="Aptos" w:cstheme="majorHAnsi"/>
          <w:sz w:val="28"/>
          <w:szCs w:val="28"/>
        </w:rPr>
        <w:t>: Potenza irradiata da un'antenna isotropica.</w:t>
      </w:r>
    </w:p>
    <w:p w14:paraId="157C4C06" w14:textId="77777777" w:rsidR="00247BB1" w:rsidRPr="00715AB3" w:rsidRDefault="00247BB1" w:rsidP="00247BB1">
      <w:pPr>
        <w:numPr>
          <w:ilvl w:val="0"/>
          <w:numId w:val="23"/>
        </w:numPr>
        <w:rPr>
          <w:rFonts w:ascii="Aptos" w:hAnsi="Aptos" w:cstheme="majorHAnsi"/>
          <w:sz w:val="28"/>
          <w:szCs w:val="28"/>
        </w:rPr>
      </w:pPr>
      <w:proofErr w:type="spellStart"/>
      <w:r w:rsidRPr="00715AB3">
        <w:rPr>
          <w:rFonts w:ascii="Aptos" w:hAnsi="Aptos" w:cstheme="majorHAnsi"/>
          <w:b/>
          <w:bCs/>
          <w:sz w:val="28"/>
          <w:szCs w:val="28"/>
        </w:rPr>
        <w:t>P</w:t>
      </w:r>
      <w:r w:rsidRPr="00715AB3">
        <w:rPr>
          <w:rFonts w:ascii="Aptos" w:hAnsi="Aptos" w:cstheme="majorHAnsi"/>
          <w:b/>
          <w:bCs/>
          <w:sz w:val="24"/>
          <w:szCs w:val="24"/>
        </w:rPr>
        <w:t>r</w:t>
      </w:r>
      <w:r w:rsidRPr="00715AB3">
        <w:rPr>
          <w:rFonts w:ascii="Cambria Math" w:hAnsi="Cambria Math" w:cs="Cambria Math"/>
          <w:b/>
          <w:bCs/>
          <w:sz w:val="24"/>
          <w:szCs w:val="24"/>
        </w:rPr>
        <w:t>∣</w:t>
      </w:r>
      <w:r w:rsidRPr="00715AB3">
        <w:rPr>
          <w:rFonts w:ascii="Aptos" w:hAnsi="Aptos" w:cstheme="majorHAnsi"/>
          <w:b/>
          <w:bCs/>
          <w:sz w:val="24"/>
          <w:szCs w:val="24"/>
        </w:rPr>
        <w:t>max</w:t>
      </w:r>
      <w:proofErr w:type="spellEnd"/>
      <w:r w:rsidRPr="00247BB1">
        <w:rPr>
          <w:rFonts w:ascii="Aptos" w:hAnsi="Aptos" w:cstheme="majorHAnsi"/>
          <w:b/>
          <w:bCs/>
          <w:sz w:val="24"/>
          <w:szCs w:val="24"/>
        </w:rPr>
        <w:t xml:space="preserve"> </w:t>
      </w:r>
      <w:r w:rsidRPr="00247BB1">
        <w:rPr>
          <w:rFonts w:ascii="Aptos" w:hAnsi="Aptos" w:cstheme="majorHAnsi"/>
          <w:b/>
          <w:bCs/>
          <w:sz w:val="28"/>
          <w:szCs w:val="28"/>
        </w:rPr>
        <w:t>(Watt (W))</w:t>
      </w:r>
      <w:r w:rsidRPr="00715AB3">
        <w:rPr>
          <w:rFonts w:ascii="Aptos" w:hAnsi="Aptos" w:cstheme="majorHAnsi"/>
          <w:sz w:val="28"/>
          <w:szCs w:val="28"/>
        </w:rPr>
        <w:t>: Potenza irradiata nella direzione di massimo irraggiamento.</w:t>
      </w:r>
    </w:p>
    <w:p w14:paraId="5C7D31E8" w14:textId="77777777" w:rsidR="00247BB1" w:rsidRPr="00715AB3" w:rsidRDefault="00247BB1" w:rsidP="00247BB1">
      <w:pPr>
        <w:numPr>
          <w:ilvl w:val="0"/>
          <w:numId w:val="23"/>
        </w:numPr>
        <w:rPr>
          <w:rFonts w:ascii="Aptos" w:hAnsi="Aptos" w:cstheme="majorHAnsi"/>
          <w:sz w:val="28"/>
          <w:szCs w:val="28"/>
        </w:rPr>
      </w:pPr>
      <w:r w:rsidRPr="00715AB3">
        <w:rPr>
          <w:rFonts w:ascii="Aptos" w:hAnsi="Aptos" w:cstheme="majorHAnsi"/>
          <w:b/>
          <w:bCs/>
          <w:sz w:val="28"/>
          <w:szCs w:val="28"/>
        </w:rPr>
        <w:t>Descrizione:</w:t>
      </w:r>
      <w:r w:rsidRPr="00715AB3">
        <w:rPr>
          <w:rFonts w:ascii="Aptos" w:hAnsi="Aptos" w:cstheme="majorHAnsi"/>
          <w:sz w:val="28"/>
          <w:szCs w:val="28"/>
        </w:rPr>
        <w:t xml:space="preserve"> Questa formula rappresenta il guadagno come un rapporto diretto tra la potenza irradiata da un'antenna isotropica e la potenza irradiata nella direzione di massimo irraggiamento. Può essere convertita in decibel utilizzando la relazione </w:t>
      </w:r>
      <w:r w:rsidRPr="00715AB3">
        <w:rPr>
          <w:rFonts w:ascii="Aptos" w:hAnsi="Aptos" w:cstheme="majorHAnsi"/>
          <w:b/>
          <w:bCs/>
          <w:sz w:val="28"/>
          <w:szCs w:val="28"/>
        </w:rPr>
        <w:t>G</w:t>
      </w:r>
      <w:r w:rsidRPr="00247BB1">
        <w:rPr>
          <w:rFonts w:ascii="Aptos" w:hAnsi="Aptos" w:cstheme="majorHAnsi"/>
          <w:b/>
          <w:bCs/>
          <w:sz w:val="28"/>
          <w:szCs w:val="28"/>
        </w:rPr>
        <w:t xml:space="preserve"> </w:t>
      </w:r>
      <w:r w:rsidRPr="00715AB3">
        <w:rPr>
          <w:rFonts w:ascii="Aptos" w:hAnsi="Aptos" w:cstheme="majorHAnsi"/>
          <w:b/>
          <w:bCs/>
          <w:sz w:val="28"/>
          <w:szCs w:val="28"/>
        </w:rPr>
        <w:t>(</w:t>
      </w:r>
      <w:proofErr w:type="spellStart"/>
      <w:r w:rsidRPr="00715AB3">
        <w:rPr>
          <w:rFonts w:ascii="Aptos" w:hAnsi="Aptos" w:cstheme="majorHAnsi"/>
          <w:b/>
          <w:bCs/>
          <w:sz w:val="28"/>
          <w:szCs w:val="28"/>
        </w:rPr>
        <w:t>dBi</w:t>
      </w:r>
      <w:proofErr w:type="spellEnd"/>
      <w:r w:rsidRPr="00715AB3">
        <w:rPr>
          <w:rFonts w:ascii="Aptos" w:hAnsi="Aptos" w:cstheme="majorHAnsi"/>
          <w:b/>
          <w:bCs/>
          <w:sz w:val="28"/>
          <w:szCs w:val="28"/>
        </w:rPr>
        <w:t>)</w:t>
      </w:r>
      <w:r w:rsidRPr="00247BB1">
        <w:rPr>
          <w:rFonts w:ascii="Aptos" w:hAnsi="Aptos" w:cstheme="majorHAnsi"/>
          <w:b/>
          <w:bCs/>
          <w:sz w:val="28"/>
          <w:szCs w:val="28"/>
        </w:rPr>
        <w:t xml:space="preserve"> </w:t>
      </w:r>
      <w:r w:rsidRPr="00715AB3">
        <w:rPr>
          <w:rFonts w:ascii="Aptos" w:hAnsi="Aptos" w:cstheme="majorHAnsi"/>
          <w:b/>
          <w:bCs/>
          <w:sz w:val="28"/>
          <w:szCs w:val="28"/>
        </w:rPr>
        <w:t>=</w:t>
      </w:r>
      <w:r w:rsidRPr="00247BB1">
        <w:rPr>
          <w:rFonts w:ascii="Aptos" w:hAnsi="Aptos" w:cstheme="majorHAnsi"/>
          <w:b/>
          <w:bCs/>
          <w:sz w:val="28"/>
          <w:szCs w:val="28"/>
        </w:rPr>
        <w:t xml:space="preserve"> </w:t>
      </w:r>
      <w:r w:rsidRPr="00715AB3">
        <w:rPr>
          <w:rFonts w:ascii="Aptos" w:hAnsi="Aptos" w:cstheme="majorHAnsi"/>
          <w:b/>
          <w:bCs/>
          <w:sz w:val="28"/>
          <w:szCs w:val="28"/>
        </w:rPr>
        <w:t>10</w:t>
      </w:r>
      <w:r w:rsidRPr="00247BB1">
        <w:rPr>
          <w:rFonts w:ascii="Aptos" w:hAnsi="Aptos" w:cstheme="majorHAnsi"/>
          <w:b/>
          <w:bCs/>
          <w:sz w:val="28"/>
          <w:szCs w:val="28"/>
        </w:rPr>
        <w:t>*</w:t>
      </w:r>
      <w:r w:rsidRPr="00715AB3">
        <w:rPr>
          <w:rFonts w:ascii="Aptos" w:hAnsi="Aptos" w:cstheme="majorHAnsi"/>
          <w:b/>
          <w:bCs/>
          <w:sz w:val="28"/>
          <w:szCs w:val="28"/>
        </w:rPr>
        <w:t>log(G)</w:t>
      </w:r>
    </w:p>
    <w:p w14:paraId="49F0862B" w14:textId="77777777" w:rsidR="00247BB1" w:rsidRPr="00715AB3" w:rsidRDefault="00247BB1" w:rsidP="00247BB1">
      <w:pPr>
        <w:rPr>
          <w:rFonts w:ascii="Aptos" w:hAnsi="Aptos" w:cstheme="majorHAnsi"/>
          <w:color w:val="FF0000"/>
          <w:sz w:val="28"/>
          <w:szCs w:val="28"/>
        </w:rPr>
      </w:pPr>
      <w:r w:rsidRPr="00715AB3">
        <w:rPr>
          <w:rFonts w:ascii="Aptos" w:hAnsi="Aptos" w:cstheme="majorHAnsi"/>
          <w:b/>
          <w:bCs/>
          <w:color w:val="FF0000"/>
          <w:sz w:val="28"/>
          <w:szCs w:val="28"/>
        </w:rPr>
        <w:t>Vantaggi di un Elevato Guadagno:</w:t>
      </w:r>
    </w:p>
    <w:p w14:paraId="2B580740" w14:textId="77777777" w:rsidR="00247BB1" w:rsidRDefault="00247BB1" w:rsidP="00247BB1">
      <w:pPr>
        <w:numPr>
          <w:ilvl w:val="0"/>
          <w:numId w:val="26"/>
        </w:numPr>
        <w:rPr>
          <w:rFonts w:ascii="Aptos" w:hAnsi="Aptos" w:cstheme="majorHAnsi"/>
          <w:sz w:val="28"/>
          <w:szCs w:val="28"/>
        </w:rPr>
      </w:pPr>
      <w:r w:rsidRPr="00715AB3">
        <w:rPr>
          <w:rFonts w:ascii="Aptos" w:hAnsi="Aptos" w:cstheme="majorHAnsi"/>
          <w:sz w:val="28"/>
          <w:szCs w:val="28"/>
        </w:rPr>
        <w:t>Miglioramento della capacità di ricezione e trasmissione in una direzione specifica.</w:t>
      </w:r>
    </w:p>
    <w:p w14:paraId="6B1ADDBE" w14:textId="77777777" w:rsidR="00247BB1" w:rsidRPr="00715AB3" w:rsidRDefault="00247BB1" w:rsidP="00247BB1">
      <w:pPr>
        <w:numPr>
          <w:ilvl w:val="0"/>
          <w:numId w:val="26"/>
        </w:numPr>
        <w:rPr>
          <w:rFonts w:ascii="Aptos" w:hAnsi="Aptos" w:cstheme="majorHAnsi"/>
          <w:sz w:val="28"/>
          <w:szCs w:val="28"/>
        </w:rPr>
      </w:pPr>
      <w:r w:rsidRPr="00715AB3">
        <w:rPr>
          <w:rFonts w:ascii="Aptos" w:hAnsi="Aptos" w:cstheme="majorHAnsi"/>
          <w:sz w:val="28"/>
          <w:szCs w:val="28"/>
        </w:rPr>
        <w:t>Aumento della portata operativa dell'antenna.</w:t>
      </w:r>
    </w:p>
    <w:p w14:paraId="25E31DCD" w14:textId="0EFDFD53" w:rsidR="00247BB1" w:rsidRPr="00247BB1" w:rsidRDefault="00247BB1" w:rsidP="00247BB1">
      <w:pPr>
        <w:numPr>
          <w:ilvl w:val="0"/>
          <w:numId w:val="26"/>
        </w:numPr>
        <w:rPr>
          <w:rFonts w:ascii="Aptos" w:hAnsi="Aptos" w:cstheme="majorHAnsi"/>
          <w:sz w:val="28"/>
          <w:szCs w:val="28"/>
        </w:rPr>
      </w:pPr>
      <w:r w:rsidRPr="00715AB3">
        <w:rPr>
          <w:rFonts w:ascii="Aptos" w:hAnsi="Aptos" w:cstheme="majorHAnsi"/>
          <w:sz w:val="28"/>
          <w:szCs w:val="28"/>
        </w:rPr>
        <w:t>Riduzione delle interferenze da segnali provenienti da direzioni non desiderate.</w:t>
      </w:r>
    </w:p>
    <w:p w14:paraId="14FB1B77" w14:textId="77777777" w:rsidR="00247BB1" w:rsidRPr="00715AB3" w:rsidRDefault="00247BB1" w:rsidP="00247BB1">
      <w:pPr>
        <w:rPr>
          <w:rFonts w:ascii="Aptos" w:hAnsi="Aptos" w:cstheme="majorHAnsi"/>
          <w:color w:val="FF0000"/>
          <w:sz w:val="28"/>
          <w:szCs w:val="28"/>
        </w:rPr>
      </w:pPr>
      <w:r w:rsidRPr="00715AB3">
        <w:rPr>
          <w:rFonts w:ascii="Aptos" w:hAnsi="Aptos" w:cstheme="majorHAnsi"/>
          <w:b/>
          <w:bCs/>
          <w:color w:val="FF0000"/>
          <w:sz w:val="28"/>
          <w:szCs w:val="28"/>
        </w:rPr>
        <w:t>Svantaggi di un Elevato Guadagno:</w:t>
      </w:r>
    </w:p>
    <w:p w14:paraId="00595D7B" w14:textId="77777777" w:rsidR="00247BB1" w:rsidRPr="00247BB1" w:rsidRDefault="00247BB1" w:rsidP="00247BB1">
      <w:pPr>
        <w:pStyle w:val="Paragrafoelenco"/>
        <w:numPr>
          <w:ilvl w:val="0"/>
          <w:numId w:val="27"/>
        </w:numPr>
        <w:rPr>
          <w:rFonts w:ascii="Aptos" w:hAnsi="Aptos" w:cstheme="majorHAnsi"/>
          <w:sz w:val="28"/>
          <w:szCs w:val="28"/>
        </w:rPr>
      </w:pPr>
      <w:r w:rsidRPr="00247BB1">
        <w:rPr>
          <w:rFonts w:ascii="Aptos" w:hAnsi="Aptos" w:cstheme="majorHAnsi"/>
          <w:sz w:val="28"/>
          <w:szCs w:val="28"/>
        </w:rPr>
        <w:t>Maggiore direzionalità può ridurre la capacità di ricezione da altre direzioni.</w:t>
      </w:r>
    </w:p>
    <w:p w14:paraId="7F63E277" w14:textId="77777777" w:rsidR="00247BB1" w:rsidRPr="00247BB1" w:rsidRDefault="00247BB1" w:rsidP="00247BB1">
      <w:pPr>
        <w:pStyle w:val="Paragrafoelenco"/>
        <w:numPr>
          <w:ilvl w:val="0"/>
          <w:numId w:val="27"/>
        </w:numPr>
        <w:rPr>
          <w:rFonts w:ascii="Aptos" w:hAnsi="Aptos" w:cstheme="majorHAnsi"/>
          <w:sz w:val="28"/>
          <w:szCs w:val="28"/>
        </w:rPr>
      </w:pPr>
      <w:r w:rsidRPr="00247BB1">
        <w:rPr>
          <w:rFonts w:ascii="Aptos" w:hAnsi="Aptos" w:cstheme="majorHAnsi"/>
          <w:sz w:val="28"/>
          <w:szCs w:val="28"/>
        </w:rPr>
        <w:t>L'antenna potrebbe diventare più grande e complessa.</w:t>
      </w:r>
    </w:p>
    <w:p w14:paraId="4DC22820" w14:textId="77777777" w:rsidR="00247BB1" w:rsidRPr="003D0BAD" w:rsidRDefault="00247BB1" w:rsidP="00247BB1">
      <w:pPr>
        <w:rPr>
          <w:rFonts w:ascii="Aptos" w:hAnsi="Aptos" w:cstheme="majorHAnsi"/>
          <w:sz w:val="28"/>
          <w:szCs w:val="28"/>
        </w:rPr>
      </w:pPr>
    </w:p>
    <w:p w14:paraId="2A203C8C" w14:textId="37C2F5E3" w:rsidR="00FD747B" w:rsidRPr="00FD747B" w:rsidRDefault="00FD747B" w:rsidP="00FD747B">
      <w:pPr>
        <w:rPr>
          <w:rFonts w:ascii="Aptos" w:hAnsi="Aptos" w:cstheme="majorHAnsi"/>
          <w:b/>
          <w:bCs/>
          <w:color w:val="FF0000"/>
          <w:sz w:val="36"/>
          <w:szCs w:val="36"/>
        </w:rPr>
      </w:pPr>
      <w:r w:rsidRPr="00FD747B">
        <w:rPr>
          <w:rFonts w:ascii="Aptos" w:hAnsi="Aptos" w:cstheme="majorHAnsi"/>
          <w:b/>
          <w:bCs/>
          <w:color w:val="FF0000"/>
          <w:sz w:val="36"/>
          <w:szCs w:val="36"/>
        </w:rPr>
        <w:t xml:space="preserve">Diagramma di Radiazione: </w:t>
      </w:r>
    </w:p>
    <w:p w14:paraId="013D3AA3" w14:textId="79057F46" w:rsidR="00FD747B" w:rsidRPr="00FD747B" w:rsidRDefault="00FD747B" w:rsidP="00FD747B">
      <w:pPr>
        <w:rPr>
          <w:rFonts w:ascii="Aptos" w:hAnsi="Aptos" w:cstheme="majorHAnsi"/>
          <w:sz w:val="28"/>
          <w:szCs w:val="28"/>
        </w:rPr>
      </w:pPr>
      <w:r w:rsidRPr="00FD747B">
        <w:rPr>
          <w:rFonts w:ascii="Aptos" w:hAnsi="Aptos" w:cstheme="majorHAnsi"/>
          <w:sz w:val="28"/>
          <w:szCs w:val="28"/>
        </w:rPr>
        <w:t xml:space="preserve">Il diagramma di radiazione di un'antenna rappresenta graficamente la distribuzione del campo elettromagnetico irradiato dall'antenna nello spazio circostante. Questo diagramma può essere rappresentato in due dimensioni (2D) o in tre dimensioni (3D), e mostra l'intensità del segnale in funzione dell'angolo rispetto all'antenna. Un diagramma di radiazione 2D viene spesso utilizzato per mostrare la direzionalità dell'antenna su un piano specifico, come il piano orizzontale o verticale. Esso può aiutare a visualizzare se l'antenna è </w:t>
      </w:r>
      <w:r w:rsidRPr="00FD747B">
        <w:rPr>
          <w:rFonts w:ascii="Aptos" w:hAnsi="Aptos" w:cstheme="majorHAnsi"/>
          <w:sz w:val="28"/>
          <w:szCs w:val="28"/>
        </w:rPr>
        <w:lastRenderedPageBreak/>
        <w:t>omnidirezionale (irradia uniformemente in tutte le direzioni) o direzionale (concentrata in una particolare direzione). Un diagramma 3D, invece, fornisce una visione più completa della distribuzione del segnale nello spazio tridimensionale.</w:t>
      </w:r>
    </w:p>
    <w:p w14:paraId="24FF33E4" w14:textId="77777777" w:rsidR="00FD747B" w:rsidRPr="00FD747B" w:rsidRDefault="00FD747B" w:rsidP="00FD747B">
      <w:pPr>
        <w:rPr>
          <w:rFonts w:ascii="Aptos" w:hAnsi="Aptos" w:cstheme="majorHAnsi"/>
          <w:sz w:val="28"/>
          <w:szCs w:val="28"/>
        </w:rPr>
      </w:pPr>
      <w:r w:rsidRPr="00FD747B">
        <w:rPr>
          <w:rFonts w:ascii="Aptos" w:hAnsi="Aptos" w:cstheme="majorHAnsi"/>
          <w:sz w:val="28"/>
          <w:szCs w:val="28"/>
        </w:rPr>
        <w:t>I lobi in un diagramma di radiazione rappresentano le aree in cui l'antenna irradia la maggior parte della sua energia:</w:t>
      </w:r>
    </w:p>
    <w:p w14:paraId="6D767FE7" w14:textId="77777777" w:rsidR="00FD747B" w:rsidRPr="00FD747B" w:rsidRDefault="00FD747B" w:rsidP="00FD747B">
      <w:pPr>
        <w:numPr>
          <w:ilvl w:val="0"/>
          <w:numId w:val="17"/>
        </w:numPr>
        <w:rPr>
          <w:rFonts w:ascii="Aptos" w:hAnsi="Aptos" w:cstheme="majorHAnsi"/>
          <w:sz w:val="28"/>
          <w:szCs w:val="28"/>
        </w:rPr>
      </w:pPr>
      <w:r w:rsidRPr="00FD747B">
        <w:rPr>
          <w:rFonts w:ascii="Aptos" w:hAnsi="Aptos" w:cstheme="majorHAnsi"/>
          <w:b/>
          <w:bCs/>
          <w:sz w:val="28"/>
          <w:szCs w:val="28"/>
        </w:rPr>
        <w:t>Lobo principale:</w:t>
      </w:r>
      <w:r w:rsidRPr="00FD747B">
        <w:rPr>
          <w:rFonts w:ascii="Aptos" w:hAnsi="Aptos" w:cstheme="majorHAnsi"/>
          <w:sz w:val="28"/>
          <w:szCs w:val="28"/>
        </w:rPr>
        <w:t xml:space="preserve"> È il lobo di radiazione che contiene la maggior parte dell'energia irradiata dall'antenna. Indica la direzione in cui l'antenna irradia più intensamente.</w:t>
      </w:r>
    </w:p>
    <w:p w14:paraId="7615B098" w14:textId="77777777" w:rsidR="00FD747B" w:rsidRPr="00FD747B" w:rsidRDefault="00FD747B" w:rsidP="00FD747B">
      <w:pPr>
        <w:numPr>
          <w:ilvl w:val="0"/>
          <w:numId w:val="17"/>
        </w:numPr>
        <w:rPr>
          <w:rFonts w:ascii="Aptos" w:hAnsi="Aptos" w:cstheme="majorHAnsi"/>
          <w:sz w:val="28"/>
          <w:szCs w:val="28"/>
        </w:rPr>
      </w:pPr>
      <w:r w:rsidRPr="00FD747B">
        <w:rPr>
          <w:rFonts w:ascii="Aptos" w:hAnsi="Aptos" w:cstheme="majorHAnsi"/>
          <w:b/>
          <w:bCs/>
          <w:sz w:val="28"/>
          <w:szCs w:val="28"/>
        </w:rPr>
        <w:t>Lobi laterali:</w:t>
      </w:r>
      <w:r w:rsidRPr="00FD747B">
        <w:rPr>
          <w:rFonts w:ascii="Aptos" w:hAnsi="Aptos" w:cstheme="majorHAnsi"/>
          <w:sz w:val="28"/>
          <w:szCs w:val="28"/>
        </w:rPr>
        <w:t xml:space="preserve"> Questi sono i lobi che si trovano ai lati del lobo principale e indicano la radiazione non desiderata in direzioni diverse da quella principale. Idealmente, questi lobi dovrebbero essere il più piccoli possibile per evitare dispersioni indesiderate di energia.</w:t>
      </w:r>
    </w:p>
    <w:p w14:paraId="3269EC2E" w14:textId="1C69B41F" w:rsidR="00E456EA" w:rsidRDefault="00FD747B" w:rsidP="00C103F8">
      <w:pPr>
        <w:numPr>
          <w:ilvl w:val="0"/>
          <w:numId w:val="17"/>
        </w:numPr>
        <w:rPr>
          <w:rFonts w:ascii="Aptos" w:hAnsi="Aptos" w:cstheme="majorHAnsi"/>
          <w:sz w:val="28"/>
          <w:szCs w:val="28"/>
        </w:rPr>
      </w:pPr>
      <w:r w:rsidRPr="00FD747B">
        <w:rPr>
          <w:rFonts w:ascii="Aptos" w:hAnsi="Aptos" w:cstheme="majorHAnsi"/>
          <w:b/>
          <w:bCs/>
          <w:sz w:val="28"/>
          <w:szCs w:val="28"/>
        </w:rPr>
        <w:t>Lobi di retro:</w:t>
      </w:r>
      <w:r w:rsidRPr="00FD747B">
        <w:rPr>
          <w:rFonts w:ascii="Aptos" w:hAnsi="Aptos" w:cstheme="majorHAnsi"/>
          <w:sz w:val="28"/>
          <w:szCs w:val="28"/>
        </w:rPr>
        <w:t xml:space="preserve"> È il lobo di radiazione che si trova dietro l'antenna, opposto al lobo principale. Anche in questo caso, è preferibile che sia il più piccolo possibile.</w:t>
      </w:r>
    </w:p>
    <w:p w14:paraId="452C8E91" w14:textId="529B4E3E" w:rsidR="003D0BAD" w:rsidRDefault="00133BFC" w:rsidP="003D0BAD">
      <w:pPr>
        <w:rPr>
          <w:rFonts w:ascii="Aptos" w:hAnsi="Aptos" w:cstheme="majorHAnsi"/>
          <w:sz w:val="28"/>
          <w:szCs w:val="28"/>
        </w:rPr>
      </w:pPr>
      <w:r>
        <w:rPr>
          <w:noProof/>
        </w:rPr>
        <w:drawing>
          <wp:inline distT="0" distB="0" distL="0" distR="0" wp14:anchorId="542E4392" wp14:editId="22382B38">
            <wp:extent cx="2980146" cy="2676525"/>
            <wp:effectExtent l="0" t="0" r="0" b="0"/>
            <wp:docPr id="589167888" name="Immagine 4" descr="8: Esempio di diagramma di radiazione di potenza normalizzato in coordinate polari: sono rappresentati il lobo principale e i lobi secondari, le aperture angolari a metà potenza e tra i primi nulli del fa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Esempio di diagramma di radiazione di potenza normalizzato in coordinate polari: sono rappresentati il lobo principale e i lobi secondari, le aperture angolari a metà potenza e tra i primi nulli del fasc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8933" cy="2684417"/>
                    </a:xfrm>
                    <a:prstGeom prst="rect">
                      <a:avLst/>
                    </a:prstGeom>
                    <a:noFill/>
                    <a:ln>
                      <a:noFill/>
                    </a:ln>
                  </pic:spPr>
                </pic:pic>
              </a:graphicData>
            </a:graphic>
          </wp:inline>
        </w:drawing>
      </w:r>
      <w:r w:rsidR="003D0BAD" w:rsidRPr="003D0BAD">
        <w:t xml:space="preserve"> </w:t>
      </w:r>
      <w:r w:rsidR="003D0BAD">
        <w:rPr>
          <w:noProof/>
        </w:rPr>
        <w:drawing>
          <wp:inline distT="0" distB="0" distL="0" distR="0" wp14:anchorId="530A3254" wp14:editId="59B111D2">
            <wp:extent cx="2649212" cy="1991995"/>
            <wp:effectExtent l="0" t="0" r="0" b="8255"/>
            <wp:docPr id="1495376467" name="Immagine 5" descr="The redesigned G0K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designed G0KS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1066" cy="2000908"/>
                    </a:xfrm>
                    <a:prstGeom prst="rect">
                      <a:avLst/>
                    </a:prstGeom>
                    <a:noFill/>
                    <a:ln>
                      <a:noFill/>
                    </a:ln>
                  </pic:spPr>
                </pic:pic>
              </a:graphicData>
            </a:graphic>
          </wp:inline>
        </w:drawing>
      </w:r>
    </w:p>
    <w:p w14:paraId="18960418" w14:textId="67736FF7" w:rsidR="003D0BAD" w:rsidRDefault="003D0BAD" w:rsidP="003D0BAD">
      <w:pPr>
        <w:ind w:left="360"/>
        <w:rPr>
          <w:rFonts w:ascii="Aptos" w:hAnsi="Aptos" w:cstheme="majorHAnsi"/>
          <w:sz w:val="28"/>
          <w:szCs w:val="28"/>
        </w:rPr>
      </w:pPr>
      <w:r>
        <w:rPr>
          <w:rFonts w:ascii="Aptos" w:hAnsi="Aptos" w:cstheme="majorHAnsi"/>
          <w:sz w:val="28"/>
          <w:szCs w:val="28"/>
        </w:rPr>
        <w:t>(</w:t>
      </w:r>
      <w:r w:rsidRPr="003D0BAD">
        <w:rPr>
          <w:rFonts w:ascii="Aptos" w:hAnsi="Aptos" w:cstheme="majorHAnsi"/>
          <w:sz w:val="28"/>
          <w:szCs w:val="28"/>
        </w:rPr>
        <w:t>diagramma di radiazione</w:t>
      </w:r>
      <w:r>
        <w:rPr>
          <w:rFonts w:ascii="Aptos" w:hAnsi="Aptos" w:cstheme="majorHAnsi"/>
          <w:sz w:val="28"/>
          <w:szCs w:val="28"/>
        </w:rPr>
        <w:t xml:space="preserve"> dell’antenna </w:t>
      </w:r>
      <w:proofErr w:type="spellStart"/>
      <w:r w:rsidRPr="003D0BAD">
        <w:rPr>
          <w:rFonts w:ascii="Aptos" w:hAnsi="Aptos" w:cstheme="majorHAnsi"/>
          <w:sz w:val="28"/>
          <w:szCs w:val="28"/>
        </w:rPr>
        <w:t>Yagi</w:t>
      </w:r>
      <w:proofErr w:type="spellEnd"/>
      <w:r w:rsidRPr="003D0BAD">
        <w:rPr>
          <w:rFonts w:ascii="Aptos" w:hAnsi="Aptos" w:cstheme="majorHAnsi"/>
          <w:sz w:val="28"/>
          <w:szCs w:val="28"/>
        </w:rPr>
        <w:t>-Uda</w:t>
      </w:r>
      <w:r>
        <w:rPr>
          <w:rFonts w:ascii="Aptos" w:hAnsi="Aptos" w:cstheme="majorHAnsi"/>
          <w:sz w:val="28"/>
          <w:szCs w:val="28"/>
        </w:rPr>
        <w:t>)</w:t>
      </w:r>
    </w:p>
    <w:p w14:paraId="2E5DFAF5" w14:textId="77777777" w:rsidR="003D0BAD" w:rsidRDefault="003D0BAD" w:rsidP="003D0BAD">
      <w:pPr>
        <w:ind w:left="360"/>
        <w:rPr>
          <w:rFonts w:ascii="Aptos" w:hAnsi="Aptos" w:cstheme="majorHAnsi"/>
          <w:b/>
          <w:bCs/>
          <w:color w:val="FF0000"/>
          <w:sz w:val="28"/>
          <w:szCs w:val="28"/>
        </w:rPr>
      </w:pPr>
    </w:p>
    <w:p w14:paraId="2451C804" w14:textId="77777777" w:rsidR="003D0BAD" w:rsidRDefault="003D0BAD" w:rsidP="003D0BAD">
      <w:pPr>
        <w:ind w:left="360"/>
        <w:rPr>
          <w:rFonts w:ascii="Aptos" w:hAnsi="Aptos" w:cstheme="majorHAnsi"/>
          <w:b/>
          <w:bCs/>
          <w:color w:val="FF0000"/>
          <w:sz w:val="28"/>
          <w:szCs w:val="28"/>
        </w:rPr>
      </w:pPr>
    </w:p>
    <w:p w14:paraId="09C88AFC" w14:textId="77777777" w:rsidR="003D0BAD" w:rsidRDefault="003D0BAD" w:rsidP="00247BB1">
      <w:pPr>
        <w:rPr>
          <w:rFonts w:ascii="Aptos" w:hAnsi="Aptos" w:cstheme="majorHAnsi"/>
          <w:b/>
          <w:bCs/>
          <w:color w:val="FF0000"/>
          <w:sz w:val="28"/>
          <w:szCs w:val="28"/>
        </w:rPr>
      </w:pPr>
    </w:p>
    <w:p w14:paraId="733FA785" w14:textId="77777777" w:rsidR="00247BB1" w:rsidRDefault="00247BB1" w:rsidP="003D0BAD">
      <w:pPr>
        <w:ind w:left="360"/>
        <w:rPr>
          <w:rFonts w:ascii="Aptos" w:hAnsi="Aptos" w:cstheme="majorHAnsi"/>
          <w:b/>
          <w:bCs/>
          <w:color w:val="FF0000"/>
          <w:sz w:val="28"/>
          <w:szCs w:val="28"/>
        </w:rPr>
      </w:pPr>
    </w:p>
    <w:p w14:paraId="6C576494" w14:textId="77777777" w:rsidR="00247BB1" w:rsidRDefault="00247BB1" w:rsidP="003D0BAD">
      <w:pPr>
        <w:ind w:left="360"/>
        <w:rPr>
          <w:rFonts w:ascii="Aptos" w:hAnsi="Aptos" w:cstheme="majorHAnsi"/>
          <w:b/>
          <w:bCs/>
          <w:color w:val="FF0000"/>
          <w:sz w:val="28"/>
          <w:szCs w:val="28"/>
        </w:rPr>
      </w:pPr>
    </w:p>
    <w:p w14:paraId="228B17E7" w14:textId="6C0A9086" w:rsidR="003D0BAD" w:rsidRPr="003D0BAD" w:rsidRDefault="003D0BAD" w:rsidP="00CA4B40">
      <w:pPr>
        <w:ind w:left="360"/>
        <w:jc w:val="both"/>
        <w:rPr>
          <w:rFonts w:ascii="Aptos" w:hAnsi="Aptos" w:cstheme="majorHAnsi"/>
          <w:color w:val="FF0000"/>
          <w:sz w:val="28"/>
          <w:szCs w:val="28"/>
        </w:rPr>
      </w:pPr>
      <w:r w:rsidRPr="003D0BAD">
        <w:rPr>
          <w:rFonts w:ascii="Aptos" w:hAnsi="Aptos" w:cstheme="majorHAnsi"/>
          <w:b/>
          <w:bCs/>
          <w:color w:val="FF0000"/>
          <w:sz w:val="28"/>
          <w:szCs w:val="28"/>
        </w:rPr>
        <w:lastRenderedPageBreak/>
        <w:t>Schema delle Tipologie di Antenne con Diagrammi di Radiazione:</w:t>
      </w:r>
    </w:p>
    <w:p w14:paraId="4D20C319" w14:textId="326133F4" w:rsidR="003D0BAD" w:rsidRPr="003D0BAD" w:rsidRDefault="00ED081F" w:rsidP="003D0BAD">
      <w:pPr>
        <w:numPr>
          <w:ilvl w:val="0"/>
          <w:numId w:val="19"/>
        </w:numPr>
        <w:rPr>
          <w:rFonts w:ascii="Aptos" w:hAnsi="Aptos" w:cstheme="majorHAnsi"/>
          <w:sz w:val="28"/>
          <w:szCs w:val="28"/>
        </w:rPr>
      </w:pPr>
      <w:r>
        <w:rPr>
          <w:noProof/>
        </w:rPr>
        <w:drawing>
          <wp:anchor distT="0" distB="0" distL="114300" distR="114300" simplePos="0" relativeHeight="251665408" behindDoc="0" locked="0" layoutInCell="1" allowOverlap="1" wp14:anchorId="0D6DD32F" wp14:editId="2D3A4AB7">
            <wp:simplePos x="0" y="0"/>
            <wp:positionH relativeFrom="margin">
              <wp:posOffset>2665095</wp:posOffset>
            </wp:positionH>
            <wp:positionV relativeFrom="margin">
              <wp:posOffset>595630</wp:posOffset>
            </wp:positionV>
            <wp:extent cx="3321685" cy="2457450"/>
            <wp:effectExtent l="0" t="0" r="0" b="0"/>
            <wp:wrapSquare wrapText="bothSides"/>
            <wp:docPr id="226536775" name="Immagine 8" descr="Monopole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opole Antenn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1685"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8DE05D4" wp14:editId="229F2E23">
            <wp:simplePos x="0" y="0"/>
            <wp:positionH relativeFrom="margin">
              <wp:posOffset>-358140</wp:posOffset>
            </wp:positionH>
            <wp:positionV relativeFrom="margin">
              <wp:posOffset>719455</wp:posOffset>
            </wp:positionV>
            <wp:extent cx="2597150" cy="2438400"/>
            <wp:effectExtent l="0" t="0" r="0" b="0"/>
            <wp:wrapSquare wrapText="bothSides"/>
            <wp:docPr id="670184839" name="Immagine 6" descr="Radiation pattern of monopole antenn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diation pattern of monopole antenna | Download Scientific Diagram"/>
                    <pic:cNvPicPr>
                      <a:picLocks noChangeAspect="1" noChangeArrowheads="1"/>
                    </pic:cNvPicPr>
                  </pic:nvPicPr>
                  <pic:blipFill rotWithShape="1">
                    <a:blip r:embed="rId29">
                      <a:extLst>
                        <a:ext uri="{28A0092B-C50C-407E-A947-70E740481C1C}">
                          <a14:useLocalDpi xmlns:a14="http://schemas.microsoft.com/office/drawing/2010/main" val="0"/>
                        </a:ext>
                      </a:extLst>
                    </a:blip>
                    <a:srcRect t="4685" r="44127" b="2443"/>
                    <a:stretch/>
                  </pic:blipFill>
                  <pic:spPr bwMode="auto">
                    <a:xfrm>
                      <a:off x="0" y="0"/>
                      <a:ext cx="2597150" cy="243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0BAD" w:rsidRPr="003D0BAD">
        <w:rPr>
          <w:rFonts w:ascii="Aptos" w:hAnsi="Aptos" w:cstheme="majorHAnsi"/>
          <w:b/>
          <w:bCs/>
          <w:sz w:val="28"/>
          <w:szCs w:val="28"/>
        </w:rPr>
        <w:t>Antenna Monopolo:</w:t>
      </w:r>
    </w:p>
    <w:p w14:paraId="3E39DA7F" w14:textId="4D612A32" w:rsidR="009D53E4" w:rsidRPr="003D0BAD" w:rsidRDefault="009D53E4" w:rsidP="009D53E4">
      <w:pPr>
        <w:rPr>
          <w:rFonts w:ascii="Aptos" w:hAnsi="Aptos" w:cstheme="majorHAnsi"/>
          <w:sz w:val="28"/>
          <w:szCs w:val="28"/>
        </w:rPr>
      </w:pPr>
    </w:p>
    <w:p w14:paraId="5F5CE0A0" w14:textId="74B6259C" w:rsidR="00ED081F" w:rsidRPr="00ED081F" w:rsidRDefault="00ED081F" w:rsidP="00ED081F">
      <w:pPr>
        <w:rPr>
          <w:rFonts w:ascii="Aptos" w:hAnsi="Aptos" w:cstheme="majorHAnsi"/>
          <w:b/>
          <w:bCs/>
          <w:sz w:val="28"/>
          <w:szCs w:val="28"/>
        </w:rPr>
      </w:pPr>
    </w:p>
    <w:p w14:paraId="3DF97C0A" w14:textId="04A4AA46" w:rsidR="009D53E4" w:rsidRPr="009D53E4" w:rsidRDefault="00ED081F" w:rsidP="009D53E4">
      <w:pPr>
        <w:numPr>
          <w:ilvl w:val="0"/>
          <w:numId w:val="19"/>
        </w:numPr>
        <w:rPr>
          <w:rFonts w:ascii="Aptos" w:hAnsi="Aptos" w:cstheme="majorHAnsi"/>
          <w:sz w:val="28"/>
          <w:szCs w:val="28"/>
        </w:rPr>
      </w:pPr>
      <w:r>
        <w:rPr>
          <w:noProof/>
        </w:rPr>
        <w:drawing>
          <wp:anchor distT="0" distB="0" distL="114300" distR="114300" simplePos="0" relativeHeight="251667456" behindDoc="0" locked="0" layoutInCell="1" allowOverlap="1" wp14:anchorId="008A207B" wp14:editId="71C3B1B9">
            <wp:simplePos x="0" y="0"/>
            <wp:positionH relativeFrom="margin">
              <wp:posOffset>2508885</wp:posOffset>
            </wp:positionH>
            <wp:positionV relativeFrom="margin">
              <wp:posOffset>3798570</wp:posOffset>
            </wp:positionV>
            <wp:extent cx="3314700" cy="2660650"/>
            <wp:effectExtent l="0" t="0" r="0" b="6350"/>
            <wp:wrapSquare wrapText="bothSides"/>
            <wp:docPr id="781617763" name="Immagine 9" descr="13: Dipole fed in-line radiation pattern simulated using HF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 Dipole fed in-line radiation pattern simulated using HFSS ..."/>
                    <pic:cNvPicPr>
                      <a:picLocks noChangeAspect="1" noChangeArrowheads="1"/>
                    </pic:cNvPicPr>
                  </pic:nvPicPr>
                  <pic:blipFill rotWithShape="1">
                    <a:blip r:embed="rId30">
                      <a:extLst>
                        <a:ext uri="{28A0092B-C50C-407E-A947-70E740481C1C}">
                          <a14:useLocalDpi xmlns:a14="http://schemas.microsoft.com/office/drawing/2010/main" val="0"/>
                        </a:ext>
                      </a:extLst>
                    </a:blip>
                    <a:srcRect l="3525" t="3150" r="2244" b="3895"/>
                    <a:stretch/>
                  </pic:blipFill>
                  <pic:spPr bwMode="auto">
                    <a:xfrm>
                      <a:off x="0" y="0"/>
                      <a:ext cx="3314700" cy="2660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53E4">
        <w:rPr>
          <w:rFonts w:ascii="Aptos" w:hAnsi="Aptos" w:cstheme="majorHAnsi"/>
          <w:b/>
          <w:bCs/>
          <w:sz w:val="28"/>
          <w:szCs w:val="28"/>
        </w:rPr>
        <w:drawing>
          <wp:anchor distT="0" distB="0" distL="114300" distR="114300" simplePos="0" relativeHeight="251666432" behindDoc="0" locked="0" layoutInCell="1" allowOverlap="1" wp14:anchorId="171B8A5E" wp14:editId="227D85FA">
            <wp:simplePos x="0" y="0"/>
            <wp:positionH relativeFrom="margin">
              <wp:posOffset>-371475</wp:posOffset>
            </wp:positionH>
            <wp:positionV relativeFrom="margin">
              <wp:posOffset>4043680</wp:posOffset>
            </wp:positionV>
            <wp:extent cx="2440940" cy="2419350"/>
            <wp:effectExtent l="0" t="0" r="0" b="0"/>
            <wp:wrapSquare wrapText="bothSides"/>
            <wp:docPr id="1491044293" name="Immagine 11" descr="Radiation pattern of dipole antenn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diation pattern of dipole antenna. | Download Scientific Diagram"/>
                    <pic:cNvPicPr>
                      <a:picLocks noChangeAspect="1" noChangeArrowheads="1"/>
                    </pic:cNvPicPr>
                  </pic:nvPicPr>
                  <pic:blipFill rotWithShape="1">
                    <a:blip r:embed="rId31">
                      <a:extLst>
                        <a:ext uri="{28A0092B-C50C-407E-A947-70E740481C1C}">
                          <a14:useLocalDpi xmlns:a14="http://schemas.microsoft.com/office/drawing/2010/main" val="0"/>
                        </a:ext>
                      </a:extLst>
                    </a:blip>
                    <a:srcRect l="3164" t="8366" r="2743" b="3587"/>
                    <a:stretch/>
                  </pic:blipFill>
                  <pic:spPr bwMode="auto">
                    <a:xfrm>
                      <a:off x="0" y="0"/>
                      <a:ext cx="2440940" cy="241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0BAD" w:rsidRPr="003D0BAD">
        <w:rPr>
          <w:rFonts w:ascii="Aptos" w:hAnsi="Aptos" w:cstheme="majorHAnsi"/>
          <w:b/>
          <w:bCs/>
          <w:sz w:val="28"/>
          <w:szCs w:val="28"/>
        </w:rPr>
        <w:t>Antenna Dipolo:</w:t>
      </w:r>
      <w:r w:rsidR="009D53E4" w:rsidRPr="009D53E4">
        <w:rPr>
          <w:rFonts w:ascii="Aptos" w:hAnsi="Aptos" w:cstheme="majorHAnsi"/>
          <w:b/>
          <w:bCs/>
          <w:sz w:val="28"/>
          <w:szCs w:val="28"/>
        </w:rPr>
        <w:t xml:space="preserve"> </w:t>
      </w:r>
    </w:p>
    <w:p w14:paraId="61427568" w14:textId="495B487D" w:rsidR="00ED081F" w:rsidRPr="00ED081F" w:rsidRDefault="00ED081F" w:rsidP="00ED081F">
      <w:pPr>
        <w:rPr>
          <w:rFonts w:ascii="Aptos" w:hAnsi="Aptos" w:cstheme="majorHAnsi"/>
          <w:b/>
          <w:bCs/>
          <w:sz w:val="28"/>
          <w:szCs w:val="28"/>
        </w:rPr>
      </w:pPr>
    </w:p>
    <w:p w14:paraId="5ADBA912" w14:textId="1EF4B753" w:rsidR="00ED081F" w:rsidRDefault="00ED081F" w:rsidP="00ED081F">
      <w:pPr>
        <w:numPr>
          <w:ilvl w:val="0"/>
          <w:numId w:val="19"/>
        </w:numPr>
        <w:rPr>
          <w:rFonts w:ascii="Aptos" w:hAnsi="Aptos" w:cstheme="majorHAnsi"/>
          <w:sz w:val="28"/>
          <w:szCs w:val="28"/>
        </w:rPr>
      </w:pPr>
      <w:r>
        <w:rPr>
          <w:noProof/>
        </w:rPr>
        <w:drawing>
          <wp:anchor distT="0" distB="0" distL="114300" distR="114300" simplePos="0" relativeHeight="251668480" behindDoc="0" locked="0" layoutInCell="1" allowOverlap="1" wp14:anchorId="54BF80F5" wp14:editId="30867A5C">
            <wp:simplePos x="0" y="0"/>
            <wp:positionH relativeFrom="margin">
              <wp:posOffset>-323850</wp:posOffset>
            </wp:positionH>
            <wp:positionV relativeFrom="margin">
              <wp:posOffset>7134225</wp:posOffset>
            </wp:positionV>
            <wp:extent cx="2447925" cy="2438400"/>
            <wp:effectExtent l="0" t="0" r="9525" b="0"/>
            <wp:wrapSquare wrapText="bothSides"/>
            <wp:docPr id="962386593" name="Immagine 12" descr="Ubiquiti PowerBeam ac 300 mm Dish Reflector Design | NetWifiWork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biquiti PowerBeam ac 300 mm Dish Reflector Design | NetWifiWorks.co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7925" cy="2438400"/>
                    </a:xfrm>
                    <a:prstGeom prst="rect">
                      <a:avLst/>
                    </a:prstGeom>
                    <a:noFill/>
                    <a:ln>
                      <a:noFill/>
                    </a:ln>
                  </pic:spPr>
                </pic:pic>
              </a:graphicData>
            </a:graphic>
          </wp:anchor>
        </w:drawing>
      </w:r>
      <w:r w:rsidR="003D0BAD" w:rsidRPr="003D0BAD">
        <w:rPr>
          <w:rFonts w:ascii="Aptos" w:hAnsi="Aptos" w:cstheme="majorHAnsi"/>
          <w:b/>
          <w:bCs/>
          <w:sz w:val="28"/>
          <w:szCs w:val="28"/>
        </w:rPr>
        <w:t xml:space="preserve">Antenna </w:t>
      </w:r>
      <w:proofErr w:type="spellStart"/>
      <w:r w:rsidR="003D0BAD" w:rsidRPr="003D0BAD">
        <w:rPr>
          <w:rFonts w:ascii="Aptos" w:hAnsi="Aptos" w:cstheme="majorHAnsi"/>
          <w:b/>
          <w:bCs/>
          <w:sz w:val="28"/>
          <w:szCs w:val="28"/>
        </w:rPr>
        <w:t>Yagi</w:t>
      </w:r>
      <w:proofErr w:type="spellEnd"/>
      <w:r w:rsidR="003D0BAD" w:rsidRPr="003D0BAD">
        <w:rPr>
          <w:rFonts w:ascii="Aptos" w:hAnsi="Aptos" w:cstheme="majorHAnsi"/>
          <w:b/>
          <w:bCs/>
          <w:sz w:val="28"/>
          <w:szCs w:val="28"/>
        </w:rPr>
        <w:t>-Uda:</w:t>
      </w:r>
    </w:p>
    <w:p w14:paraId="1F246227" w14:textId="2D299D5B" w:rsidR="00ED081F" w:rsidRPr="00ED081F" w:rsidRDefault="0058386D" w:rsidP="00ED081F">
      <w:pPr>
        <w:rPr>
          <w:rFonts w:ascii="Aptos" w:hAnsi="Aptos" w:cstheme="majorHAnsi"/>
          <w:sz w:val="28"/>
          <w:szCs w:val="28"/>
        </w:rPr>
      </w:pPr>
      <w:r>
        <w:rPr>
          <w:noProof/>
        </w:rPr>
        <w:drawing>
          <wp:anchor distT="0" distB="0" distL="114300" distR="114300" simplePos="0" relativeHeight="251669504" behindDoc="0" locked="0" layoutInCell="1" allowOverlap="1" wp14:anchorId="548A16F2" wp14:editId="09103429">
            <wp:simplePos x="0" y="0"/>
            <wp:positionH relativeFrom="margin">
              <wp:posOffset>2767330</wp:posOffset>
            </wp:positionH>
            <wp:positionV relativeFrom="margin">
              <wp:posOffset>7163126</wp:posOffset>
            </wp:positionV>
            <wp:extent cx="2623540" cy="2409825"/>
            <wp:effectExtent l="0" t="0" r="5715" b="0"/>
            <wp:wrapSquare wrapText="bothSides"/>
            <wp:docPr id="1651998786" name="Immagine 13" descr="[Download 45+] Yagi Antenna Radiation Patter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 45+] Yagi Antenna Radiation Pattern 3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3540" cy="2409825"/>
                    </a:xfrm>
                    <a:prstGeom prst="rect">
                      <a:avLst/>
                    </a:prstGeom>
                    <a:noFill/>
                    <a:ln>
                      <a:noFill/>
                    </a:ln>
                  </pic:spPr>
                </pic:pic>
              </a:graphicData>
            </a:graphic>
          </wp:anchor>
        </w:drawing>
      </w:r>
    </w:p>
    <w:p w14:paraId="5FAF5DFC" w14:textId="5E1F9CDF" w:rsidR="003D0BAD" w:rsidRPr="0058386D" w:rsidRDefault="0058386D" w:rsidP="003D0BAD">
      <w:pPr>
        <w:numPr>
          <w:ilvl w:val="0"/>
          <w:numId w:val="19"/>
        </w:numPr>
        <w:rPr>
          <w:rFonts w:ascii="Aptos" w:hAnsi="Aptos" w:cstheme="majorHAnsi"/>
          <w:sz w:val="28"/>
          <w:szCs w:val="28"/>
        </w:rPr>
      </w:pPr>
      <w:r w:rsidRPr="0058386D">
        <w:rPr>
          <w:rFonts w:ascii="Aptos" w:hAnsi="Aptos" w:cstheme="majorHAnsi"/>
          <w:sz w:val="28"/>
          <w:szCs w:val="28"/>
        </w:rPr>
        <w:lastRenderedPageBreak/>
        <w:drawing>
          <wp:anchor distT="0" distB="0" distL="114300" distR="114300" simplePos="0" relativeHeight="251670528" behindDoc="0" locked="0" layoutInCell="1" allowOverlap="1" wp14:anchorId="0AF477A5" wp14:editId="79EF2E6A">
            <wp:simplePos x="0" y="0"/>
            <wp:positionH relativeFrom="margin">
              <wp:posOffset>-552450</wp:posOffset>
            </wp:positionH>
            <wp:positionV relativeFrom="margin">
              <wp:posOffset>238125</wp:posOffset>
            </wp:positionV>
            <wp:extent cx="3314028" cy="2524125"/>
            <wp:effectExtent l="0" t="0" r="1270" b="0"/>
            <wp:wrapSquare wrapText="bothSides"/>
            <wp:docPr id="1743954037" name="Immagine 16" descr="Horn Antenna Radia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rn Antenna Radiation Patter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4028" cy="2524125"/>
                    </a:xfrm>
                    <a:prstGeom prst="rect">
                      <a:avLst/>
                    </a:prstGeom>
                    <a:noFill/>
                    <a:ln>
                      <a:noFill/>
                    </a:ln>
                  </pic:spPr>
                </pic:pic>
              </a:graphicData>
            </a:graphic>
          </wp:anchor>
        </w:drawing>
      </w:r>
      <w:r w:rsidR="003D0BAD" w:rsidRPr="003D0BAD">
        <w:rPr>
          <w:rFonts w:ascii="Aptos" w:hAnsi="Aptos" w:cstheme="majorHAnsi"/>
          <w:b/>
          <w:bCs/>
          <w:sz w:val="28"/>
          <w:szCs w:val="28"/>
        </w:rPr>
        <w:t>Antenna a Tromba:</w:t>
      </w:r>
    </w:p>
    <w:p w14:paraId="59FBA475" w14:textId="4E514385" w:rsidR="0058386D" w:rsidRDefault="0058386D" w:rsidP="0058386D">
      <w:pPr>
        <w:pStyle w:val="Paragrafoelenco"/>
        <w:rPr>
          <w:rFonts w:ascii="Aptos" w:hAnsi="Aptos" w:cstheme="majorHAnsi"/>
          <w:sz w:val="28"/>
          <w:szCs w:val="28"/>
        </w:rPr>
      </w:pPr>
      <w:r w:rsidRPr="0058386D">
        <w:rPr>
          <w:rFonts w:ascii="Aptos" w:hAnsi="Aptos" w:cstheme="majorHAnsi"/>
          <w:sz w:val="28"/>
          <w:szCs w:val="28"/>
        </w:rPr>
        <w:t xml:space="preserve"> </w:t>
      </w:r>
      <w:r>
        <w:rPr>
          <w:noProof/>
        </w:rPr>
        <w:drawing>
          <wp:inline distT="0" distB="0" distL="0" distR="0" wp14:anchorId="2CEC7B57" wp14:editId="676229DE">
            <wp:extent cx="2998420" cy="2600325"/>
            <wp:effectExtent l="0" t="0" r="0" b="0"/>
            <wp:docPr id="418418110" name="Immagine 14" descr="The Horn Antenna - Radia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Horn Antenna - Radiation Patter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487" cy="2602118"/>
                    </a:xfrm>
                    <a:prstGeom prst="rect">
                      <a:avLst/>
                    </a:prstGeom>
                    <a:noFill/>
                    <a:ln>
                      <a:noFill/>
                    </a:ln>
                  </pic:spPr>
                </pic:pic>
              </a:graphicData>
            </a:graphic>
          </wp:inline>
        </w:drawing>
      </w:r>
    </w:p>
    <w:p w14:paraId="1BB06ABD" w14:textId="41EA7907" w:rsidR="0058386D" w:rsidRPr="003D0BAD" w:rsidRDefault="0058386D" w:rsidP="0058386D">
      <w:pPr>
        <w:rPr>
          <w:rFonts w:ascii="Aptos" w:hAnsi="Aptos" w:cstheme="majorHAnsi"/>
          <w:sz w:val="28"/>
          <w:szCs w:val="28"/>
        </w:rPr>
      </w:pPr>
    </w:p>
    <w:p w14:paraId="10B6CC8C" w14:textId="54FB60A8" w:rsidR="0058386D" w:rsidRDefault="00AC3E1C" w:rsidP="0058386D">
      <w:pPr>
        <w:numPr>
          <w:ilvl w:val="0"/>
          <w:numId w:val="19"/>
        </w:numPr>
        <w:rPr>
          <w:rFonts w:ascii="Aptos" w:hAnsi="Aptos" w:cstheme="majorHAnsi"/>
          <w:sz w:val="28"/>
          <w:szCs w:val="28"/>
        </w:rPr>
      </w:pPr>
      <w:r>
        <w:rPr>
          <w:noProof/>
        </w:rPr>
        <w:drawing>
          <wp:anchor distT="0" distB="0" distL="114300" distR="114300" simplePos="0" relativeHeight="251671552" behindDoc="0" locked="0" layoutInCell="1" allowOverlap="1" wp14:anchorId="33C4DE31" wp14:editId="0BADCFDC">
            <wp:simplePos x="0" y="0"/>
            <wp:positionH relativeFrom="margin">
              <wp:posOffset>-495300</wp:posOffset>
            </wp:positionH>
            <wp:positionV relativeFrom="margin">
              <wp:posOffset>3657600</wp:posOffset>
            </wp:positionV>
            <wp:extent cx="2200275" cy="2631975"/>
            <wp:effectExtent l="0" t="0" r="0" b="0"/>
            <wp:wrapSquare wrapText="bothSides"/>
            <wp:docPr id="636062573" name="Immagine 17" descr="Radiation pattern of microstrip antenna element | Download Scientif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diation pattern of microstrip antenna element | Download Scientific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0275" cy="2631975"/>
                    </a:xfrm>
                    <a:prstGeom prst="rect">
                      <a:avLst/>
                    </a:prstGeom>
                    <a:noFill/>
                    <a:ln>
                      <a:noFill/>
                    </a:ln>
                  </pic:spPr>
                </pic:pic>
              </a:graphicData>
            </a:graphic>
          </wp:anchor>
        </w:drawing>
      </w:r>
      <w:r w:rsidR="003D0BAD" w:rsidRPr="003D0BAD">
        <w:rPr>
          <w:rFonts w:ascii="Aptos" w:hAnsi="Aptos" w:cstheme="majorHAnsi"/>
          <w:b/>
          <w:bCs/>
          <w:sz w:val="28"/>
          <w:szCs w:val="28"/>
        </w:rPr>
        <w:t>Antenna a Microstriscia:</w:t>
      </w:r>
    </w:p>
    <w:p w14:paraId="6A0975A4" w14:textId="4DFABDD8" w:rsidR="00AC3E1C" w:rsidRDefault="00AC3E1C" w:rsidP="0058386D">
      <w:pPr>
        <w:rPr>
          <w:rFonts w:ascii="Aptos" w:hAnsi="Aptos" w:cstheme="majorHAnsi"/>
          <w:sz w:val="28"/>
          <w:szCs w:val="28"/>
        </w:rPr>
      </w:pPr>
    </w:p>
    <w:p w14:paraId="118B4430" w14:textId="2EBEDE8A" w:rsidR="00AC3E1C" w:rsidRDefault="00AC3E1C" w:rsidP="0058386D">
      <w:pPr>
        <w:rPr>
          <w:rFonts w:ascii="Aptos" w:hAnsi="Aptos" w:cstheme="majorHAnsi"/>
          <w:sz w:val="28"/>
          <w:szCs w:val="28"/>
        </w:rPr>
      </w:pPr>
    </w:p>
    <w:p w14:paraId="6F230E64" w14:textId="0D77F785" w:rsidR="0058386D" w:rsidRDefault="00AC3E1C" w:rsidP="0058386D">
      <w:pPr>
        <w:rPr>
          <w:rFonts w:ascii="Aptos" w:hAnsi="Aptos" w:cstheme="majorHAnsi"/>
          <w:sz w:val="28"/>
          <w:szCs w:val="28"/>
        </w:rPr>
      </w:pPr>
      <w:r>
        <w:rPr>
          <w:noProof/>
        </w:rPr>
        <w:drawing>
          <wp:anchor distT="0" distB="0" distL="114300" distR="114300" simplePos="0" relativeHeight="251672576" behindDoc="0" locked="0" layoutInCell="1" allowOverlap="1" wp14:anchorId="3FA0B02D" wp14:editId="3A2D184B">
            <wp:simplePos x="0" y="0"/>
            <wp:positionH relativeFrom="margin">
              <wp:posOffset>2243455</wp:posOffset>
            </wp:positionH>
            <wp:positionV relativeFrom="margin">
              <wp:posOffset>3762375</wp:posOffset>
            </wp:positionV>
            <wp:extent cx="3402518" cy="2552065"/>
            <wp:effectExtent l="0" t="0" r="7620" b="635"/>
            <wp:wrapSquare wrapText="bothSides"/>
            <wp:docPr id="1220694231" name="Immagine 18" descr="Microstrip Patch Antenna Radia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icrostrip Patch Antenna Radiation Patte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2518" cy="2552065"/>
                    </a:xfrm>
                    <a:prstGeom prst="rect">
                      <a:avLst/>
                    </a:prstGeom>
                    <a:noFill/>
                    <a:ln>
                      <a:noFill/>
                    </a:ln>
                  </pic:spPr>
                </pic:pic>
              </a:graphicData>
            </a:graphic>
          </wp:anchor>
        </w:drawing>
      </w:r>
    </w:p>
    <w:p w14:paraId="64557309" w14:textId="3DE694E5" w:rsidR="00AC3E1C" w:rsidRPr="00AC3E1C" w:rsidRDefault="00AC3E1C" w:rsidP="00AC3E1C">
      <w:pPr>
        <w:rPr>
          <w:rFonts w:ascii="Aptos" w:hAnsi="Aptos" w:cstheme="majorHAnsi"/>
          <w:sz w:val="28"/>
          <w:szCs w:val="28"/>
        </w:rPr>
      </w:pPr>
    </w:p>
    <w:p w14:paraId="36BB1F79" w14:textId="6BF32032" w:rsidR="00AC3E1C" w:rsidRPr="00AC3E1C" w:rsidRDefault="00AC3E1C" w:rsidP="00AC3E1C">
      <w:pPr>
        <w:rPr>
          <w:rFonts w:ascii="Aptos" w:hAnsi="Aptos" w:cstheme="majorHAnsi"/>
          <w:sz w:val="28"/>
          <w:szCs w:val="28"/>
        </w:rPr>
      </w:pPr>
    </w:p>
    <w:p w14:paraId="4B10313A" w14:textId="71518653" w:rsidR="00AC3E1C" w:rsidRDefault="00AC3E1C" w:rsidP="00AC3E1C">
      <w:pPr>
        <w:rPr>
          <w:rFonts w:ascii="Aptos" w:hAnsi="Aptos" w:cstheme="majorHAnsi"/>
          <w:sz w:val="28"/>
          <w:szCs w:val="28"/>
        </w:rPr>
      </w:pPr>
    </w:p>
    <w:p w14:paraId="15F547BE" w14:textId="2B91177C" w:rsidR="00AC3E1C" w:rsidRDefault="00AC3E1C" w:rsidP="00AC3E1C">
      <w:pPr>
        <w:rPr>
          <w:rFonts w:ascii="Aptos" w:hAnsi="Aptos" w:cstheme="majorHAnsi"/>
          <w:sz w:val="28"/>
          <w:szCs w:val="28"/>
        </w:rPr>
      </w:pPr>
    </w:p>
    <w:p w14:paraId="653D3166" w14:textId="6B342791" w:rsidR="00AC3E1C" w:rsidRDefault="00AC3E1C" w:rsidP="00AC3E1C">
      <w:pPr>
        <w:rPr>
          <w:rFonts w:ascii="Aptos" w:hAnsi="Aptos" w:cstheme="majorHAnsi"/>
          <w:sz w:val="28"/>
          <w:szCs w:val="28"/>
        </w:rPr>
      </w:pPr>
    </w:p>
    <w:p w14:paraId="5C5B2277" w14:textId="7E1FFD70" w:rsidR="00AC3E1C" w:rsidRPr="003D0BAD" w:rsidRDefault="00AC3E1C" w:rsidP="00AC3E1C">
      <w:pPr>
        <w:rPr>
          <w:rFonts w:ascii="Aptos" w:hAnsi="Aptos" w:cstheme="majorHAnsi"/>
          <w:sz w:val="28"/>
          <w:szCs w:val="28"/>
        </w:rPr>
      </w:pPr>
    </w:p>
    <w:p w14:paraId="26C77EAB" w14:textId="03F10229" w:rsidR="003D0BAD" w:rsidRPr="003D0BAD" w:rsidRDefault="003D0BAD" w:rsidP="003D0BAD">
      <w:pPr>
        <w:numPr>
          <w:ilvl w:val="0"/>
          <w:numId w:val="19"/>
        </w:numPr>
        <w:rPr>
          <w:rFonts w:ascii="Aptos" w:hAnsi="Aptos" w:cstheme="majorHAnsi"/>
          <w:sz w:val="28"/>
          <w:szCs w:val="28"/>
        </w:rPr>
      </w:pPr>
      <w:r w:rsidRPr="003D0BAD">
        <w:rPr>
          <w:rFonts w:ascii="Aptos" w:hAnsi="Aptos" w:cstheme="majorHAnsi"/>
          <w:b/>
          <w:bCs/>
          <w:sz w:val="28"/>
          <w:szCs w:val="28"/>
        </w:rPr>
        <w:t>Antenna Parabolica:</w:t>
      </w:r>
      <w:r w:rsidR="00AC3E1C" w:rsidRPr="00AC3E1C">
        <w:rPr>
          <w:noProof/>
        </w:rPr>
        <w:t xml:space="preserve"> </w:t>
      </w:r>
    </w:p>
    <w:p w14:paraId="1E5DA7EE" w14:textId="4C83DF0C" w:rsidR="00AC3E1C" w:rsidRDefault="00AC3E1C" w:rsidP="00AC3E1C">
      <w:pPr>
        <w:rPr>
          <w:rFonts w:ascii="Aptos" w:hAnsi="Aptos" w:cstheme="majorHAnsi"/>
          <w:sz w:val="28"/>
          <w:szCs w:val="28"/>
        </w:rPr>
      </w:pPr>
      <w:r>
        <w:rPr>
          <w:noProof/>
        </w:rPr>
        <w:drawing>
          <wp:anchor distT="0" distB="0" distL="114300" distR="114300" simplePos="0" relativeHeight="251673600" behindDoc="0" locked="0" layoutInCell="1" allowOverlap="1" wp14:anchorId="074C8142" wp14:editId="7A10A167">
            <wp:simplePos x="0" y="0"/>
            <wp:positionH relativeFrom="margin">
              <wp:posOffset>-190500</wp:posOffset>
            </wp:positionH>
            <wp:positionV relativeFrom="margin">
              <wp:posOffset>7153275</wp:posOffset>
            </wp:positionV>
            <wp:extent cx="2314575" cy="2270760"/>
            <wp:effectExtent l="0" t="0" r="9525" b="0"/>
            <wp:wrapSquare wrapText="bothSides"/>
            <wp:docPr id="1843952032" name="Immagine 20" descr="Parabolic Antenna Radia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rabolic Antenna Radiation Patter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14575" cy="2270760"/>
                    </a:xfrm>
                    <a:prstGeom prst="rect">
                      <a:avLst/>
                    </a:prstGeom>
                    <a:noFill/>
                    <a:ln>
                      <a:noFill/>
                    </a:ln>
                  </pic:spPr>
                </pic:pic>
              </a:graphicData>
            </a:graphic>
          </wp:anchor>
        </w:drawing>
      </w:r>
      <w:r w:rsidRPr="00AC3E1C">
        <w:rPr>
          <w:rFonts w:ascii="Aptos" w:hAnsi="Aptos" w:cstheme="majorHAnsi"/>
          <w:sz w:val="28"/>
          <w:szCs w:val="28"/>
        </w:rPr>
        <w:drawing>
          <wp:anchor distT="0" distB="0" distL="114300" distR="114300" simplePos="0" relativeHeight="251674624" behindDoc="0" locked="0" layoutInCell="1" allowOverlap="1" wp14:anchorId="456CFC2E" wp14:editId="048098F1">
            <wp:simplePos x="0" y="0"/>
            <wp:positionH relativeFrom="margin">
              <wp:posOffset>2356485</wp:posOffset>
            </wp:positionH>
            <wp:positionV relativeFrom="margin">
              <wp:posOffset>7379335</wp:posOffset>
            </wp:positionV>
            <wp:extent cx="4210050" cy="1797685"/>
            <wp:effectExtent l="0" t="0" r="0" b="0"/>
            <wp:wrapSquare wrapText="bothSides"/>
            <wp:docPr id="137900833" name="Immagine 22" descr="Parabolic Antenna Radia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rabolic Antenna Radiation Patter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0050" cy="1797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3E1C">
        <w:rPr>
          <w:rFonts w:ascii="Aptos" w:hAnsi="Aptos" w:cstheme="majorHAnsi"/>
          <w:sz w:val="28"/>
          <w:szCs w:val="28"/>
        </w:rPr>
        <w:t xml:space="preserve"> </w:t>
      </w:r>
    </w:p>
    <w:sectPr w:rsidR="00AC3E1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84D2FC" w14:textId="77777777" w:rsidR="0058386D" w:rsidRDefault="0058386D" w:rsidP="0058386D">
      <w:pPr>
        <w:spacing w:after="0" w:line="240" w:lineRule="auto"/>
      </w:pPr>
      <w:r>
        <w:separator/>
      </w:r>
    </w:p>
  </w:endnote>
  <w:endnote w:type="continuationSeparator" w:id="0">
    <w:p w14:paraId="1678B1F0" w14:textId="77777777" w:rsidR="0058386D" w:rsidRDefault="0058386D" w:rsidP="00583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E7AE50" w14:textId="77777777" w:rsidR="0058386D" w:rsidRDefault="0058386D" w:rsidP="0058386D">
      <w:pPr>
        <w:spacing w:after="0" w:line="240" w:lineRule="auto"/>
      </w:pPr>
      <w:r>
        <w:separator/>
      </w:r>
    </w:p>
  </w:footnote>
  <w:footnote w:type="continuationSeparator" w:id="0">
    <w:p w14:paraId="4BE6BEC4" w14:textId="77777777" w:rsidR="0058386D" w:rsidRDefault="0058386D" w:rsidP="005838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45DC5"/>
    <w:multiLevelType w:val="multilevel"/>
    <w:tmpl w:val="4A70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F4BA0"/>
    <w:multiLevelType w:val="multilevel"/>
    <w:tmpl w:val="5FF0F7DA"/>
    <w:lvl w:ilvl="0">
      <w:numFmt w:val="bullet"/>
      <w:lvlText w:val="-"/>
      <w:lvlJc w:val="left"/>
      <w:pPr>
        <w:tabs>
          <w:tab w:val="num" w:pos="720"/>
        </w:tabs>
        <w:ind w:left="720" w:hanging="360"/>
      </w:pPr>
      <w:rPr>
        <w:rFonts w:ascii="Aptos" w:eastAsiaTheme="minorHAnsi" w:hAnsi="Aptos" w:cstheme="majorHAns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F6091"/>
    <w:multiLevelType w:val="multilevel"/>
    <w:tmpl w:val="F97E0DB6"/>
    <w:lvl w:ilvl="0">
      <w:numFmt w:val="bullet"/>
      <w:lvlText w:val="-"/>
      <w:lvlJc w:val="left"/>
      <w:pPr>
        <w:tabs>
          <w:tab w:val="num" w:pos="720"/>
        </w:tabs>
        <w:ind w:left="720" w:hanging="360"/>
      </w:pPr>
      <w:rPr>
        <w:rFonts w:ascii="Aptos" w:eastAsiaTheme="minorHAnsi" w:hAnsi="Aptos" w:cstheme="majorHAns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36F7F"/>
    <w:multiLevelType w:val="multilevel"/>
    <w:tmpl w:val="7AC2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A2927"/>
    <w:multiLevelType w:val="multilevel"/>
    <w:tmpl w:val="E5CE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DD6638"/>
    <w:multiLevelType w:val="multilevel"/>
    <w:tmpl w:val="83E6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5862E9"/>
    <w:multiLevelType w:val="multilevel"/>
    <w:tmpl w:val="8C06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324CA"/>
    <w:multiLevelType w:val="multilevel"/>
    <w:tmpl w:val="1EEE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B6022"/>
    <w:multiLevelType w:val="multilevel"/>
    <w:tmpl w:val="F97E0DB6"/>
    <w:lvl w:ilvl="0">
      <w:numFmt w:val="bullet"/>
      <w:lvlText w:val="-"/>
      <w:lvlJc w:val="left"/>
      <w:pPr>
        <w:tabs>
          <w:tab w:val="num" w:pos="720"/>
        </w:tabs>
        <w:ind w:left="720" w:hanging="360"/>
      </w:pPr>
      <w:rPr>
        <w:rFonts w:ascii="Aptos" w:eastAsiaTheme="minorHAnsi" w:hAnsi="Aptos" w:cstheme="majorHAns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C39C9"/>
    <w:multiLevelType w:val="hybridMultilevel"/>
    <w:tmpl w:val="16A41612"/>
    <w:lvl w:ilvl="0" w:tplc="D7DEFFB8">
      <w:numFmt w:val="bullet"/>
      <w:lvlText w:val="-"/>
      <w:lvlJc w:val="left"/>
      <w:pPr>
        <w:ind w:left="720" w:hanging="360"/>
      </w:pPr>
      <w:rPr>
        <w:rFonts w:ascii="Aptos" w:eastAsiaTheme="minorHAnsi" w:hAnsi="Aptos" w:cstheme="maj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234385B"/>
    <w:multiLevelType w:val="multilevel"/>
    <w:tmpl w:val="58763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726A12"/>
    <w:multiLevelType w:val="multilevel"/>
    <w:tmpl w:val="FDB805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D944C8"/>
    <w:multiLevelType w:val="hybridMultilevel"/>
    <w:tmpl w:val="0EA8A74E"/>
    <w:lvl w:ilvl="0" w:tplc="D7DEFFB8">
      <w:numFmt w:val="bullet"/>
      <w:lvlText w:val="-"/>
      <w:lvlJc w:val="left"/>
      <w:pPr>
        <w:ind w:left="1080" w:hanging="360"/>
      </w:pPr>
      <w:rPr>
        <w:rFonts w:ascii="Aptos" w:eastAsiaTheme="minorHAnsi" w:hAnsi="Aptos" w:cstheme="majorHAns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49CE2B7B"/>
    <w:multiLevelType w:val="multilevel"/>
    <w:tmpl w:val="87ECE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F140BE"/>
    <w:multiLevelType w:val="multilevel"/>
    <w:tmpl w:val="19EE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003516"/>
    <w:multiLevelType w:val="hybridMultilevel"/>
    <w:tmpl w:val="792E6164"/>
    <w:lvl w:ilvl="0" w:tplc="D7DEFFB8">
      <w:numFmt w:val="bullet"/>
      <w:lvlText w:val="-"/>
      <w:lvlJc w:val="left"/>
      <w:pPr>
        <w:ind w:left="720" w:hanging="360"/>
      </w:pPr>
      <w:rPr>
        <w:rFonts w:ascii="Aptos" w:eastAsiaTheme="minorHAnsi" w:hAnsi="Aptos" w:cstheme="maj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1903A72"/>
    <w:multiLevelType w:val="multilevel"/>
    <w:tmpl w:val="E8D0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B058F1"/>
    <w:multiLevelType w:val="multilevel"/>
    <w:tmpl w:val="E20C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DA3BC8"/>
    <w:multiLevelType w:val="multilevel"/>
    <w:tmpl w:val="4A62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826E29"/>
    <w:multiLevelType w:val="multilevel"/>
    <w:tmpl w:val="C346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5444A1"/>
    <w:multiLevelType w:val="multilevel"/>
    <w:tmpl w:val="2E12C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A430EE"/>
    <w:multiLevelType w:val="multilevel"/>
    <w:tmpl w:val="A34E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69048E"/>
    <w:multiLevelType w:val="multilevel"/>
    <w:tmpl w:val="F4F02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496465"/>
    <w:multiLevelType w:val="multilevel"/>
    <w:tmpl w:val="FE6AE5AA"/>
    <w:lvl w:ilvl="0">
      <w:numFmt w:val="bullet"/>
      <w:lvlText w:val="-"/>
      <w:lvlJc w:val="left"/>
      <w:pPr>
        <w:tabs>
          <w:tab w:val="num" w:pos="720"/>
        </w:tabs>
        <w:ind w:left="720" w:hanging="360"/>
      </w:pPr>
      <w:rPr>
        <w:rFonts w:ascii="Aptos" w:eastAsiaTheme="minorHAnsi" w:hAnsi="Aptos" w:cstheme="majorHAns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45118D"/>
    <w:multiLevelType w:val="multilevel"/>
    <w:tmpl w:val="55E6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D75969"/>
    <w:multiLevelType w:val="multilevel"/>
    <w:tmpl w:val="A508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540B32"/>
    <w:multiLevelType w:val="multilevel"/>
    <w:tmpl w:val="5FF0F7DA"/>
    <w:lvl w:ilvl="0">
      <w:numFmt w:val="bullet"/>
      <w:lvlText w:val="-"/>
      <w:lvlJc w:val="left"/>
      <w:pPr>
        <w:tabs>
          <w:tab w:val="num" w:pos="720"/>
        </w:tabs>
        <w:ind w:left="720" w:hanging="360"/>
      </w:pPr>
      <w:rPr>
        <w:rFonts w:ascii="Aptos" w:eastAsiaTheme="minorHAnsi" w:hAnsi="Aptos" w:cstheme="majorHAns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F7068A"/>
    <w:multiLevelType w:val="hybridMultilevel"/>
    <w:tmpl w:val="23C6C48E"/>
    <w:lvl w:ilvl="0" w:tplc="D7DEFFB8">
      <w:numFmt w:val="bullet"/>
      <w:lvlText w:val="-"/>
      <w:lvlJc w:val="left"/>
      <w:pPr>
        <w:ind w:left="1080" w:hanging="360"/>
      </w:pPr>
      <w:rPr>
        <w:rFonts w:ascii="Aptos" w:eastAsiaTheme="minorHAnsi" w:hAnsi="Aptos" w:cstheme="majorHAns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2112042214">
    <w:abstractNumId w:val="12"/>
  </w:num>
  <w:num w:numId="2" w16cid:durableId="883104206">
    <w:abstractNumId w:val="9"/>
  </w:num>
  <w:num w:numId="3" w16cid:durableId="2133136842">
    <w:abstractNumId w:val="24"/>
  </w:num>
  <w:num w:numId="4" w16cid:durableId="623970704">
    <w:abstractNumId w:val="21"/>
  </w:num>
  <w:num w:numId="5" w16cid:durableId="656304422">
    <w:abstractNumId w:val="17"/>
  </w:num>
  <w:num w:numId="6" w16cid:durableId="1431581195">
    <w:abstractNumId w:val="23"/>
  </w:num>
  <w:num w:numId="7" w16cid:durableId="1048870601">
    <w:abstractNumId w:val="26"/>
  </w:num>
  <w:num w:numId="8" w16cid:durableId="547035434">
    <w:abstractNumId w:val="1"/>
  </w:num>
  <w:num w:numId="9" w16cid:durableId="264582106">
    <w:abstractNumId w:val="27"/>
  </w:num>
  <w:num w:numId="10" w16cid:durableId="1477257582">
    <w:abstractNumId w:val="16"/>
  </w:num>
  <w:num w:numId="11" w16cid:durableId="1842894909">
    <w:abstractNumId w:val="6"/>
  </w:num>
  <w:num w:numId="12" w16cid:durableId="1591498232">
    <w:abstractNumId w:val="20"/>
  </w:num>
  <w:num w:numId="13" w16cid:durableId="674725758">
    <w:abstractNumId w:val="18"/>
  </w:num>
  <w:num w:numId="14" w16cid:durableId="340163602">
    <w:abstractNumId w:val="13"/>
  </w:num>
  <w:num w:numId="15" w16cid:durableId="43332938">
    <w:abstractNumId w:val="4"/>
  </w:num>
  <w:num w:numId="16" w16cid:durableId="1511987779">
    <w:abstractNumId w:val="5"/>
  </w:num>
  <w:num w:numId="17" w16cid:durableId="1450318144">
    <w:abstractNumId w:val="22"/>
  </w:num>
  <w:num w:numId="18" w16cid:durableId="1820146099">
    <w:abstractNumId w:val="15"/>
  </w:num>
  <w:num w:numId="19" w16cid:durableId="346568080">
    <w:abstractNumId w:val="10"/>
  </w:num>
  <w:num w:numId="20" w16cid:durableId="1456215556">
    <w:abstractNumId w:val="7"/>
  </w:num>
  <w:num w:numId="21" w16cid:durableId="2013944055">
    <w:abstractNumId w:val="14"/>
  </w:num>
  <w:num w:numId="22" w16cid:durableId="299699868">
    <w:abstractNumId w:val="11"/>
  </w:num>
  <w:num w:numId="23" w16cid:durableId="632444286">
    <w:abstractNumId w:val="25"/>
  </w:num>
  <w:num w:numId="24" w16cid:durableId="1593010656">
    <w:abstractNumId w:val="3"/>
  </w:num>
  <w:num w:numId="25" w16cid:durableId="1300918113">
    <w:abstractNumId w:val="0"/>
  </w:num>
  <w:num w:numId="26" w16cid:durableId="1984505400">
    <w:abstractNumId w:val="2"/>
  </w:num>
  <w:num w:numId="27" w16cid:durableId="1309360940">
    <w:abstractNumId w:val="8"/>
  </w:num>
  <w:num w:numId="28" w16cid:durableId="1158956083">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976"/>
    <w:rsid w:val="00054EC3"/>
    <w:rsid w:val="00083A3B"/>
    <w:rsid w:val="00133BFC"/>
    <w:rsid w:val="00152B1A"/>
    <w:rsid w:val="00187AA7"/>
    <w:rsid w:val="00247BB1"/>
    <w:rsid w:val="003062BD"/>
    <w:rsid w:val="00353FF2"/>
    <w:rsid w:val="003C0E78"/>
    <w:rsid w:val="003D0BAD"/>
    <w:rsid w:val="003F4A7F"/>
    <w:rsid w:val="004A0BFA"/>
    <w:rsid w:val="00500CEA"/>
    <w:rsid w:val="00560FD0"/>
    <w:rsid w:val="0058386D"/>
    <w:rsid w:val="00634296"/>
    <w:rsid w:val="00715AB3"/>
    <w:rsid w:val="00732132"/>
    <w:rsid w:val="0076508F"/>
    <w:rsid w:val="007B24AF"/>
    <w:rsid w:val="00930FB3"/>
    <w:rsid w:val="00945E21"/>
    <w:rsid w:val="009D53E4"/>
    <w:rsid w:val="009D5C0A"/>
    <w:rsid w:val="00A16976"/>
    <w:rsid w:val="00AC3E1C"/>
    <w:rsid w:val="00AF723C"/>
    <w:rsid w:val="00B23ED0"/>
    <w:rsid w:val="00B36A09"/>
    <w:rsid w:val="00B53AB1"/>
    <w:rsid w:val="00C103F8"/>
    <w:rsid w:val="00C551FE"/>
    <w:rsid w:val="00CA4B40"/>
    <w:rsid w:val="00CF1F38"/>
    <w:rsid w:val="00D64C63"/>
    <w:rsid w:val="00DA3121"/>
    <w:rsid w:val="00E1339E"/>
    <w:rsid w:val="00E27AD1"/>
    <w:rsid w:val="00E456EA"/>
    <w:rsid w:val="00E85EDF"/>
    <w:rsid w:val="00ED081F"/>
    <w:rsid w:val="00FD74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9A7BD"/>
  <w15:chartTrackingRefBased/>
  <w15:docId w15:val="{359E1908-8F53-412E-94CD-D54F42B21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169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A169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A16976"/>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A16976"/>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A16976"/>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A16976"/>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16976"/>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16976"/>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16976"/>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16976"/>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A16976"/>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A16976"/>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A16976"/>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A16976"/>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A16976"/>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A16976"/>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A16976"/>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A16976"/>
    <w:rPr>
      <w:rFonts w:eastAsiaTheme="majorEastAsia" w:cstheme="majorBidi"/>
      <w:color w:val="272727" w:themeColor="text1" w:themeTint="D8"/>
    </w:rPr>
  </w:style>
  <w:style w:type="paragraph" w:styleId="Titolo">
    <w:name w:val="Title"/>
    <w:basedOn w:val="Normale"/>
    <w:next w:val="Normale"/>
    <w:link w:val="TitoloCarattere"/>
    <w:uiPriority w:val="10"/>
    <w:qFormat/>
    <w:rsid w:val="00A169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16976"/>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16976"/>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16976"/>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A16976"/>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16976"/>
    <w:rPr>
      <w:i/>
      <w:iCs/>
      <w:color w:val="404040" w:themeColor="text1" w:themeTint="BF"/>
    </w:rPr>
  </w:style>
  <w:style w:type="paragraph" w:styleId="Paragrafoelenco">
    <w:name w:val="List Paragraph"/>
    <w:basedOn w:val="Normale"/>
    <w:uiPriority w:val="34"/>
    <w:qFormat/>
    <w:rsid w:val="00A16976"/>
    <w:pPr>
      <w:ind w:left="720"/>
      <w:contextualSpacing/>
    </w:pPr>
  </w:style>
  <w:style w:type="character" w:styleId="Enfasiintensa">
    <w:name w:val="Intense Emphasis"/>
    <w:basedOn w:val="Carpredefinitoparagrafo"/>
    <w:uiPriority w:val="21"/>
    <w:qFormat/>
    <w:rsid w:val="00A16976"/>
    <w:rPr>
      <w:i/>
      <w:iCs/>
      <w:color w:val="2F5496" w:themeColor="accent1" w:themeShade="BF"/>
    </w:rPr>
  </w:style>
  <w:style w:type="paragraph" w:styleId="Citazioneintensa">
    <w:name w:val="Intense Quote"/>
    <w:basedOn w:val="Normale"/>
    <w:next w:val="Normale"/>
    <w:link w:val="CitazioneintensaCarattere"/>
    <w:uiPriority w:val="30"/>
    <w:qFormat/>
    <w:rsid w:val="00A169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A16976"/>
    <w:rPr>
      <w:i/>
      <w:iCs/>
      <w:color w:val="2F5496" w:themeColor="accent1" w:themeShade="BF"/>
    </w:rPr>
  </w:style>
  <w:style w:type="character" w:styleId="Riferimentointenso">
    <w:name w:val="Intense Reference"/>
    <w:basedOn w:val="Carpredefinitoparagrafo"/>
    <w:uiPriority w:val="32"/>
    <w:qFormat/>
    <w:rsid w:val="00A16976"/>
    <w:rPr>
      <w:b/>
      <w:bCs/>
      <w:smallCaps/>
      <w:color w:val="2F5496" w:themeColor="accent1" w:themeShade="BF"/>
      <w:spacing w:val="5"/>
    </w:rPr>
  </w:style>
  <w:style w:type="paragraph" w:styleId="NormaleWeb">
    <w:name w:val="Normal (Web)"/>
    <w:basedOn w:val="Normale"/>
    <w:uiPriority w:val="99"/>
    <w:semiHidden/>
    <w:unhideWhenUsed/>
    <w:rsid w:val="00560FD0"/>
    <w:rPr>
      <w:rFonts w:ascii="Times New Roman" w:hAnsi="Times New Roman" w:cs="Times New Roman"/>
      <w:sz w:val="24"/>
      <w:szCs w:val="24"/>
    </w:rPr>
  </w:style>
  <w:style w:type="character" w:styleId="Collegamentoipertestuale">
    <w:name w:val="Hyperlink"/>
    <w:basedOn w:val="Carpredefinitoparagrafo"/>
    <w:uiPriority w:val="99"/>
    <w:unhideWhenUsed/>
    <w:rsid w:val="00C103F8"/>
    <w:rPr>
      <w:color w:val="0563C1" w:themeColor="hyperlink"/>
      <w:u w:val="single"/>
    </w:rPr>
  </w:style>
  <w:style w:type="character" w:styleId="Menzionenonrisolta">
    <w:name w:val="Unresolved Mention"/>
    <w:basedOn w:val="Carpredefinitoparagrafo"/>
    <w:uiPriority w:val="99"/>
    <w:semiHidden/>
    <w:unhideWhenUsed/>
    <w:rsid w:val="00C103F8"/>
    <w:rPr>
      <w:color w:val="605E5C"/>
      <w:shd w:val="clear" w:color="auto" w:fill="E1DFDD"/>
    </w:rPr>
  </w:style>
  <w:style w:type="character" w:styleId="Collegamentovisitato">
    <w:name w:val="FollowedHyperlink"/>
    <w:basedOn w:val="Carpredefinitoparagrafo"/>
    <w:uiPriority w:val="99"/>
    <w:semiHidden/>
    <w:unhideWhenUsed/>
    <w:rsid w:val="00C103F8"/>
    <w:rPr>
      <w:color w:val="954F72" w:themeColor="followedHyperlink"/>
      <w:u w:val="single"/>
    </w:rPr>
  </w:style>
  <w:style w:type="paragraph" w:styleId="Intestazione">
    <w:name w:val="header"/>
    <w:basedOn w:val="Normale"/>
    <w:link w:val="IntestazioneCarattere"/>
    <w:uiPriority w:val="99"/>
    <w:unhideWhenUsed/>
    <w:rsid w:val="0058386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8386D"/>
  </w:style>
  <w:style w:type="paragraph" w:styleId="Pidipagina">
    <w:name w:val="footer"/>
    <w:basedOn w:val="Normale"/>
    <w:link w:val="PidipaginaCarattere"/>
    <w:uiPriority w:val="99"/>
    <w:unhideWhenUsed/>
    <w:rsid w:val="0058386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838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430357">
      <w:bodyDiv w:val="1"/>
      <w:marLeft w:val="0"/>
      <w:marRight w:val="0"/>
      <w:marTop w:val="0"/>
      <w:marBottom w:val="0"/>
      <w:divBdr>
        <w:top w:val="none" w:sz="0" w:space="0" w:color="auto"/>
        <w:left w:val="none" w:sz="0" w:space="0" w:color="auto"/>
        <w:bottom w:val="none" w:sz="0" w:space="0" w:color="auto"/>
        <w:right w:val="none" w:sz="0" w:space="0" w:color="auto"/>
      </w:divBdr>
    </w:div>
    <w:div w:id="141777407">
      <w:bodyDiv w:val="1"/>
      <w:marLeft w:val="0"/>
      <w:marRight w:val="0"/>
      <w:marTop w:val="0"/>
      <w:marBottom w:val="0"/>
      <w:divBdr>
        <w:top w:val="none" w:sz="0" w:space="0" w:color="auto"/>
        <w:left w:val="none" w:sz="0" w:space="0" w:color="auto"/>
        <w:bottom w:val="none" w:sz="0" w:space="0" w:color="auto"/>
        <w:right w:val="none" w:sz="0" w:space="0" w:color="auto"/>
      </w:divBdr>
    </w:div>
    <w:div w:id="183371326">
      <w:bodyDiv w:val="1"/>
      <w:marLeft w:val="0"/>
      <w:marRight w:val="0"/>
      <w:marTop w:val="0"/>
      <w:marBottom w:val="0"/>
      <w:divBdr>
        <w:top w:val="none" w:sz="0" w:space="0" w:color="auto"/>
        <w:left w:val="none" w:sz="0" w:space="0" w:color="auto"/>
        <w:bottom w:val="none" w:sz="0" w:space="0" w:color="auto"/>
        <w:right w:val="none" w:sz="0" w:space="0" w:color="auto"/>
      </w:divBdr>
    </w:div>
    <w:div w:id="264046177">
      <w:bodyDiv w:val="1"/>
      <w:marLeft w:val="0"/>
      <w:marRight w:val="0"/>
      <w:marTop w:val="0"/>
      <w:marBottom w:val="0"/>
      <w:divBdr>
        <w:top w:val="none" w:sz="0" w:space="0" w:color="auto"/>
        <w:left w:val="none" w:sz="0" w:space="0" w:color="auto"/>
        <w:bottom w:val="none" w:sz="0" w:space="0" w:color="auto"/>
        <w:right w:val="none" w:sz="0" w:space="0" w:color="auto"/>
      </w:divBdr>
    </w:div>
    <w:div w:id="360713645">
      <w:bodyDiv w:val="1"/>
      <w:marLeft w:val="0"/>
      <w:marRight w:val="0"/>
      <w:marTop w:val="0"/>
      <w:marBottom w:val="0"/>
      <w:divBdr>
        <w:top w:val="none" w:sz="0" w:space="0" w:color="auto"/>
        <w:left w:val="none" w:sz="0" w:space="0" w:color="auto"/>
        <w:bottom w:val="none" w:sz="0" w:space="0" w:color="auto"/>
        <w:right w:val="none" w:sz="0" w:space="0" w:color="auto"/>
      </w:divBdr>
    </w:div>
    <w:div w:id="364067560">
      <w:bodyDiv w:val="1"/>
      <w:marLeft w:val="0"/>
      <w:marRight w:val="0"/>
      <w:marTop w:val="0"/>
      <w:marBottom w:val="0"/>
      <w:divBdr>
        <w:top w:val="none" w:sz="0" w:space="0" w:color="auto"/>
        <w:left w:val="none" w:sz="0" w:space="0" w:color="auto"/>
        <w:bottom w:val="none" w:sz="0" w:space="0" w:color="auto"/>
        <w:right w:val="none" w:sz="0" w:space="0" w:color="auto"/>
      </w:divBdr>
    </w:div>
    <w:div w:id="490219860">
      <w:bodyDiv w:val="1"/>
      <w:marLeft w:val="0"/>
      <w:marRight w:val="0"/>
      <w:marTop w:val="0"/>
      <w:marBottom w:val="0"/>
      <w:divBdr>
        <w:top w:val="none" w:sz="0" w:space="0" w:color="auto"/>
        <w:left w:val="none" w:sz="0" w:space="0" w:color="auto"/>
        <w:bottom w:val="none" w:sz="0" w:space="0" w:color="auto"/>
        <w:right w:val="none" w:sz="0" w:space="0" w:color="auto"/>
      </w:divBdr>
    </w:div>
    <w:div w:id="508520661">
      <w:bodyDiv w:val="1"/>
      <w:marLeft w:val="0"/>
      <w:marRight w:val="0"/>
      <w:marTop w:val="0"/>
      <w:marBottom w:val="0"/>
      <w:divBdr>
        <w:top w:val="none" w:sz="0" w:space="0" w:color="auto"/>
        <w:left w:val="none" w:sz="0" w:space="0" w:color="auto"/>
        <w:bottom w:val="none" w:sz="0" w:space="0" w:color="auto"/>
        <w:right w:val="none" w:sz="0" w:space="0" w:color="auto"/>
      </w:divBdr>
    </w:div>
    <w:div w:id="541334306">
      <w:bodyDiv w:val="1"/>
      <w:marLeft w:val="0"/>
      <w:marRight w:val="0"/>
      <w:marTop w:val="0"/>
      <w:marBottom w:val="0"/>
      <w:divBdr>
        <w:top w:val="none" w:sz="0" w:space="0" w:color="auto"/>
        <w:left w:val="none" w:sz="0" w:space="0" w:color="auto"/>
        <w:bottom w:val="none" w:sz="0" w:space="0" w:color="auto"/>
        <w:right w:val="none" w:sz="0" w:space="0" w:color="auto"/>
      </w:divBdr>
    </w:div>
    <w:div w:id="574970958">
      <w:bodyDiv w:val="1"/>
      <w:marLeft w:val="0"/>
      <w:marRight w:val="0"/>
      <w:marTop w:val="0"/>
      <w:marBottom w:val="0"/>
      <w:divBdr>
        <w:top w:val="none" w:sz="0" w:space="0" w:color="auto"/>
        <w:left w:val="none" w:sz="0" w:space="0" w:color="auto"/>
        <w:bottom w:val="none" w:sz="0" w:space="0" w:color="auto"/>
        <w:right w:val="none" w:sz="0" w:space="0" w:color="auto"/>
      </w:divBdr>
    </w:div>
    <w:div w:id="575359510">
      <w:bodyDiv w:val="1"/>
      <w:marLeft w:val="0"/>
      <w:marRight w:val="0"/>
      <w:marTop w:val="0"/>
      <w:marBottom w:val="0"/>
      <w:divBdr>
        <w:top w:val="none" w:sz="0" w:space="0" w:color="auto"/>
        <w:left w:val="none" w:sz="0" w:space="0" w:color="auto"/>
        <w:bottom w:val="none" w:sz="0" w:space="0" w:color="auto"/>
        <w:right w:val="none" w:sz="0" w:space="0" w:color="auto"/>
      </w:divBdr>
    </w:div>
    <w:div w:id="649942633">
      <w:bodyDiv w:val="1"/>
      <w:marLeft w:val="0"/>
      <w:marRight w:val="0"/>
      <w:marTop w:val="0"/>
      <w:marBottom w:val="0"/>
      <w:divBdr>
        <w:top w:val="none" w:sz="0" w:space="0" w:color="auto"/>
        <w:left w:val="none" w:sz="0" w:space="0" w:color="auto"/>
        <w:bottom w:val="none" w:sz="0" w:space="0" w:color="auto"/>
        <w:right w:val="none" w:sz="0" w:space="0" w:color="auto"/>
      </w:divBdr>
    </w:div>
    <w:div w:id="699669677">
      <w:bodyDiv w:val="1"/>
      <w:marLeft w:val="0"/>
      <w:marRight w:val="0"/>
      <w:marTop w:val="0"/>
      <w:marBottom w:val="0"/>
      <w:divBdr>
        <w:top w:val="none" w:sz="0" w:space="0" w:color="auto"/>
        <w:left w:val="none" w:sz="0" w:space="0" w:color="auto"/>
        <w:bottom w:val="none" w:sz="0" w:space="0" w:color="auto"/>
        <w:right w:val="none" w:sz="0" w:space="0" w:color="auto"/>
      </w:divBdr>
    </w:div>
    <w:div w:id="762729150">
      <w:bodyDiv w:val="1"/>
      <w:marLeft w:val="0"/>
      <w:marRight w:val="0"/>
      <w:marTop w:val="0"/>
      <w:marBottom w:val="0"/>
      <w:divBdr>
        <w:top w:val="none" w:sz="0" w:space="0" w:color="auto"/>
        <w:left w:val="none" w:sz="0" w:space="0" w:color="auto"/>
        <w:bottom w:val="none" w:sz="0" w:space="0" w:color="auto"/>
        <w:right w:val="none" w:sz="0" w:space="0" w:color="auto"/>
      </w:divBdr>
    </w:div>
    <w:div w:id="767391619">
      <w:bodyDiv w:val="1"/>
      <w:marLeft w:val="0"/>
      <w:marRight w:val="0"/>
      <w:marTop w:val="0"/>
      <w:marBottom w:val="0"/>
      <w:divBdr>
        <w:top w:val="none" w:sz="0" w:space="0" w:color="auto"/>
        <w:left w:val="none" w:sz="0" w:space="0" w:color="auto"/>
        <w:bottom w:val="none" w:sz="0" w:space="0" w:color="auto"/>
        <w:right w:val="none" w:sz="0" w:space="0" w:color="auto"/>
      </w:divBdr>
      <w:divsChild>
        <w:div w:id="1252544493">
          <w:marLeft w:val="0"/>
          <w:marRight w:val="0"/>
          <w:marTop w:val="0"/>
          <w:marBottom w:val="0"/>
          <w:divBdr>
            <w:top w:val="none" w:sz="0" w:space="0" w:color="auto"/>
            <w:left w:val="none" w:sz="0" w:space="0" w:color="auto"/>
            <w:bottom w:val="none" w:sz="0" w:space="0" w:color="auto"/>
            <w:right w:val="none" w:sz="0" w:space="0" w:color="auto"/>
          </w:divBdr>
          <w:divsChild>
            <w:div w:id="1338581710">
              <w:marLeft w:val="0"/>
              <w:marRight w:val="0"/>
              <w:marTop w:val="0"/>
              <w:marBottom w:val="0"/>
              <w:divBdr>
                <w:top w:val="none" w:sz="0" w:space="0" w:color="auto"/>
                <w:left w:val="none" w:sz="0" w:space="0" w:color="auto"/>
                <w:bottom w:val="none" w:sz="0" w:space="0" w:color="auto"/>
                <w:right w:val="none" w:sz="0" w:space="0" w:color="auto"/>
              </w:divBdr>
            </w:div>
          </w:divsChild>
        </w:div>
        <w:div w:id="734208329">
          <w:marLeft w:val="0"/>
          <w:marRight w:val="0"/>
          <w:marTop w:val="0"/>
          <w:marBottom w:val="0"/>
          <w:divBdr>
            <w:top w:val="none" w:sz="0" w:space="0" w:color="auto"/>
            <w:left w:val="none" w:sz="0" w:space="0" w:color="auto"/>
            <w:bottom w:val="none" w:sz="0" w:space="0" w:color="auto"/>
            <w:right w:val="none" w:sz="0" w:space="0" w:color="auto"/>
          </w:divBdr>
          <w:divsChild>
            <w:div w:id="9807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86893">
      <w:bodyDiv w:val="1"/>
      <w:marLeft w:val="0"/>
      <w:marRight w:val="0"/>
      <w:marTop w:val="0"/>
      <w:marBottom w:val="0"/>
      <w:divBdr>
        <w:top w:val="none" w:sz="0" w:space="0" w:color="auto"/>
        <w:left w:val="none" w:sz="0" w:space="0" w:color="auto"/>
        <w:bottom w:val="none" w:sz="0" w:space="0" w:color="auto"/>
        <w:right w:val="none" w:sz="0" w:space="0" w:color="auto"/>
      </w:divBdr>
    </w:div>
    <w:div w:id="786198250">
      <w:bodyDiv w:val="1"/>
      <w:marLeft w:val="0"/>
      <w:marRight w:val="0"/>
      <w:marTop w:val="0"/>
      <w:marBottom w:val="0"/>
      <w:divBdr>
        <w:top w:val="none" w:sz="0" w:space="0" w:color="auto"/>
        <w:left w:val="none" w:sz="0" w:space="0" w:color="auto"/>
        <w:bottom w:val="none" w:sz="0" w:space="0" w:color="auto"/>
        <w:right w:val="none" w:sz="0" w:space="0" w:color="auto"/>
      </w:divBdr>
    </w:div>
    <w:div w:id="802387010">
      <w:bodyDiv w:val="1"/>
      <w:marLeft w:val="0"/>
      <w:marRight w:val="0"/>
      <w:marTop w:val="0"/>
      <w:marBottom w:val="0"/>
      <w:divBdr>
        <w:top w:val="none" w:sz="0" w:space="0" w:color="auto"/>
        <w:left w:val="none" w:sz="0" w:space="0" w:color="auto"/>
        <w:bottom w:val="none" w:sz="0" w:space="0" w:color="auto"/>
        <w:right w:val="none" w:sz="0" w:space="0" w:color="auto"/>
      </w:divBdr>
    </w:div>
    <w:div w:id="910509010">
      <w:bodyDiv w:val="1"/>
      <w:marLeft w:val="0"/>
      <w:marRight w:val="0"/>
      <w:marTop w:val="0"/>
      <w:marBottom w:val="0"/>
      <w:divBdr>
        <w:top w:val="none" w:sz="0" w:space="0" w:color="auto"/>
        <w:left w:val="none" w:sz="0" w:space="0" w:color="auto"/>
        <w:bottom w:val="none" w:sz="0" w:space="0" w:color="auto"/>
        <w:right w:val="none" w:sz="0" w:space="0" w:color="auto"/>
      </w:divBdr>
    </w:div>
    <w:div w:id="939222390">
      <w:bodyDiv w:val="1"/>
      <w:marLeft w:val="0"/>
      <w:marRight w:val="0"/>
      <w:marTop w:val="0"/>
      <w:marBottom w:val="0"/>
      <w:divBdr>
        <w:top w:val="none" w:sz="0" w:space="0" w:color="auto"/>
        <w:left w:val="none" w:sz="0" w:space="0" w:color="auto"/>
        <w:bottom w:val="none" w:sz="0" w:space="0" w:color="auto"/>
        <w:right w:val="none" w:sz="0" w:space="0" w:color="auto"/>
      </w:divBdr>
      <w:divsChild>
        <w:div w:id="1289319140">
          <w:marLeft w:val="0"/>
          <w:marRight w:val="0"/>
          <w:marTop w:val="0"/>
          <w:marBottom w:val="0"/>
          <w:divBdr>
            <w:top w:val="none" w:sz="0" w:space="0" w:color="auto"/>
            <w:left w:val="none" w:sz="0" w:space="0" w:color="auto"/>
            <w:bottom w:val="none" w:sz="0" w:space="0" w:color="auto"/>
            <w:right w:val="none" w:sz="0" w:space="0" w:color="auto"/>
          </w:divBdr>
          <w:divsChild>
            <w:div w:id="506752527">
              <w:marLeft w:val="0"/>
              <w:marRight w:val="0"/>
              <w:marTop w:val="0"/>
              <w:marBottom w:val="0"/>
              <w:divBdr>
                <w:top w:val="none" w:sz="0" w:space="0" w:color="auto"/>
                <w:left w:val="none" w:sz="0" w:space="0" w:color="auto"/>
                <w:bottom w:val="none" w:sz="0" w:space="0" w:color="auto"/>
                <w:right w:val="none" w:sz="0" w:space="0" w:color="auto"/>
              </w:divBdr>
            </w:div>
          </w:divsChild>
        </w:div>
        <w:div w:id="1944267046">
          <w:marLeft w:val="0"/>
          <w:marRight w:val="0"/>
          <w:marTop w:val="0"/>
          <w:marBottom w:val="0"/>
          <w:divBdr>
            <w:top w:val="none" w:sz="0" w:space="0" w:color="auto"/>
            <w:left w:val="none" w:sz="0" w:space="0" w:color="auto"/>
            <w:bottom w:val="none" w:sz="0" w:space="0" w:color="auto"/>
            <w:right w:val="none" w:sz="0" w:space="0" w:color="auto"/>
          </w:divBdr>
          <w:divsChild>
            <w:div w:id="117652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80118">
      <w:bodyDiv w:val="1"/>
      <w:marLeft w:val="0"/>
      <w:marRight w:val="0"/>
      <w:marTop w:val="0"/>
      <w:marBottom w:val="0"/>
      <w:divBdr>
        <w:top w:val="none" w:sz="0" w:space="0" w:color="auto"/>
        <w:left w:val="none" w:sz="0" w:space="0" w:color="auto"/>
        <w:bottom w:val="none" w:sz="0" w:space="0" w:color="auto"/>
        <w:right w:val="none" w:sz="0" w:space="0" w:color="auto"/>
      </w:divBdr>
    </w:div>
    <w:div w:id="1119687718">
      <w:bodyDiv w:val="1"/>
      <w:marLeft w:val="0"/>
      <w:marRight w:val="0"/>
      <w:marTop w:val="0"/>
      <w:marBottom w:val="0"/>
      <w:divBdr>
        <w:top w:val="none" w:sz="0" w:space="0" w:color="auto"/>
        <w:left w:val="none" w:sz="0" w:space="0" w:color="auto"/>
        <w:bottom w:val="none" w:sz="0" w:space="0" w:color="auto"/>
        <w:right w:val="none" w:sz="0" w:space="0" w:color="auto"/>
      </w:divBdr>
    </w:div>
    <w:div w:id="1136993631">
      <w:bodyDiv w:val="1"/>
      <w:marLeft w:val="0"/>
      <w:marRight w:val="0"/>
      <w:marTop w:val="0"/>
      <w:marBottom w:val="0"/>
      <w:divBdr>
        <w:top w:val="none" w:sz="0" w:space="0" w:color="auto"/>
        <w:left w:val="none" w:sz="0" w:space="0" w:color="auto"/>
        <w:bottom w:val="none" w:sz="0" w:space="0" w:color="auto"/>
        <w:right w:val="none" w:sz="0" w:space="0" w:color="auto"/>
      </w:divBdr>
    </w:div>
    <w:div w:id="1153911627">
      <w:bodyDiv w:val="1"/>
      <w:marLeft w:val="0"/>
      <w:marRight w:val="0"/>
      <w:marTop w:val="0"/>
      <w:marBottom w:val="0"/>
      <w:divBdr>
        <w:top w:val="none" w:sz="0" w:space="0" w:color="auto"/>
        <w:left w:val="none" w:sz="0" w:space="0" w:color="auto"/>
        <w:bottom w:val="none" w:sz="0" w:space="0" w:color="auto"/>
        <w:right w:val="none" w:sz="0" w:space="0" w:color="auto"/>
      </w:divBdr>
    </w:div>
    <w:div w:id="1181239430">
      <w:bodyDiv w:val="1"/>
      <w:marLeft w:val="0"/>
      <w:marRight w:val="0"/>
      <w:marTop w:val="0"/>
      <w:marBottom w:val="0"/>
      <w:divBdr>
        <w:top w:val="none" w:sz="0" w:space="0" w:color="auto"/>
        <w:left w:val="none" w:sz="0" w:space="0" w:color="auto"/>
        <w:bottom w:val="none" w:sz="0" w:space="0" w:color="auto"/>
        <w:right w:val="none" w:sz="0" w:space="0" w:color="auto"/>
      </w:divBdr>
    </w:div>
    <w:div w:id="1276717301">
      <w:bodyDiv w:val="1"/>
      <w:marLeft w:val="0"/>
      <w:marRight w:val="0"/>
      <w:marTop w:val="0"/>
      <w:marBottom w:val="0"/>
      <w:divBdr>
        <w:top w:val="none" w:sz="0" w:space="0" w:color="auto"/>
        <w:left w:val="none" w:sz="0" w:space="0" w:color="auto"/>
        <w:bottom w:val="none" w:sz="0" w:space="0" w:color="auto"/>
        <w:right w:val="none" w:sz="0" w:space="0" w:color="auto"/>
      </w:divBdr>
    </w:div>
    <w:div w:id="1281689658">
      <w:bodyDiv w:val="1"/>
      <w:marLeft w:val="0"/>
      <w:marRight w:val="0"/>
      <w:marTop w:val="0"/>
      <w:marBottom w:val="0"/>
      <w:divBdr>
        <w:top w:val="none" w:sz="0" w:space="0" w:color="auto"/>
        <w:left w:val="none" w:sz="0" w:space="0" w:color="auto"/>
        <w:bottom w:val="none" w:sz="0" w:space="0" w:color="auto"/>
        <w:right w:val="none" w:sz="0" w:space="0" w:color="auto"/>
      </w:divBdr>
    </w:div>
    <w:div w:id="1334339493">
      <w:bodyDiv w:val="1"/>
      <w:marLeft w:val="0"/>
      <w:marRight w:val="0"/>
      <w:marTop w:val="0"/>
      <w:marBottom w:val="0"/>
      <w:divBdr>
        <w:top w:val="none" w:sz="0" w:space="0" w:color="auto"/>
        <w:left w:val="none" w:sz="0" w:space="0" w:color="auto"/>
        <w:bottom w:val="none" w:sz="0" w:space="0" w:color="auto"/>
        <w:right w:val="none" w:sz="0" w:space="0" w:color="auto"/>
      </w:divBdr>
    </w:div>
    <w:div w:id="1339892236">
      <w:bodyDiv w:val="1"/>
      <w:marLeft w:val="0"/>
      <w:marRight w:val="0"/>
      <w:marTop w:val="0"/>
      <w:marBottom w:val="0"/>
      <w:divBdr>
        <w:top w:val="none" w:sz="0" w:space="0" w:color="auto"/>
        <w:left w:val="none" w:sz="0" w:space="0" w:color="auto"/>
        <w:bottom w:val="none" w:sz="0" w:space="0" w:color="auto"/>
        <w:right w:val="none" w:sz="0" w:space="0" w:color="auto"/>
      </w:divBdr>
    </w:div>
    <w:div w:id="1396467974">
      <w:bodyDiv w:val="1"/>
      <w:marLeft w:val="0"/>
      <w:marRight w:val="0"/>
      <w:marTop w:val="0"/>
      <w:marBottom w:val="0"/>
      <w:divBdr>
        <w:top w:val="none" w:sz="0" w:space="0" w:color="auto"/>
        <w:left w:val="none" w:sz="0" w:space="0" w:color="auto"/>
        <w:bottom w:val="none" w:sz="0" w:space="0" w:color="auto"/>
        <w:right w:val="none" w:sz="0" w:space="0" w:color="auto"/>
      </w:divBdr>
    </w:div>
    <w:div w:id="1467971305">
      <w:bodyDiv w:val="1"/>
      <w:marLeft w:val="0"/>
      <w:marRight w:val="0"/>
      <w:marTop w:val="0"/>
      <w:marBottom w:val="0"/>
      <w:divBdr>
        <w:top w:val="none" w:sz="0" w:space="0" w:color="auto"/>
        <w:left w:val="none" w:sz="0" w:space="0" w:color="auto"/>
        <w:bottom w:val="none" w:sz="0" w:space="0" w:color="auto"/>
        <w:right w:val="none" w:sz="0" w:space="0" w:color="auto"/>
      </w:divBdr>
      <w:divsChild>
        <w:div w:id="2069646186">
          <w:marLeft w:val="0"/>
          <w:marRight w:val="0"/>
          <w:marTop w:val="0"/>
          <w:marBottom w:val="0"/>
          <w:divBdr>
            <w:top w:val="none" w:sz="0" w:space="0" w:color="auto"/>
            <w:left w:val="none" w:sz="0" w:space="0" w:color="auto"/>
            <w:bottom w:val="none" w:sz="0" w:space="0" w:color="auto"/>
            <w:right w:val="none" w:sz="0" w:space="0" w:color="auto"/>
          </w:divBdr>
          <w:divsChild>
            <w:div w:id="1362321271">
              <w:marLeft w:val="0"/>
              <w:marRight w:val="0"/>
              <w:marTop w:val="0"/>
              <w:marBottom w:val="0"/>
              <w:divBdr>
                <w:top w:val="none" w:sz="0" w:space="0" w:color="auto"/>
                <w:left w:val="none" w:sz="0" w:space="0" w:color="auto"/>
                <w:bottom w:val="none" w:sz="0" w:space="0" w:color="auto"/>
                <w:right w:val="none" w:sz="0" w:space="0" w:color="auto"/>
              </w:divBdr>
            </w:div>
          </w:divsChild>
        </w:div>
        <w:div w:id="249967402">
          <w:marLeft w:val="0"/>
          <w:marRight w:val="0"/>
          <w:marTop w:val="0"/>
          <w:marBottom w:val="0"/>
          <w:divBdr>
            <w:top w:val="none" w:sz="0" w:space="0" w:color="auto"/>
            <w:left w:val="none" w:sz="0" w:space="0" w:color="auto"/>
            <w:bottom w:val="none" w:sz="0" w:space="0" w:color="auto"/>
            <w:right w:val="none" w:sz="0" w:space="0" w:color="auto"/>
          </w:divBdr>
          <w:divsChild>
            <w:div w:id="142595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70422">
      <w:bodyDiv w:val="1"/>
      <w:marLeft w:val="0"/>
      <w:marRight w:val="0"/>
      <w:marTop w:val="0"/>
      <w:marBottom w:val="0"/>
      <w:divBdr>
        <w:top w:val="none" w:sz="0" w:space="0" w:color="auto"/>
        <w:left w:val="none" w:sz="0" w:space="0" w:color="auto"/>
        <w:bottom w:val="none" w:sz="0" w:space="0" w:color="auto"/>
        <w:right w:val="none" w:sz="0" w:space="0" w:color="auto"/>
      </w:divBdr>
    </w:div>
    <w:div w:id="1673991109">
      <w:bodyDiv w:val="1"/>
      <w:marLeft w:val="0"/>
      <w:marRight w:val="0"/>
      <w:marTop w:val="0"/>
      <w:marBottom w:val="0"/>
      <w:divBdr>
        <w:top w:val="none" w:sz="0" w:space="0" w:color="auto"/>
        <w:left w:val="none" w:sz="0" w:space="0" w:color="auto"/>
        <w:bottom w:val="none" w:sz="0" w:space="0" w:color="auto"/>
        <w:right w:val="none" w:sz="0" w:space="0" w:color="auto"/>
      </w:divBdr>
    </w:div>
    <w:div w:id="1742866001">
      <w:bodyDiv w:val="1"/>
      <w:marLeft w:val="0"/>
      <w:marRight w:val="0"/>
      <w:marTop w:val="0"/>
      <w:marBottom w:val="0"/>
      <w:divBdr>
        <w:top w:val="none" w:sz="0" w:space="0" w:color="auto"/>
        <w:left w:val="none" w:sz="0" w:space="0" w:color="auto"/>
        <w:bottom w:val="none" w:sz="0" w:space="0" w:color="auto"/>
        <w:right w:val="none" w:sz="0" w:space="0" w:color="auto"/>
      </w:divBdr>
      <w:divsChild>
        <w:div w:id="96751307">
          <w:marLeft w:val="0"/>
          <w:marRight w:val="0"/>
          <w:marTop w:val="0"/>
          <w:marBottom w:val="0"/>
          <w:divBdr>
            <w:top w:val="none" w:sz="0" w:space="0" w:color="auto"/>
            <w:left w:val="none" w:sz="0" w:space="0" w:color="auto"/>
            <w:bottom w:val="none" w:sz="0" w:space="0" w:color="auto"/>
            <w:right w:val="none" w:sz="0" w:space="0" w:color="auto"/>
          </w:divBdr>
          <w:divsChild>
            <w:div w:id="1469399451">
              <w:marLeft w:val="0"/>
              <w:marRight w:val="0"/>
              <w:marTop w:val="0"/>
              <w:marBottom w:val="0"/>
              <w:divBdr>
                <w:top w:val="none" w:sz="0" w:space="0" w:color="auto"/>
                <w:left w:val="none" w:sz="0" w:space="0" w:color="auto"/>
                <w:bottom w:val="none" w:sz="0" w:space="0" w:color="auto"/>
                <w:right w:val="none" w:sz="0" w:space="0" w:color="auto"/>
              </w:divBdr>
            </w:div>
          </w:divsChild>
        </w:div>
        <w:div w:id="644120486">
          <w:marLeft w:val="0"/>
          <w:marRight w:val="0"/>
          <w:marTop w:val="0"/>
          <w:marBottom w:val="0"/>
          <w:divBdr>
            <w:top w:val="none" w:sz="0" w:space="0" w:color="auto"/>
            <w:left w:val="none" w:sz="0" w:space="0" w:color="auto"/>
            <w:bottom w:val="none" w:sz="0" w:space="0" w:color="auto"/>
            <w:right w:val="none" w:sz="0" w:space="0" w:color="auto"/>
          </w:divBdr>
          <w:divsChild>
            <w:div w:id="9559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1805">
      <w:bodyDiv w:val="1"/>
      <w:marLeft w:val="0"/>
      <w:marRight w:val="0"/>
      <w:marTop w:val="0"/>
      <w:marBottom w:val="0"/>
      <w:divBdr>
        <w:top w:val="none" w:sz="0" w:space="0" w:color="auto"/>
        <w:left w:val="none" w:sz="0" w:space="0" w:color="auto"/>
        <w:bottom w:val="none" w:sz="0" w:space="0" w:color="auto"/>
        <w:right w:val="none" w:sz="0" w:space="0" w:color="auto"/>
      </w:divBdr>
    </w:div>
    <w:div w:id="1867669402">
      <w:bodyDiv w:val="1"/>
      <w:marLeft w:val="0"/>
      <w:marRight w:val="0"/>
      <w:marTop w:val="0"/>
      <w:marBottom w:val="0"/>
      <w:divBdr>
        <w:top w:val="none" w:sz="0" w:space="0" w:color="auto"/>
        <w:left w:val="none" w:sz="0" w:space="0" w:color="auto"/>
        <w:bottom w:val="none" w:sz="0" w:space="0" w:color="auto"/>
        <w:right w:val="none" w:sz="0" w:space="0" w:color="auto"/>
      </w:divBdr>
    </w:div>
    <w:div w:id="1968122301">
      <w:bodyDiv w:val="1"/>
      <w:marLeft w:val="0"/>
      <w:marRight w:val="0"/>
      <w:marTop w:val="0"/>
      <w:marBottom w:val="0"/>
      <w:divBdr>
        <w:top w:val="none" w:sz="0" w:space="0" w:color="auto"/>
        <w:left w:val="none" w:sz="0" w:space="0" w:color="auto"/>
        <w:bottom w:val="none" w:sz="0" w:space="0" w:color="auto"/>
        <w:right w:val="none" w:sz="0" w:space="0" w:color="auto"/>
      </w:divBdr>
    </w:div>
    <w:div w:id="2064282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gif"/><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16</Pages>
  <Words>2390</Words>
  <Characters>13624</Characters>
  <Application>Microsoft Office Word</Application>
  <DocSecurity>0</DocSecurity>
  <Lines>113</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Pontellini</dc:creator>
  <cp:keywords/>
  <dc:description/>
  <cp:lastModifiedBy>Luca Pontellini</cp:lastModifiedBy>
  <cp:revision>23</cp:revision>
  <dcterms:created xsi:type="dcterms:W3CDTF">2025-03-01T08:35:00Z</dcterms:created>
  <dcterms:modified xsi:type="dcterms:W3CDTF">2025-03-02T10:44:00Z</dcterms:modified>
</cp:coreProperties>
</file>