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5E3C39" w14:paraId="464C4235" w14:textId="77777777" w:rsidTr="00A54C2F">
        <w:trPr>
          <w:trHeight w:hRule="exact" w:val="5670"/>
        </w:trPr>
        <w:tc>
          <w:tcPr>
            <w:tcW w:w="8530" w:type="dxa"/>
            <w:tcBorders>
              <w:top w:val="single" w:sz="48" w:space="0" w:color="697D91"/>
              <w:bottom w:val="single" w:sz="48" w:space="0" w:color="697D91"/>
            </w:tcBorders>
            <w:shd w:val="clear" w:color="auto" w:fill="auto"/>
          </w:tcPr>
          <w:p w14:paraId="02245136" w14:textId="79114284" w:rsidR="005479A4" w:rsidRPr="005E3C39" w:rsidRDefault="00F904B4" w:rsidP="00F904B4">
            <w:pPr>
              <w:pStyle w:val="Titel"/>
              <w:jc w:val="center"/>
              <w:rPr>
                <w:noProof/>
              </w:rPr>
            </w:pPr>
            <w:r>
              <w:rPr>
                <w:noProof/>
              </w:rPr>
              <w:drawing>
                <wp:inline distT="0" distB="0" distL="0" distR="0" wp14:anchorId="2631A7EF" wp14:editId="5A04378A">
                  <wp:extent cx="4844143" cy="337947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051" t="10803" r="9355" b="8377"/>
                          <a:stretch/>
                        </pic:blipFill>
                        <pic:spPr bwMode="auto">
                          <a:xfrm>
                            <a:off x="0" y="0"/>
                            <a:ext cx="4844893" cy="33799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5BCC" w:rsidRPr="005E3C39" w14:paraId="0C2EC856" w14:textId="77777777" w:rsidTr="00A54C2F">
        <w:trPr>
          <w:trHeight w:hRule="exact" w:val="6226"/>
        </w:trPr>
        <w:tc>
          <w:tcPr>
            <w:tcW w:w="8530" w:type="dxa"/>
            <w:tcBorders>
              <w:top w:val="single" w:sz="48" w:space="0" w:color="697D91"/>
            </w:tcBorders>
            <w:shd w:val="clear" w:color="auto" w:fill="auto"/>
            <w:tcMar>
              <w:top w:w="284" w:type="dxa"/>
            </w:tcMar>
          </w:tcPr>
          <w:p w14:paraId="7694D0EE" w14:textId="27FCBCDA" w:rsidR="009F5BCC" w:rsidRPr="005E3C39" w:rsidRDefault="000A19C0" w:rsidP="009F5BCC">
            <w:pPr>
              <w:pStyle w:val="Titel"/>
            </w:pPr>
            <w:r>
              <w:t>Technische Dokumentation</w:t>
            </w:r>
            <w:r w:rsidR="00BB0E18">
              <w:t xml:space="preserve"> </w:t>
            </w:r>
            <w:r w:rsidR="00B43D38">
              <w:t>CTI</w:t>
            </w:r>
          </w:p>
          <w:p w14:paraId="46203DF6" w14:textId="77777777" w:rsidR="009F5BCC" w:rsidRPr="005E3C39" w:rsidRDefault="009F5BCC" w:rsidP="009F5BCC">
            <w:pPr>
              <w:pStyle w:val="Untertitel"/>
            </w:pPr>
          </w:p>
          <w:p w14:paraId="5DF5D7D0" w14:textId="77777777" w:rsidR="009F5BCC" w:rsidRDefault="009F5BCC" w:rsidP="009F5BCC">
            <w:pPr>
              <w:rPr>
                <w:b/>
              </w:rPr>
            </w:pPr>
          </w:p>
          <w:p w14:paraId="3B653169" w14:textId="77777777" w:rsidR="00C92B28" w:rsidRDefault="00C92B28" w:rsidP="009F5BCC">
            <w:pPr>
              <w:rPr>
                <w:b/>
              </w:rPr>
            </w:pPr>
          </w:p>
          <w:p w14:paraId="342563BC" w14:textId="77777777" w:rsidR="00C92B28" w:rsidRDefault="00B43D38" w:rsidP="009F5BCC">
            <w:pPr>
              <w:rPr>
                <w:b/>
              </w:rPr>
            </w:pPr>
            <w:r>
              <w:rPr>
                <w:b/>
              </w:rPr>
              <w:t>Projektteam 10</w:t>
            </w:r>
          </w:p>
          <w:p w14:paraId="196FEDEE" w14:textId="77777777" w:rsidR="00C92B28" w:rsidRDefault="00C92B28" w:rsidP="009F5BCC">
            <w:pPr>
              <w:rPr>
                <w:b/>
              </w:rPr>
            </w:pPr>
          </w:p>
          <w:p w14:paraId="760773A3" w14:textId="77777777" w:rsidR="00B43D38" w:rsidRDefault="00B43D38" w:rsidP="009F5BCC">
            <w:pPr>
              <w:rPr>
                <w:b/>
              </w:rPr>
            </w:pPr>
            <w:r>
              <w:rPr>
                <w:b/>
              </w:rPr>
              <w:t>Lukas Seglias</w:t>
            </w:r>
          </w:p>
          <w:p w14:paraId="16EC2C8D" w14:textId="77777777" w:rsidR="00C92B28" w:rsidRDefault="00B43D38" w:rsidP="009F5BCC">
            <w:pPr>
              <w:rPr>
                <w:b/>
              </w:rPr>
            </w:pPr>
            <w:r>
              <w:rPr>
                <w:b/>
              </w:rPr>
              <w:t>Luca Ritz</w:t>
            </w:r>
          </w:p>
          <w:p w14:paraId="7D75EC45" w14:textId="77777777" w:rsidR="00C92B28" w:rsidRPr="005E3C39" w:rsidRDefault="00C92B28" w:rsidP="009F5BCC">
            <w:pPr>
              <w:rPr>
                <w:b/>
              </w:rPr>
            </w:pPr>
          </w:p>
          <w:p w14:paraId="2FF6051C" w14:textId="6EBA1243" w:rsidR="009F5BCC" w:rsidRPr="005E3C39" w:rsidRDefault="009568E7" w:rsidP="009F5BCC">
            <w:pPr>
              <w:rPr>
                <w:b/>
              </w:rPr>
            </w:pPr>
            <w:r>
              <w:rPr>
                <w:b/>
              </w:rPr>
              <w:t xml:space="preserve">V. </w:t>
            </w:r>
            <w:r w:rsidR="00C041BE">
              <w:rPr>
                <w:b/>
              </w:rPr>
              <w:t>1</w:t>
            </w:r>
            <w:r>
              <w:rPr>
                <w:b/>
              </w:rPr>
              <w:t>.</w:t>
            </w:r>
            <w:r w:rsidR="00C041BE">
              <w:rPr>
                <w:b/>
              </w:rPr>
              <w:t>0</w:t>
            </w:r>
            <w:r>
              <w:rPr>
                <w:b/>
              </w:rPr>
              <w:t xml:space="preserve"> </w:t>
            </w:r>
            <w:r w:rsidR="00435ABD">
              <w:rPr>
                <w:b/>
              </w:rPr>
              <w:t>17</w:t>
            </w:r>
            <w:r>
              <w:rPr>
                <w:b/>
              </w:rPr>
              <w:t>.</w:t>
            </w:r>
            <w:r w:rsidR="00435ABD">
              <w:rPr>
                <w:b/>
              </w:rPr>
              <w:t>0</w:t>
            </w:r>
            <w:r w:rsidR="00C041BE">
              <w:rPr>
                <w:b/>
              </w:rPr>
              <w:t>1</w:t>
            </w:r>
            <w:r>
              <w:rPr>
                <w:b/>
              </w:rPr>
              <w:t>.2019</w:t>
            </w:r>
          </w:p>
        </w:tc>
      </w:tr>
      <w:tr w:rsidR="009F5BCC" w:rsidRPr="005E3C39" w14:paraId="31FDA12D" w14:textId="77777777" w:rsidTr="00ED6401">
        <w:trPr>
          <w:trHeight w:hRule="exact" w:val="1134"/>
        </w:trPr>
        <w:tc>
          <w:tcPr>
            <w:tcW w:w="8530" w:type="dxa"/>
            <w:shd w:val="clear" w:color="auto" w:fill="auto"/>
            <w:vAlign w:val="bottom"/>
          </w:tcPr>
          <w:p w14:paraId="79C83174" w14:textId="77777777" w:rsidR="00D77EF2" w:rsidRPr="005E3C39" w:rsidRDefault="00D77EF2" w:rsidP="00D77EF2">
            <w:pPr>
              <w:pStyle w:val="Fuzeile"/>
              <w:rPr>
                <w:b/>
                <w:color w:val="697D91"/>
                <w:sz w:val="19"/>
                <w:szCs w:val="19"/>
              </w:rPr>
            </w:pPr>
            <w:r w:rsidRPr="005E3C39">
              <w:rPr>
                <w:b/>
                <w:color w:val="697D91"/>
                <w:sz w:val="19"/>
                <w:szCs w:val="19"/>
              </w:rPr>
              <w:t>Berner Fachhochschule</w:t>
            </w:r>
          </w:p>
          <w:p w14:paraId="101E2169" w14:textId="77777777" w:rsidR="00A02D37" w:rsidRPr="005E3C39" w:rsidRDefault="0016521D" w:rsidP="00A02D37">
            <w:pPr>
              <w:pStyle w:val="RefFusszeile"/>
              <w:rPr>
                <w:color w:val="697D91"/>
                <w:szCs w:val="19"/>
              </w:rPr>
            </w:pPr>
            <w:r>
              <w:rPr>
                <w:color w:val="697D91"/>
                <w:szCs w:val="19"/>
              </w:rPr>
              <w:fldChar w:fldCharType="begin">
                <w:ffData>
                  <w:name w:val="Text1"/>
                  <w:enabled/>
                  <w:calcOnExit w:val="0"/>
                  <w:textInput>
                    <w:default w:val="Departement für Technik und Informatik"/>
                  </w:textInput>
                </w:ffData>
              </w:fldChar>
            </w:r>
            <w:bookmarkStart w:id="0"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Departement für Technik und Informatik</w:t>
            </w:r>
            <w:r>
              <w:rPr>
                <w:color w:val="697D91"/>
                <w:szCs w:val="19"/>
              </w:rPr>
              <w:fldChar w:fldCharType="end"/>
            </w:r>
            <w:bookmarkEnd w:id="0"/>
          </w:p>
          <w:p w14:paraId="6EF46CC5" w14:textId="77777777" w:rsidR="009F5BCC" w:rsidRPr="005E3C39" w:rsidRDefault="00E938E3" w:rsidP="0065257C">
            <w:pPr>
              <w:pStyle w:val="Fuzeile"/>
            </w:pPr>
            <w:r>
              <w:rPr>
                <w:color w:val="697D91"/>
                <w:sz w:val="19"/>
                <w:szCs w:val="19"/>
              </w:rPr>
              <w:t xml:space="preserve"> </w:t>
            </w:r>
          </w:p>
        </w:tc>
      </w:tr>
    </w:tbl>
    <w:p w14:paraId="6A1D0C7E" w14:textId="77777777" w:rsidR="00F825B4" w:rsidRPr="005E3C39" w:rsidRDefault="00F825B4" w:rsidP="004F7B96">
      <w:pPr>
        <w:pStyle w:val="Inhaltsverzeichnis"/>
        <w:spacing w:line="100" w:lineRule="atLeast"/>
        <w:rPr>
          <w:sz w:val="10"/>
          <w:szCs w:val="10"/>
        </w:rPr>
        <w:sectPr w:rsidR="00F825B4" w:rsidRPr="005E3C39" w:rsidSect="00A54C2F">
          <w:headerReference w:type="even" r:id="rId9"/>
          <w:headerReference w:type="default" r:id="rId10"/>
          <w:footerReference w:type="even" r:id="rId11"/>
          <w:footerReference w:type="default" r:id="rId12"/>
          <w:headerReference w:type="first" r:id="rId13"/>
          <w:footerReference w:type="first" r:id="rId14"/>
          <w:pgSz w:w="11906" w:h="16838" w:code="9"/>
          <w:pgMar w:top="1758" w:right="2081" w:bottom="680" w:left="1435" w:header="709" w:footer="510" w:gutter="0"/>
          <w:cols w:space="708"/>
          <w:titlePg/>
          <w:docGrid w:linePitch="360"/>
        </w:sectPr>
      </w:pPr>
    </w:p>
    <w:p w14:paraId="7775331C" w14:textId="77777777" w:rsidR="008D61F6" w:rsidRPr="005E3C39" w:rsidRDefault="008D61F6" w:rsidP="004F7B96">
      <w:pPr>
        <w:pStyle w:val="Inhaltsverzeichnis"/>
        <w:spacing w:line="100" w:lineRule="atLeast"/>
      </w:pPr>
      <w:r w:rsidRPr="005E3C39">
        <w:lastRenderedPageBreak/>
        <w:t>Inhaltsverzeichnis</w:t>
      </w:r>
    </w:p>
    <w:p w14:paraId="6636A43E" w14:textId="77777777" w:rsidR="00796682" w:rsidRPr="005E3C39" w:rsidRDefault="00796682"/>
    <w:p w14:paraId="5947CE17" w14:textId="77777777" w:rsidR="004F7B96" w:rsidRPr="005E3C39" w:rsidRDefault="004F7B96"/>
    <w:p w14:paraId="70CFFD78" w14:textId="57798206" w:rsidR="00376DAB" w:rsidRDefault="00901AFC">
      <w:pPr>
        <w:pStyle w:val="Verzeichnis1"/>
        <w:rPr>
          <w:rFonts w:asciiTheme="minorHAnsi" w:eastAsiaTheme="minorEastAsia" w:hAnsiTheme="minorHAnsi" w:cstheme="minorBidi"/>
          <w:noProof/>
          <w:sz w:val="22"/>
          <w:szCs w:val="22"/>
          <w:lang w:val="de-CH" w:eastAsia="de-CH"/>
        </w:rPr>
      </w:pPr>
      <w:r>
        <w:fldChar w:fldCharType="begin"/>
      </w:r>
      <w:r w:rsidRPr="009568E7">
        <w:rPr>
          <w:lang w:val="de-CH"/>
        </w:rPr>
        <w:instrText xml:space="preserve"> TOC \o "1-1" \h \z \t "</w:instrText>
      </w:r>
      <w:r>
        <w:instrText xml:space="preserve">Überschrift 2;2;Überschrift 3;3;Überschrift 4;4;Überschrift 5;5" </w:instrText>
      </w:r>
      <w:r>
        <w:fldChar w:fldCharType="separate"/>
      </w:r>
      <w:hyperlink w:anchor="_Toc28618274" w:history="1">
        <w:r w:rsidR="00376DAB" w:rsidRPr="00780AF1">
          <w:rPr>
            <w:rStyle w:val="Hyperlink"/>
            <w:noProof/>
          </w:rPr>
          <w:t>1</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Zweck des Dokuments</w:t>
        </w:r>
        <w:r w:rsidR="00376DAB">
          <w:rPr>
            <w:noProof/>
            <w:webHidden/>
          </w:rPr>
          <w:tab/>
        </w:r>
        <w:r w:rsidR="00376DAB">
          <w:rPr>
            <w:noProof/>
            <w:webHidden/>
          </w:rPr>
          <w:fldChar w:fldCharType="begin"/>
        </w:r>
        <w:r w:rsidR="00376DAB">
          <w:rPr>
            <w:noProof/>
            <w:webHidden/>
          </w:rPr>
          <w:instrText xml:space="preserve"> PAGEREF _Toc28618274 \h </w:instrText>
        </w:r>
        <w:r w:rsidR="00376DAB">
          <w:rPr>
            <w:noProof/>
            <w:webHidden/>
          </w:rPr>
        </w:r>
        <w:r w:rsidR="00376DAB">
          <w:rPr>
            <w:noProof/>
            <w:webHidden/>
          </w:rPr>
          <w:fldChar w:fldCharType="separate"/>
        </w:r>
        <w:r w:rsidR="00376DAB">
          <w:rPr>
            <w:noProof/>
            <w:webHidden/>
          </w:rPr>
          <w:t>3</w:t>
        </w:r>
        <w:r w:rsidR="00376DAB">
          <w:rPr>
            <w:noProof/>
            <w:webHidden/>
          </w:rPr>
          <w:fldChar w:fldCharType="end"/>
        </w:r>
      </w:hyperlink>
    </w:p>
    <w:p w14:paraId="763BE8EA" w14:textId="7AF373F7" w:rsidR="00376DAB" w:rsidRDefault="00384DB2">
      <w:pPr>
        <w:pStyle w:val="Verzeichnis1"/>
        <w:rPr>
          <w:rFonts w:asciiTheme="minorHAnsi" w:eastAsiaTheme="minorEastAsia" w:hAnsiTheme="minorHAnsi" w:cstheme="minorBidi"/>
          <w:noProof/>
          <w:sz w:val="22"/>
          <w:szCs w:val="22"/>
          <w:lang w:val="de-CH" w:eastAsia="de-CH"/>
        </w:rPr>
      </w:pPr>
      <w:hyperlink w:anchor="_Toc28618275" w:history="1">
        <w:r w:rsidR="00376DAB" w:rsidRPr="00780AF1">
          <w:rPr>
            <w:rStyle w:val="Hyperlink"/>
            <w:noProof/>
          </w:rPr>
          <w:t>2</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Projektstruktur</w:t>
        </w:r>
        <w:r w:rsidR="00376DAB">
          <w:rPr>
            <w:noProof/>
            <w:webHidden/>
          </w:rPr>
          <w:tab/>
        </w:r>
        <w:r w:rsidR="00376DAB">
          <w:rPr>
            <w:noProof/>
            <w:webHidden/>
          </w:rPr>
          <w:fldChar w:fldCharType="begin"/>
        </w:r>
        <w:r w:rsidR="00376DAB">
          <w:rPr>
            <w:noProof/>
            <w:webHidden/>
          </w:rPr>
          <w:instrText xml:space="preserve"> PAGEREF _Toc28618275 \h </w:instrText>
        </w:r>
        <w:r w:rsidR="00376DAB">
          <w:rPr>
            <w:noProof/>
            <w:webHidden/>
          </w:rPr>
        </w:r>
        <w:r w:rsidR="00376DAB">
          <w:rPr>
            <w:noProof/>
            <w:webHidden/>
          </w:rPr>
          <w:fldChar w:fldCharType="separate"/>
        </w:r>
        <w:r w:rsidR="00376DAB">
          <w:rPr>
            <w:noProof/>
            <w:webHidden/>
          </w:rPr>
          <w:t>3</w:t>
        </w:r>
        <w:r w:rsidR="00376DAB">
          <w:rPr>
            <w:noProof/>
            <w:webHidden/>
          </w:rPr>
          <w:fldChar w:fldCharType="end"/>
        </w:r>
      </w:hyperlink>
    </w:p>
    <w:p w14:paraId="736350D1" w14:textId="17D34467" w:rsidR="00376DAB" w:rsidRDefault="00384DB2">
      <w:pPr>
        <w:pStyle w:val="Verzeichnis2"/>
        <w:rPr>
          <w:rFonts w:asciiTheme="minorHAnsi" w:eastAsiaTheme="minorEastAsia" w:hAnsiTheme="minorHAnsi" w:cstheme="minorBidi"/>
          <w:noProof/>
          <w:sz w:val="22"/>
          <w:szCs w:val="22"/>
          <w:lang w:eastAsia="de-CH"/>
        </w:rPr>
      </w:pPr>
      <w:hyperlink w:anchor="_Toc28618276" w:history="1">
        <w:r w:rsidR="00376DAB" w:rsidRPr="00780AF1">
          <w:rPr>
            <w:rStyle w:val="Hyperlink"/>
            <w:noProof/>
            <w:lang w:val="fr-CH"/>
          </w:rPr>
          <w:t>2.1 CTI-Library</w:t>
        </w:r>
        <w:r w:rsidR="00376DAB">
          <w:rPr>
            <w:noProof/>
            <w:webHidden/>
          </w:rPr>
          <w:tab/>
        </w:r>
        <w:r w:rsidR="00376DAB">
          <w:rPr>
            <w:noProof/>
            <w:webHidden/>
          </w:rPr>
          <w:fldChar w:fldCharType="begin"/>
        </w:r>
        <w:r w:rsidR="00376DAB">
          <w:rPr>
            <w:noProof/>
            <w:webHidden/>
          </w:rPr>
          <w:instrText xml:space="preserve"> PAGEREF _Toc28618276 \h </w:instrText>
        </w:r>
        <w:r w:rsidR="00376DAB">
          <w:rPr>
            <w:noProof/>
            <w:webHidden/>
          </w:rPr>
        </w:r>
        <w:r w:rsidR="00376DAB">
          <w:rPr>
            <w:noProof/>
            <w:webHidden/>
          </w:rPr>
          <w:fldChar w:fldCharType="separate"/>
        </w:r>
        <w:r w:rsidR="00376DAB">
          <w:rPr>
            <w:noProof/>
            <w:webHidden/>
          </w:rPr>
          <w:t>4</w:t>
        </w:r>
        <w:r w:rsidR="00376DAB">
          <w:rPr>
            <w:noProof/>
            <w:webHidden/>
          </w:rPr>
          <w:fldChar w:fldCharType="end"/>
        </w:r>
      </w:hyperlink>
    </w:p>
    <w:p w14:paraId="44204CD9" w14:textId="194A28B1" w:rsidR="00376DAB" w:rsidRDefault="00384DB2">
      <w:pPr>
        <w:pStyle w:val="Verzeichnis2"/>
        <w:rPr>
          <w:rFonts w:asciiTheme="minorHAnsi" w:eastAsiaTheme="minorEastAsia" w:hAnsiTheme="minorHAnsi" w:cstheme="minorBidi"/>
          <w:noProof/>
          <w:sz w:val="22"/>
          <w:szCs w:val="22"/>
          <w:lang w:eastAsia="de-CH"/>
        </w:rPr>
      </w:pPr>
      <w:hyperlink w:anchor="_Toc28618277" w:history="1">
        <w:r w:rsidR="00376DAB" w:rsidRPr="00780AF1">
          <w:rPr>
            <w:rStyle w:val="Hyperlink"/>
            <w:noProof/>
          </w:rPr>
          <w:t>2.2 JavaCTI-Library</w:t>
        </w:r>
        <w:r w:rsidR="00376DAB">
          <w:rPr>
            <w:noProof/>
            <w:webHidden/>
          </w:rPr>
          <w:tab/>
        </w:r>
        <w:r w:rsidR="00376DAB">
          <w:rPr>
            <w:noProof/>
            <w:webHidden/>
          </w:rPr>
          <w:fldChar w:fldCharType="begin"/>
        </w:r>
        <w:r w:rsidR="00376DAB">
          <w:rPr>
            <w:noProof/>
            <w:webHidden/>
          </w:rPr>
          <w:instrText xml:space="preserve"> PAGEREF _Toc28618277 \h </w:instrText>
        </w:r>
        <w:r w:rsidR="00376DAB">
          <w:rPr>
            <w:noProof/>
            <w:webHidden/>
          </w:rPr>
        </w:r>
        <w:r w:rsidR="00376DAB">
          <w:rPr>
            <w:noProof/>
            <w:webHidden/>
          </w:rPr>
          <w:fldChar w:fldCharType="separate"/>
        </w:r>
        <w:r w:rsidR="00376DAB">
          <w:rPr>
            <w:noProof/>
            <w:webHidden/>
          </w:rPr>
          <w:t>6</w:t>
        </w:r>
        <w:r w:rsidR="00376DAB">
          <w:rPr>
            <w:noProof/>
            <w:webHidden/>
          </w:rPr>
          <w:fldChar w:fldCharType="end"/>
        </w:r>
      </w:hyperlink>
    </w:p>
    <w:p w14:paraId="26310277" w14:textId="2B7CF5DD" w:rsidR="00376DAB" w:rsidRDefault="00384DB2">
      <w:pPr>
        <w:pStyle w:val="Verzeichnis1"/>
        <w:rPr>
          <w:rFonts w:asciiTheme="minorHAnsi" w:eastAsiaTheme="minorEastAsia" w:hAnsiTheme="minorHAnsi" w:cstheme="minorBidi"/>
          <w:noProof/>
          <w:sz w:val="22"/>
          <w:szCs w:val="22"/>
          <w:lang w:val="de-CH" w:eastAsia="de-CH"/>
        </w:rPr>
      </w:pPr>
      <w:hyperlink w:anchor="_Toc28618278" w:history="1">
        <w:r w:rsidR="00376DAB" w:rsidRPr="00780AF1">
          <w:rPr>
            <w:rStyle w:val="Hyperlink"/>
            <w:noProof/>
          </w:rPr>
          <w:t>3</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Matching-Algorithmus</w:t>
        </w:r>
        <w:r w:rsidR="00376DAB">
          <w:rPr>
            <w:noProof/>
            <w:webHidden/>
          </w:rPr>
          <w:tab/>
        </w:r>
        <w:r w:rsidR="00376DAB">
          <w:rPr>
            <w:noProof/>
            <w:webHidden/>
          </w:rPr>
          <w:fldChar w:fldCharType="begin"/>
        </w:r>
        <w:r w:rsidR="00376DAB">
          <w:rPr>
            <w:noProof/>
            <w:webHidden/>
          </w:rPr>
          <w:instrText xml:space="preserve"> PAGEREF _Toc28618278 \h </w:instrText>
        </w:r>
        <w:r w:rsidR="00376DAB">
          <w:rPr>
            <w:noProof/>
            <w:webHidden/>
          </w:rPr>
        </w:r>
        <w:r w:rsidR="00376DAB">
          <w:rPr>
            <w:noProof/>
            <w:webHidden/>
          </w:rPr>
          <w:fldChar w:fldCharType="separate"/>
        </w:r>
        <w:r w:rsidR="00376DAB">
          <w:rPr>
            <w:noProof/>
            <w:webHidden/>
          </w:rPr>
          <w:t>8</w:t>
        </w:r>
        <w:r w:rsidR="00376DAB">
          <w:rPr>
            <w:noProof/>
            <w:webHidden/>
          </w:rPr>
          <w:fldChar w:fldCharType="end"/>
        </w:r>
      </w:hyperlink>
    </w:p>
    <w:p w14:paraId="41385CB5" w14:textId="51A0033A" w:rsidR="00376DAB" w:rsidRDefault="00384DB2">
      <w:pPr>
        <w:pStyle w:val="Verzeichnis2"/>
        <w:rPr>
          <w:rFonts w:asciiTheme="minorHAnsi" w:eastAsiaTheme="minorEastAsia" w:hAnsiTheme="minorHAnsi" w:cstheme="minorBidi"/>
          <w:noProof/>
          <w:sz w:val="22"/>
          <w:szCs w:val="22"/>
          <w:lang w:eastAsia="de-CH"/>
        </w:rPr>
      </w:pPr>
      <w:hyperlink w:anchor="_Toc28618279" w:history="1">
        <w:r w:rsidR="00376DAB" w:rsidRPr="00780AF1">
          <w:rPr>
            <w:rStyle w:val="Hyperlink"/>
            <w:noProof/>
          </w:rPr>
          <w:t>3.1 Training</w:t>
        </w:r>
        <w:r w:rsidR="00376DAB">
          <w:rPr>
            <w:noProof/>
            <w:webHidden/>
          </w:rPr>
          <w:tab/>
        </w:r>
        <w:r w:rsidR="00376DAB">
          <w:rPr>
            <w:noProof/>
            <w:webHidden/>
          </w:rPr>
          <w:fldChar w:fldCharType="begin"/>
        </w:r>
        <w:r w:rsidR="00376DAB">
          <w:rPr>
            <w:noProof/>
            <w:webHidden/>
          </w:rPr>
          <w:instrText xml:space="preserve"> PAGEREF _Toc28618279 \h </w:instrText>
        </w:r>
        <w:r w:rsidR="00376DAB">
          <w:rPr>
            <w:noProof/>
            <w:webHidden/>
          </w:rPr>
        </w:r>
        <w:r w:rsidR="00376DAB">
          <w:rPr>
            <w:noProof/>
            <w:webHidden/>
          </w:rPr>
          <w:fldChar w:fldCharType="separate"/>
        </w:r>
        <w:r w:rsidR="00376DAB">
          <w:rPr>
            <w:noProof/>
            <w:webHidden/>
          </w:rPr>
          <w:t>8</w:t>
        </w:r>
        <w:r w:rsidR="00376DAB">
          <w:rPr>
            <w:noProof/>
            <w:webHidden/>
          </w:rPr>
          <w:fldChar w:fldCharType="end"/>
        </w:r>
      </w:hyperlink>
    </w:p>
    <w:p w14:paraId="2A495E8D" w14:textId="6470CA65" w:rsidR="00376DAB" w:rsidRDefault="00384DB2">
      <w:pPr>
        <w:pStyle w:val="Verzeichnis2"/>
        <w:rPr>
          <w:rFonts w:asciiTheme="minorHAnsi" w:eastAsiaTheme="minorEastAsia" w:hAnsiTheme="minorHAnsi" w:cstheme="minorBidi"/>
          <w:noProof/>
          <w:sz w:val="22"/>
          <w:szCs w:val="22"/>
          <w:lang w:eastAsia="de-CH"/>
        </w:rPr>
      </w:pPr>
      <w:hyperlink w:anchor="_Toc28618280" w:history="1">
        <w:r w:rsidR="00376DAB" w:rsidRPr="00780AF1">
          <w:rPr>
            <w:rStyle w:val="Hyperlink"/>
            <w:noProof/>
          </w:rPr>
          <w:t>3.2 Verarbeitung</w:t>
        </w:r>
        <w:r w:rsidR="00376DAB">
          <w:rPr>
            <w:noProof/>
            <w:webHidden/>
          </w:rPr>
          <w:tab/>
        </w:r>
        <w:r w:rsidR="00376DAB">
          <w:rPr>
            <w:noProof/>
            <w:webHidden/>
          </w:rPr>
          <w:fldChar w:fldCharType="begin"/>
        </w:r>
        <w:r w:rsidR="00376DAB">
          <w:rPr>
            <w:noProof/>
            <w:webHidden/>
          </w:rPr>
          <w:instrText xml:space="preserve"> PAGEREF _Toc28618280 \h </w:instrText>
        </w:r>
        <w:r w:rsidR="00376DAB">
          <w:rPr>
            <w:noProof/>
            <w:webHidden/>
          </w:rPr>
        </w:r>
        <w:r w:rsidR="00376DAB">
          <w:rPr>
            <w:noProof/>
            <w:webHidden/>
          </w:rPr>
          <w:fldChar w:fldCharType="separate"/>
        </w:r>
        <w:r w:rsidR="00376DAB">
          <w:rPr>
            <w:noProof/>
            <w:webHidden/>
          </w:rPr>
          <w:t>9</w:t>
        </w:r>
        <w:r w:rsidR="00376DAB">
          <w:rPr>
            <w:noProof/>
            <w:webHidden/>
          </w:rPr>
          <w:fldChar w:fldCharType="end"/>
        </w:r>
      </w:hyperlink>
    </w:p>
    <w:p w14:paraId="5BBD160C" w14:textId="4A23C353" w:rsidR="00376DAB" w:rsidRDefault="00384DB2">
      <w:pPr>
        <w:pStyle w:val="Verzeichnis2"/>
        <w:rPr>
          <w:rFonts w:asciiTheme="minorHAnsi" w:eastAsiaTheme="minorEastAsia" w:hAnsiTheme="minorHAnsi" w:cstheme="minorBidi"/>
          <w:noProof/>
          <w:sz w:val="22"/>
          <w:szCs w:val="22"/>
          <w:lang w:eastAsia="de-CH"/>
        </w:rPr>
      </w:pPr>
      <w:hyperlink w:anchor="_Toc28618281" w:history="1">
        <w:r w:rsidR="00376DAB" w:rsidRPr="00780AF1">
          <w:rPr>
            <w:rStyle w:val="Hyperlink"/>
            <w:noProof/>
          </w:rPr>
          <w:t>3.3 Abgleich</w:t>
        </w:r>
        <w:r w:rsidR="00376DAB">
          <w:rPr>
            <w:noProof/>
            <w:webHidden/>
          </w:rPr>
          <w:tab/>
        </w:r>
        <w:r w:rsidR="00376DAB">
          <w:rPr>
            <w:noProof/>
            <w:webHidden/>
          </w:rPr>
          <w:fldChar w:fldCharType="begin"/>
        </w:r>
        <w:r w:rsidR="00376DAB">
          <w:rPr>
            <w:noProof/>
            <w:webHidden/>
          </w:rPr>
          <w:instrText xml:space="preserve"> PAGEREF _Toc28618281 \h </w:instrText>
        </w:r>
        <w:r w:rsidR="00376DAB">
          <w:rPr>
            <w:noProof/>
            <w:webHidden/>
          </w:rPr>
        </w:r>
        <w:r w:rsidR="00376DAB">
          <w:rPr>
            <w:noProof/>
            <w:webHidden/>
          </w:rPr>
          <w:fldChar w:fldCharType="separate"/>
        </w:r>
        <w:r w:rsidR="00376DAB">
          <w:rPr>
            <w:noProof/>
            <w:webHidden/>
          </w:rPr>
          <w:t>10</w:t>
        </w:r>
        <w:r w:rsidR="00376DAB">
          <w:rPr>
            <w:noProof/>
            <w:webHidden/>
          </w:rPr>
          <w:fldChar w:fldCharType="end"/>
        </w:r>
      </w:hyperlink>
    </w:p>
    <w:p w14:paraId="0003A780" w14:textId="51BBDDFD" w:rsidR="00376DAB" w:rsidRDefault="00384DB2">
      <w:pPr>
        <w:pStyle w:val="Verzeichnis2"/>
        <w:rPr>
          <w:rFonts w:asciiTheme="minorHAnsi" w:eastAsiaTheme="minorEastAsia" w:hAnsiTheme="minorHAnsi" w:cstheme="minorBidi"/>
          <w:noProof/>
          <w:sz w:val="22"/>
          <w:szCs w:val="22"/>
          <w:lang w:eastAsia="de-CH"/>
        </w:rPr>
      </w:pPr>
      <w:hyperlink w:anchor="_Toc28618282" w:history="1">
        <w:r w:rsidR="00376DAB" w:rsidRPr="00780AF1">
          <w:rPr>
            <w:rStyle w:val="Hyperlink"/>
            <w:noProof/>
          </w:rPr>
          <w:t>3.4 Auswahl</w:t>
        </w:r>
        <w:r w:rsidR="00376DAB">
          <w:rPr>
            <w:noProof/>
            <w:webHidden/>
          </w:rPr>
          <w:tab/>
        </w:r>
        <w:r w:rsidR="00376DAB">
          <w:rPr>
            <w:noProof/>
            <w:webHidden/>
          </w:rPr>
          <w:fldChar w:fldCharType="begin"/>
        </w:r>
        <w:r w:rsidR="00376DAB">
          <w:rPr>
            <w:noProof/>
            <w:webHidden/>
          </w:rPr>
          <w:instrText xml:space="preserve"> PAGEREF _Toc28618282 \h </w:instrText>
        </w:r>
        <w:r w:rsidR="00376DAB">
          <w:rPr>
            <w:noProof/>
            <w:webHidden/>
          </w:rPr>
        </w:r>
        <w:r w:rsidR="00376DAB">
          <w:rPr>
            <w:noProof/>
            <w:webHidden/>
          </w:rPr>
          <w:fldChar w:fldCharType="separate"/>
        </w:r>
        <w:r w:rsidR="00376DAB">
          <w:rPr>
            <w:noProof/>
            <w:webHidden/>
          </w:rPr>
          <w:t>11</w:t>
        </w:r>
        <w:r w:rsidR="00376DAB">
          <w:rPr>
            <w:noProof/>
            <w:webHidden/>
          </w:rPr>
          <w:fldChar w:fldCharType="end"/>
        </w:r>
      </w:hyperlink>
    </w:p>
    <w:p w14:paraId="273D8483" w14:textId="538D518B" w:rsidR="00376DAB" w:rsidRDefault="00384DB2">
      <w:pPr>
        <w:pStyle w:val="Verzeichnis1"/>
        <w:rPr>
          <w:rFonts w:asciiTheme="minorHAnsi" w:eastAsiaTheme="minorEastAsia" w:hAnsiTheme="minorHAnsi" w:cstheme="minorBidi"/>
          <w:noProof/>
          <w:sz w:val="22"/>
          <w:szCs w:val="22"/>
          <w:lang w:val="de-CH" w:eastAsia="de-CH"/>
        </w:rPr>
      </w:pPr>
      <w:hyperlink w:anchor="_Toc28618283" w:history="1">
        <w:r w:rsidR="00376DAB" w:rsidRPr="00780AF1">
          <w:rPr>
            <w:rStyle w:val="Hyperlink"/>
            <w:noProof/>
          </w:rPr>
          <w:t>4</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Extraktion-Algorithmus</w:t>
        </w:r>
        <w:r w:rsidR="00376DAB">
          <w:rPr>
            <w:noProof/>
            <w:webHidden/>
          </w:rPr>
          <w:tab/>
        </w:r>
        <w:r w:rsidR="00376DAB">
          <w:rPr>
            <w:noProof/>
            <w:webHidden/>
          </w:rPr>
          <w:fldChar w:fldCharType="begin"/>
        </w:r>
        <w:r w:rsidR="00376DAB">
          <w:rPr>
            <w:noProof/>
            <w:webHidden/>
          </w:rPr>
          <w:instrText xml:space="preserve"> PAGEREF _Toc28618283 \h </w:instrText>
        </w:r>
        <w:r w:rsidR="00376DAB">
          <w:rPr>
            <w:noProof/>
            <w:webHidden/>
          </w:rPr>
        </w:r>
        <w:r w:rsidR="00376DAB">
          <w:rPr>
            <w:noProof/>
            <w:webHidden/>
          </w:rPr>
          <w:fldChar w:fldCharType="separate"/>
        </w:r>
        <w:r w:rsidR="00376DAB">
          <w:rPr>
            <w:noProof/>
            <w:webHidden/>
          </w:rPr>
          <w:t>11</w:t>
        </w:r>
        <w:r w:rsidR="00376DAB">
          <w:rPr>
            <w:noProof/>
            <w:webHidden/>
          </w:rPr>
          <w:fldChar w:fldCharType="end"/>
        </w:r>
      </w:hyperlink>
    </w:p>
    <w:p w14:paraId="7E11531B" w14:textId="38D96BB5" w:rsidR="00376DAB" w:rsidRDefault="00384DB2">
      <w:pPr>
        <w:pStyle w:val="Verzeichnis2"/>
        <w:rPr>
          <w:rFonts w:asciiTheme="minorHAnsi" w:eastAsiaTheme="minorEastAsia" w:hAnsiTheme="minorHAnsi" w:cstheme="minorBidi"/>
          <w:noProof/>
          <w:sz w:val="22"/>
          <w:szCs w:val="22"/>
          <w:lang w:eastAsia="de-CH"/>
        </w:rPr>
      </w:pPr>
      <w:hyperlink w:anchor="_Toc28618284" w:history="1">
        <w:r w:rsidR="00376DAB" w:rsidRPr="00780AF1">
          <w:rPr>
            <w:rStyle w:val="Hyperlink"/>
            <w:noProof/>
          </w:rPr>
          <w:t>4.1 Verarbeitung</w:t>
        </w:r>
        <w:r w:rsidR="00376DAB">
          <w:rPr>
            <w:noProof/>
            <w:webHidden/>
          </w:rPr>
          <w:tab/>
        </w:r>
        <w:r w:rsidR="00376DAB">
          <w:rPr>
            <w:noProof/>
            <w:webHidden/>
          </w:rPr>
          <w:fldChar w:fldCharType="begin"/>
        </w:r>
        <w:r w:rsidR="00376DAB">
          <w:rPr>
            <w:noProof/>
            <w:webHidden/>
          </w:rPr>
          <w:instrText xml:space="preserve"> PAGEREF _Toc28618284 \h </w:instrText>
        </w:r>
        <w:r w:rsidR="00376DAB">
          <w:rPr>
            <w:noProof/>
            <w:webHidden/>
          </w:rPr>
        </w:r>
        <w:r w:rsidR="00376DAB">
          <w:rPr>
            <w:noProof/>
            <w:webHidden/>
          </w:rPr>
          <w:fldChar w:fldCharType="separate"/>
        </w:r>
        <w:r w:rsidR="00376DAB">
          <w:rPr>
            <w:noProof/>
            <w:webHidden/>
          </w:rPr>
          <w:t>11</w:t>
        </w:r>
        <w:r w:rsidR="00376DAB">
          <w:rPr>
            <w:noProof/>
            <w:webHidden/>
          </w:rPr>
          <w:fldChar w:fldCharType="end"/>
        </w:r>
      </w:hyperlink>
    </w:p>
    <w:p w14:paraId="79AE1F57" w14:textId="0C798F1A" w:rsidR="00376DAB" w:rsidRDefault="00384DB2">
      <w:pPr>
        <w:pStyle w:val="Verzeichnis2"/>
        <w:rPr>
          <w:rFonts w:asciiTheme="minorHAnsi" w:eastAsiaTheme="minorEastAsia" w:hAnsiTheme="minorHAnsi" w:cstheme="minorBidi"/>
          <w:noProof/>
          <w:sz w:val="22"/>
          <w:szCs w:val="22"/>
          <w:lang w:eastAsia="de-CH"/>
        </w:rPr>
      </w:pPr>
      <w:hyperlink w:anchor="_Toc28618285" w:history="1">
        <w:r w:rsidR="00376DAB" w:rsidRPr="00780AF1">
          <w:rPr>
            <w:rStyle w:val="Hyperlink"/>
            <w:noProof/>
          </w:rPr>
          <w:t>4.2 Normalisierung</w:t>
        </w:r>
        <w:r w:rsidR="00376DAB">
          <w:rPr>
            <w:noProof/>
            <w:webHidden/>
          </w:rPr>
          <w:tab/>
        </w:r>
        <w:r w:rsidR="00376DAB">
          <w:rPr>
            <w:noProof/>
            <w:webHidden/>
          </w:rPr>
          <w:fldChar w:fldCharType="begin"/>
        </w:r>
        <w:r w:rsidR="00376DAB">
          <w:rPr>
            <w:noProof/>
            <w:webHidden/>
          </w:rPr>
          <w:instrText xml:space="preserve"> PAGEREF _Toc28618285 \h </w:instrText>
        </w:r>
        <w:r w:rsidR="00376DAB">
          <w:rPr>
            <w:noProof/>
            <w:webHidden/>
          </w:rPr>
        </w:r>
        <w:r w:rsidR="00376DAB">
          <w:rPr>
            <w:noProof/>
            <w:webHidden/>
          </w:rPr>
          <w:fldChar w:fldCharType="separate"/>
        </w:r>
        <w:r w:rsidR="00376DAB">
          <w:rPr>
            <w:noProof/>
            <w:webHidden/>
          </w:rPr>
          <w:t>11</w:t>
        </w:r>
        <w:r w:rsidR="00376DAB">
          <w:rPr>
            <w:noProof/>
            <w:webHidden/>
          </w:rPr>
          <w:fldChar w:fldCharType="end"/>
        </w:r>
      </w:hyperlink>
    </w:p>
    <w:p w14:paraId="27F53DD3" w14:textId="11F6FD3E" w:rsidR="00376DAB" w:rsidRDefault="00384DB2">
      <w:pPr>
        <w:pStyle w:val="Verzeichnis2"/>
        <w:rPr>
          <w:rFonts w:asciiTheme="minorHAnsi" w:eastAsiaTheme="minorEastAsia" w:hAnsiTheme="minorHAnsi" w:cstheme="minorBidi"/>
          <w:noProof/>
          <w:sz w:val="22"/>
          <w:szCs w:val="22"/>
          <w:lang w:eastAsia="de-CH"/>
        </w:rPr>
      </w:pPr>
      <w:hyperlink w:anchor="_Toc28618286" w:history="1">
        <w:r w:rsidR="00376DAB" w:rsidRPr="00780AF1">
          <w:rPr>
            <w:rStyle w:val="Hyperlink"/>
            <w:noProof/>
          </w:rPr>
          <w:t>4.3 OCR</w:t>
        </w:r>
        <w:r w:rsidR="00376DAB">
          <w:rPr>
            <w:noProof/>
            <w:webHidden/>
          </w:rPr>
          <w:tab/>
        </w:r>
        <w:r w:rsidR="00376DAB">
          <w:rPr>
            <w:noProof/>
            <w:webHidden/>
          </w:rPr>
          <w:fldChar w:fldCharType="begin"/>
        </w:r>
        <w:r w:rsidR="00376DAB">
          <w:rPr>
            <w:noProof/>
            <w:webHidden/>
          </w:rPr>
          <w:instrText xml:space="preserve"> PAGEREF _Toc28618286 \h </w:instrText>
        </w:r>
        <w:r w:rsidR="00376DAB">
          <w:rPr>
            <w:noProof/>
            <w:webHidden/>
          </w:rPr>
        </w:r>
        <w:r w:rsidR="00376DAB">
          <w:rPr>
            <w:noProof/>
            <w:webHidden/>
          </w:rPr>
          <w:fldChar w:fldCharType="separate"/>
        </w:r>
        <w:r w:rsidR="00376DAB">
          <w:rPr>
            <w:noProof/>
            <w:webHidden/>
          </w:rPr>
          <w:t>12</w:t>
        </w:r>
        <w:r w:rsidR="00376DAB">
          <w:rPr>
            <w:noProof/>
            <w:webHidden/>
          </w:rPr>
          <w:fldChar w:fldCharType="end"/>
        </w:r>
      </w:hyperlink>
    </w:p>
    <w:p w14:paraId="06518CD1" w14:textId="2F413BFF" w:rsidR="00376DAB" w:rsidRDefault="00384DB2">
      <w:pPr>
        <w:pStyle w:val="Verzeichnis2"/>
        <w:rPr>
          <w:rFonts w:asciiTheme="minorHAnsi" w:eastAsiaTheme="minorEastAsia" w:hAnsiTheme="minorHAnsi" w:cstheme="minorBidi"/>
          <w:noProof/>
          <w:sz w:val="22"/>
          <w:szCs w:val="22"/>
          <w:lang w:eastAsia="de-CH"/>
        </w:rPr>
      </w:pPr>
      <w:hyperlink w:anchor="_Toc28618287" w:history="1">
        <w:r w:rsidR="00376DAB" w:rsidRPr="00780AF1">
          <w:rPr>
            <w:rStyle w:val="Hyperlink"/>
            <w:noProof/>
          </w:rPr>
          <w:t>4.4 Nachverarbeitung</w:t>
        </w:r>
        <w:r w:rsidR="00376DAB">
          <w:rPr>
            <w:noProof/>
            <w:webHidden/>
          </w:rPr>
          <w:tab/>
        </w:r>
        <w:r w:rsidR="00376DAB">
          <w:rPr>
            <w:noProof/>
            <w:webHidden/>
          </w:rPr>
          <w:fldChar w:fldCharType="begin"/>
        </w:r>
        <w:r w:rsidR="00376DAB">
          <w:rPr>
            <w:noProof/>
            <w:webHidden/>
          </w:rPr>
          <w:instrText xml:space="preserve"> PAGEREF _Toc28618287 \h </w:instrText>
        </w:r>
        <w:r w:rsidR="00376DAB">
          <w:rPr>
            <w:noProof/>
            <w:webHidden/>
          </w:rPr>
        </w:r>
        <w:r w:rsidR="00376DAB">
          <w:rPr>
            <w:noProof/>
            <w:webHidden/>
          </w:rPr>
          <w:fldChar w:fldCharType="separate"/>
        </w:r>
        <w:r w:rsidR="00376DAB">
          <w:rPr>
            <w:noProof/>
            <w:webHidden/>
          </w:rPr>
          <w:t>13</w:t>
        </w:r>
        <w:r w:rsidR="00376DAB">
          <w:rPr>
            <w:noProof/>
            <w:webHidden/>
          </w:rPr>
          <w:fldChar w:fldCharType="end"/>
        </w:r>
      </w:hyperlink>
    </w:p>
    <w:p w14:paraId="0193D425" w14:textId="4BCAF52E" w:rsidR="00376DAB" w:rsidRDefault="00384DB2">
      <w:pPr>
        <w:pStyle w:val="Verzeichnis1"/>
        <w:rPr>
          <w:rFonts w:asciiTheme="minorHAnsi" w:eastAsiaTheme="minorEastAsia" w:hAnsiTheme="minorHAnsi" w:cstheme="minorBidi"/>
          <w:noProof/>
          <w:sz w:val="22"/>
          <w:szCs w:val="22"/>
          <w:lang w:val="de-CH" w:eastAsia="de-CH"/>
        </w:rPr>
      </w:pPr>
      <w:hyperlink w:anchor="_Toc28618288" w:history="1">
        <w:r w:rsidR="00376DAB" w:rsidRPr="00780AF1">
          <w:rPr>
            <w:rStyle w:val="Hyperlink"/>
            <w:noProof/>
          </w:rPr>
          <w:t>5</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Glossar</w:t>
        </w:r>
        <w:r w:rsidR="00376DAB">
          <w:rPr>
            <w:noProof/>
            <w:webHidden/>
          </w:rPr>
          <w:tab/>
        </w:r>
        <w:r w:rsidR="00376DAB">
          <w:rPr>
            <w:noProof/>
            <w:webHidden/>
          </w:rPr>
          <w:fldChar w:fldCharType="begin"/>
        </w:r>
        <w:r w:rsidR="00376DAB">
          <w:rPr>
            <w:noProof/>
            <w:webHidden/>
          </w:rPr>
          <w:instrText xml:space="preserve"> PAGEREF _Toc28618288 \h </w:instrText>
        </w:r>
        <w:r w:rsidR="00376DAB">
          <w:rPr>
            <w:noProof/>
            <w:webHidden/>
          </w:rPr>
        </w:r>
        <w:r w:rsidR="00376DAB">
          <w:rPr>
            <w:noProof/>
            <w:webHidden/>
          </w:rPr>
          <w:fldChar w:fldCharType="separate"/>
        </w:r>
        <w:r w:rsidR="00376DAB">
          <w:rPr>
            <w:noProof/>
            <w:webHidden/>
          </w:rPr>
          <w:t>13</w:t>
        </w:r>
        <w:r w:rsidR="00376DAB">
          <w:rPr>
            <w:noProof/>
            <w:webHidden/>
          </w:rPr>
          <w:fldChar w:fldCharType="end"/>
        </w:r>
      </w:hyperlink>
    </w:p>
    <w:p w14:paraId="1F3E34FC" w14:textId="49134828" w:rsidR="00376DAB" w:rsidRDefault="00384DB2">
      <w:pPr>
        <w:pStyle w:val="Verzeichnis1"/>
        <w:rPr>
          <w:rFonts w:asciiTheme="minorHAnsi" w:eastAsiaTheme="minorEastAsia" w:hAnsiTheme="minorHAnsi" w:cstheme="minorBidi"/>
          <w:noProof/>
          <w:sz w:val="22"/>
          <w:szCs w:val="22"/>
          <w:lang w:val="de-CH" w:eastAsia="de-CH"/>
        </w:rPr>
      </w:pPr>
      <w:hyperlink w:anchor="_Toc28618289" w:history="1">
        <w:r w:rsidR="00376DAB" w:rsidRPr="00780AF1">
          <w:rPr>
            <w:rStyle w:val="Hyperlink"/>
            <w:noProof/>
          </w:rPr>
          <w:t>6</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Abbildungsverzeichnis</w:t>
        </w:r>
        <w:r w:rsidR="00376DAB">
          <w:rPr>
            <w:noProof/>
            <w:webHidden/>
          </w:rPr>
          <w:tab/>
        </w:r>
        <w:r w:rsidR="00376DAB">
          <w:rPr>
            <w:noProof/>
            <w:webHidden/>
          </w:rPr>
          <w:fldChar w:fldCharType="begin"/>
        </w:r>
        <w:r w:rsidR="00376DAB">
          <w:rPr>
            <w:noProof/>
            <w:webHidden/>
          </w:rPr>
          <w:instrText xml:space="preserve"> PAGEREF _Toc28618289 \h </w:instrText>
        </w:r>
        <w:r w:rsidR="00376DAB">
          <w:rPr>
            <w:noProof/>
            <w:webHidden/>
          </w:rPr>
        </w:r>
        <w:r w:rsidR="00376DAB">
          <w:rPr>
            <w:noProof/>
            <w:webHidden/>
          </w:rPr>
          <w:fldChar w:fldCharType="separate"/>
        </w:r>
        <w:r w:rsidR="00376DAB">
          <w:rPr>
            <w:noProof/>
            <w:webHidden/>
          </w:rPr>
          <w:t>13</w:t>
        </w:r>
        <w:r w:rsidR="00376DAB">
          <w:rPr>
            <w:noProof/>
            <w:webHidden/>
          </w:rPr>
          <w:fldChar w:fldCharType="end"/>
        </w:r>
      </w:hyperlink>
    </w:p>
    <w:p w14:paraId="30835B1A" w14:textId="1A6B7BC6" w:rsidR="00376DAB" w:rsidRDefault="00384DB2">
      <w:pPr>
        <w:pStyle w:val="Verzeichnis1"/>
        <w:rPr>
          <w:rFonts w:asciiTheme="minorHAnsi" w:eastAsiaTheme="minorEastAsia" w:hAnsiTheme="minorHAnsi" w:cstheme="minorBidi"/>
          <w:noProof/>
          <w:sz w:val="22"/>
          <w:szCs w:val="22"/>
          <w:lang w:val="de-CH" w:eastAsia="de-CH"/>
        </w:rPr>
      </w:pPr>
      <w:hyperlink w:anchor="_Toc28618290" w:history="1">
        <w:r w:rsidR="00376DAB" w:rsidRPr="00780AF1">
          <w:rPr>
            <w:rStyle w:val="Hyperlink"/>
            <w:noProof/>
          </w:rPr>
          <w:t>7</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Versionskontrolle</w:t>
        </w:r>
        <w:r w:rsidR="00376DAB">
          <w:rPr>
            <w:noProof/>
            <w:webHidden/>
          </w:rPr>
          <w:tab/>
        </w:r>
        <w:r w:rsidR="00376DAB">
          <w:rPr>
            <w:noProof/>
            <w:webHidden/>
          </w:rPr>
          <w:fldChar w:fldCharType="begin"/>
        </w:r>
        <w:r w:rsidR="00376DAB">
          <w:rPr>
            <w:noProof/>
            <w:webHidden/>
          </w:rPr>
          <w:instrText xml:space="preserve"> PAGEREF _Toc28618290 \h </w:instrText>
        </w:r>
        <w:r w:rsidR="00376DAB">
          <w:rPr>
            <w:noProof/>
            <w:webHidden/>
          </w:rPr>
        </w:r>
        <w:r w:rsidR="00376DAB">
          <w:rPr>
            <w:noProof/>
            <w:webHidden/>
          </w:rPr>
          <w:fldChar w:fldCharType="separate"/>
        </w:r>
        <w:r w:rsidR="00376DAB">
          <w:rPr>
            <w:noProof/>
            <w:webHidden/>
          </w:rPr>
          <w:t>14</w:t>
        </w:r>
        <w:r w:rsidR="00376DAB">
          <w:rPr>
            <w:noProof/>
            <w:webHidden/>
          </w:rPr>
          <w:fldChar w:fldCharType="end"/>
        </w:r>
      </w:hyperlink>
    </w:p>
    <w:p w14:paraId="67059BB7" w14:textId="3A4AB239" w:rsidR="006312CC" w:rsidRPr="005E3C39" w:rsidRDefault="00901AFC">
      <w:r>
        <w:fldChar w:fldCharType="end"/>
      </w:r>
    </w:p>
    <w:p w14:paraId="5D33AB32" w14:textId="77777777" w:rsidR="006312CC" w:rsidRPr="005E3C39" w:rsidRDefault="006312CC" w:rsidP="007050ED">
      <w:pPr>
        <w:pStyle w:val="berschrift1"/>
      </w:pPr>
      <w:r w:rsidRPr="005E3C39">
        <w:br w:type="page"/>
      </w:r>
      <w:bookmarkStart w:id="1" w:name="_Toc28618274"/>
      <w:r w:rsidR="00BB0E18">
        <w:lastRenderedPageBreak/>
        <w:t>Zweck des Dokuments</w:t>
      </w:r>
      <w:bookmarkEnd w:id="1"/>
    </w:p>
    <w:p w14:paraId="223B96B3" w14:textId="3D1CB80A" w:rsidR="001C4B4E" w:rsidRDefault="00BB0E18" w:rsidP="001C4B4E">
      <w:r>
        <w:t>Dieses Dokument beschreib</w:t>
      </w:r>
      <w:r w:rsidR="00C92B28">
        <w:t xml:space="preserve">t die </w:t>
      </w:r>
      <w:r w:rsidR="000A19C0">
        <w:t xml:space="preserve">technische Umsetzung des </w:t>
      </w:r>
      <w:r w:rsidR="00ED3A9B">
        <w:t>Projekt</w:t>
      </w:r>
      <w:r w:rsidR="000A19C0">
        <w:t>s</w:t>
      </w:r>
      <w:r w:rsidR="00ED3A9B">
        <w:t xml:space="preserve"> CTI</w:t>
      </w:r>
      <w:r w:rsidR="00C92B28">
        <w:t>.</w:t>
      </w:r>
    </w:p>
    <w:p w14:paraId="11CD3B5E" w14:textId="5DCA3E23" w:rsidR="00C63A50" w:rsidRDefault="00C63A50" w:rsidP="001C4B4E">
      <w:r>
        <w:t xml:space="preserve">Im Kapitel </w:t>
      </w:r>
      <w:r>
        <w:fldChar w:fldCharType="begin"/>
      </w:r>
      <w:r>
        <w:instrText xml:space="preserve"> REF _Ref28615163 \h </w:instrText>
      </w:r>
      <w:r>
        <w:fldChar w:fldCharType="separate"/>
      </w:r>
      <w:r>
        <w:t>Projektstruktur</w:t>
      </w:r>
      <w:r>
        <w:fldChar w:fldCharType="end"/>
      </w:r>
      <w:r>
        <w:t xml:space="preserve"> wird der Aufbau und die Struktur des Projekts ausgeführt.</w:t>
      </w:r>
    </w:p>
    <w:p w14:paraId="32BEBF86" w14:textId="06FCB0CC" w:rsidR="00C63A50" w:rsidRPr="005E3C39" w:rsidRDefault="00C63A50" w:rsidP="001C4B4E">
      <w:r>
        <w:t xml:space="preserve">Unter </w:t>
      </w:r>
      <w:r>
        <w:fldChar w:fldCharType="begin"/>
      </w:r>
      <w:r>
        <w:instrText xml:space="preserve"> REF _Ref28615186 \h </w:instrText>
      </w:r>
      <w:r>
        <w:fldChar w:fldCharType="separate"/>
      </w:r>
      <w:proofErr w:type="spellStart"/>
      <w:r>
        <w:t>Matching</w:t>
      </w:r>
      <w:proofErr w:type="spellEnd"/>
      <w:r>
        <w:t>-Algorithmus</w:t>
      </w:r>
      <w:r>
        <w:fldChar w:fldCharType="end"/>
      </w:r>
      <w:r>
        <w:t xml:space="preserve"> und </w:t>
      </w:r>
      <w:r>
        <w:fldChar w:fldCharType="begin"/>
      </w:r>
      <w:r>
        <w:instrText xml:space="preserve"> REF _Ref28615274 \h </w:instrText>
      </w:r>
      <w:r>
        <w:fldChar w:fldCharType="separate"/>
      </w:r>
      <w:r>
        <w:t>Extraktion-Algorithmus</w:t>
      </w:r>
      <w:r>
        <w:fldChar w:fldCharType="end"/>
      </w:r>
      <w:r>
        <w:t xml:space="preserve"> wird die Funktionsweise und Implementation der Hauptfunktionalität der Bibliothek beschrieben.</w:t>
      </w:r>
    </w:p>
    <w:p w14:paraId="63111C54" w14:textId="218B28AA" w:rsidR="001C4B4E" w:rsidRDefault="00A32086" w:rsidP="001C4B4E">
      <w:pPr>
        <w:pStyle w:val="berschrift1"/>
      </w:pPr>
      <w:bookmarkStart w:id="2" w:name="_Ref28615163"/>
      <w:bookmarkStart w:id="3" w:name="_Toc28618275"/>
      <w:r>
        <w:t>Projektstruktur</w:t>
      </w:r>
      <w:bookmarkEnd w:id="2"/>
      <w:bookmarkEnd w:id="3"/>
    </w:p>
    <w:p w14:paraId="72A3B71B" w14:textId="2833A8ED" w:rsidR="00612139" w:rsidRDefault="002C4F1E" w:rsidP="00612139">
      <w:r>
        <w:t xml:space="preserve">Das Gesamtprojekt besteht aus drei aufeinander aufbauenden Bibliotheken. So stellt CTI die </w:t>
      </w:r>
      <w:proofErr w:type="spellStart"/>
      <w:r>
        <w:t>Basisimplementation</w:t>
      </w:r>
      <w:proofErr w:type="spellEnd"/>
      <w:r>
        <w:t xml:space="preserve"> für C++-Anwendungen bereit. Des Weiteren wird die Logik durch einen Java-Adapter soweit abstrahiert, dass darauf aufbauend eine Java-Bibliothek aufgebaut werden konnte, welche von Java-Anwendungen eingesetzt werden kann. </w:t>
      </w:r>
    </w:p>
    <w:p w14:paraId="60E44D0F" w14:textId="77777777" w:rsidR="002C4F1E" w:rsidRDefault="002C4F1E" w:rsidP="00612139"/>
    <w:p w14:paraId="4FD714F2" w14:textId="77777777" w:rsidR="002C4F1E" w:rsidRDefault="00EF5B38" w:rsidP="002C4F1E">
      <w:pPr>
        <w:keepNext/>
      </w:pPr>
      <w:r>
        <w:rPr>
          <w:noProof/>
        </w:rPr>
        <w:drawing>
          <wp:inline distT="0" distB="0" distL="0" distR="0" wp14:anchorId="4612ABCD" wp14:editId="4ED238D4">
            <wp:extent cx="1849582" cy="1991258"/>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4644" cy="2039772"/>
                    </a:xfrm>
                    <a:prstGeom prst="rect">
                      <a:avLst/>
                    </a:prstGeom>
                    <a:noFill/>
                    <a:ln>
                      <a:noFill/>
                    </a:ln>
                  </pic:spPr>
                </pic:pic>
              </a:graphicData>
            </a:graphic>
          </wp:inline>
        </w:drawing>
      </w:r>
    </w:p>
    <w:p w14:paraId="3C8A0A5B" w14:textId="51A9D69A" w:rsidR="00EF5B38" w:rsidRPr="002C4F1E" w:rsidRDefault="002C4F1E" w:rsidP="002C4F1E">
      <w:pPr>
        <w:pStyle w:val="Beschriftung"/>
        <w:rPr>
          <w:lang w:val="de-CH"/>
        </w:rPr>
      </w:pPr>
      <w:bookmarkStart w:id="4" w:name="_Toc28867375"/>
      <w:r w:rsidRPr="002C4F1E">
        <w:rPr>
          <w:lang w:val="de-CH"/>
        </w:rPr>
        <w:t xml:space="preserve">Abbildung </w:t>
      </w:r>
      <w:r>
        <w:fldChar w:fldCharType="begin"/>
      </w:r>
      <w:r w:rsidRPr="002C4F1E">
        <w:rPr>
          <w:lang w:val="de-CH"/>
        </w:rPr>
        <w:instrText xml:space="preserve"> SEQ Abbildung \* ARABIC </w:instrText>
      </w:r>
      <w:r>
        <w:fldChar w:fldCharType="separate"/>
      </w:r>
      <w:r w:rsidR="00384DB2">
        <w:rPr>
          <w:noProof/>
          <w:lang w:val="de-CH"/>
        </w:rPr>
        <w:t>1</w:t>
      </w:r>
      <w:r>
        <w:fldChar w:fldCharType="end"/>
      </w:r>
      <w:r w:rsidRPr="002C4F1E">
        <w:rPr>
          <w:lang w:val="de-CH"/>
        </w:rPr>
        <w:t>: Projektaufbau und Abhängigkeiten</w:t>
      </w:r>
      <w:bookmarkEnd w:id="4"/>
    </w:p>
    <w:p w14:paraId="10C3EAE9" w14:textId="00917726" w:rsidR="00EF5B38" w:rsidRDefault="002C4F1E" w:rsidP="00612139">
      <w:r>
        <w:t xml:space="preserve">Das Projekt CTI besteht aus zwei Modulen, der CTI-Library sowie der Testanwendung. Ausgeliefert wird lediglich die CTI-Library. In der CTI-Library ist die öffentliche Schnittstelle (C++ </w:t>
      </w:r>
      <w:proofErr w:type="spellStart"/>
      <w:r>
        <w:t>header</w:t>
      </w:r>
      <w:proofErr w:type="spellEnd"/>
      <w:r>
        <w:t xml:space="preserve"> </w:t>
      </w:r>
      <w:proofErr w:type="spellStart"/>
      <w:r>
        <w:t>files</w:t>
      </w:r>
      <w:proofErr w:type="spellEnd"/>
      <w:r>
        <w:t>) von de</w:t>
      </w:r>
      <w:r w:rsidR="0033594A">
        <w:t>r Implementation getrennt.</w:t>
      </w:r>
    </w:p>
    <w:p w14:paraId="2F3B1D40" w14:textId="77777777" w:rsidR="002C4F1E" w:rsidRDefault="002C4F1E" w:rsidP="00612139"/>
    <w:p w14:paraId="5174BF15" w14:textId="77777777" w:rsidR="0033594A" w:rsidRDefault="00EF5B38" w:rsidP="0033594A">
      <w:pPr>
        <w:keepNext/>
      </w:pPr>
      <w:r>
        <w:rPr>
          <w:noProof/>
        </w:rPr>
        <w:drawing>
          <wp:inline distT="0" distB="0" distL="0" distR="0" wp14:anchorId="6DDEA9DB" wp14:editId="3776ED6F">
            <wp:extent cx="2320636" cy="2663407"/>
            <wp:effectExtent l="0" t="0" r="381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1080" cy="2698347"/>
                    </a:xfrm>
                    <a:prstGeom prst="rect">
                      <a:avLst/>
                    </a:prstGeom>
                    <a:noFill/>
                    <a:ln>
                      <a:noFill/>
                    </a:ln>
                  </pic:spPr>
                </pic:pic>
              </a:graphicData>
            </a:graphic>
          </wp:inline>
        </w:drawing>
      </w:r>
    </w:p>
    <w:p w14:paraId="00FAB6DF" w14:textId="553E92B1" w:rsidR="00EF5B38" w:rsidRDefault="0033594A" w:rsidP="0033594A">
      <w:pPr>
        <w:pStyle w:val="Beschriftung"/>
      </w:pPr>
      <w:bookmarkStart w:id="5" w:name="_Toc28867376"/>
      <w:proofErr w:type="spellStart"/>
      <w:r>
        <w:t>Abbildung</w:t>
      </w:r>
      <w:proofErr w:type="spellEnd"/>
      <w:r>
        <w:t xml:space="preserve"> </w:t>
      </w:r>
      <w:r>
        <w:fldChar w:fldCharType="begin"/>
      </w:r>
      <w:r>
        <w:instrText xml:space="preserve"> SEQ Abbildung \* ARABIC </w:instrText>
      </w:r>
      <w:r>
        <w:fldChar w:fldCharType="separate"/>
      </w:r>
      <w:r w:rsidR="00384DB2">
        <w:rPr>
          <w:noProof/>
        </w:rPr>
        <w:t>2</w:t>
      </w:r>
      <w:r>
        <w:fldChar w:fldCharType="end"/>
      </w:r>
      <w:r>
        <w:t>: CTI-Library</w:t>
      </w:r>
      <w:bookmarkEnd w:id="5"/>
    </w:p>
    <w:p w14:paraId="3E706EB1" w14:textId="68B404F0" w:rsidR="00B14554" w:rsidRPr="00C0460D" w:rsidRDefault="00B14554">
      <w:pPr>
        <w:spacing w:line="240" w:lineRule="auto"/>
        <w:rPr>
          <w:lang w:val="fr-CH"/>
        </w:rPr>
      </w:pPr>
      <w:r w:rsidRPr="00C0460D">
        <w:rPr>
          <w:lang w:val="fr-CH"/>
        </w:rPr>
        <w:br w:type="page"/>
      </w:r>
    </w:p>
    <w:p w14:paraId="1CA3BEE3" w14:textId="1DF7D57D" w:rsidR="00C0460D" w:rsidRPr="00C0460D" w:rsidRDefault="00C0460D" w:rsidP="00C0460D">
      <w:pPr>
        <w:pStyle w:val="berschrift2"/>
        <w:rPr>
          <w:noProof/>
          <w:lang w:val="fr-CH"/>
        </w:rPr>
      </w:pPr>
      <w:bookmarkStart w:id="6" w:name="_Toc28618276"/>
      <w:r w:rsidRPr="00C0460D">
        <w:rPr>
          <w:noProof/>
          <w:lang w:val="fr-CH"/>
        </w:rPr>
        <w:lastRenderedPageBreak/>
        <w:t>CTI-L</w:t>
      </w:r>
      <w:r>
        <w:rPr>
          <w:noProof/>
          <w:lang w:val="fr-CH"/>
        </w:rPr>
        <w:t>ibrary</w:t>
      </w:r>
      <w:bookmarkEnd w:id="6"/>
    </w:p>
    <w:p w14:paraId="19BAB5F5" w14:textId="47C5F008" w:rsidR="00B14554" w:rsidRDefault="00B14554" w:rsidP="00612139">
      <w:pPr>
        <w:rPr>
          <w:noProof/>
        </w:rPr>
      </w:pPr>
      <w:r>
        <w:rPr>
          <w:noProof/>
        </w:rPr>
        <w:t xml:space="preserve">Nachfolgend sind die Domänenklassen aus der CTI-Library aufgeführt. </w:t>
      </w:r>
    </w:p>
    <w:p w14:paraId="0F9631A9" w14:textId="77777777" w:rsidR="00C0460D" w:rsidRDefault="00C0460D" w:rsidP="00612139">
      <w:pPr>
        <w:rPr>
          <w:noProof/>
        </w:rPr>
      </w:pPr>
    </w:p>
    <w:p w14:paraId="27CA464A" w14:textId="77777777" w:rsidR="005154E9" w:rsidRDefault="00EF5B38" w:rsidP="005154E9">
      <w:pPr>
        <w:keepNext/>
      </w:pPr>
      <w:r>
        <w:rPr>
          <w:noProof/>
        </w:rPr>
        <w:drawing>
          <wp:inline distT="0" distB="0" distL="0" distR="0" wp14:anchorId="2B4BACA6" wp14:editId="3E9B590C">
            <wp:extent cx="5015572" cy="484216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1117" cy="4847518"/>
                    </a:xfrm>
                    <a:prstGeom prst="rect">
                      <a:avLst/>
                    </a:prstGeom>
                    <a:noFill/>
                    <a:ln>
                      <a:noFill/>
                    </a:ln>
                  </pic:spPr>
                </pic:pic>
              </a:graphicData>
            </a:graphic>
          </wp:inline>
        </w:drawing>
      </w:r>
    </w:p>
    <w:p w14:paraId="6C0CF10E" w14:textId="71C6DBB4" w:rsidR="00B14554" w:rsidRPr="00745405" w:rsidRDefault="005154E9" w:rsidP="005154E9">
      <w:pPr>
        <w:pStyle w:val="Beschriftung"/>
        <w:rPr>
          <w:lang w:val="de-CH"/>
        </w:rPr>
      </w:pPr>
      <w:bookmarkStart w:id="7" w:name="_Toc28867377"/>
      <w:r w:rsidRPr="00745405">
        <w:rPr>
          <w:lang w:val="de-CH"/>
        </w:rPr>
        <w:t xml:space="preserve">Abbildung </w:t>
      </w:r>
      <w:r>
        <w:fldChar w:fldCharType="begin"/>
      </w:r>
      <w:r w:rsidRPr="00745405">
        <w:rPr>
          <w:lang w:val="de-CH"/>
        </w:rPr>
        <w:instrText xml:space="preserve"> SEQ Abbildung \* ARABIC </w:instrText>
      </w:r>
      <w:r>
        <w:fldChar w:fldCharType="separate"/>
      </w:r>
      <w:r w:rsidR="00384DB2">
        <w:rPr>
          <w:noProof/>
          <w:lang w:val="de-CH"/>
        </w:rPr>
        <w:t>3</w:t>
      </w:r>
      <w:r>
        <w:fldChar w:fldCharType="end"/>
      </w:r>
      <w:r w:rsidRPr="00745405">
        <w:rPr>
          <w:lang w:val="de-CH"/>
        </w:rPr>
        <w:t>: Domänenklassen CTI-Library</w:t>
      </w:r>
      <w:bookmarkEnd w:id="7"/>
    </w:p>
    <w:p w14:paraId="56BCF4A3" w14:textId="77777777" w:rsidR="00E6565A" w:rsidRDefault="00E6565A">
      <w:pPr>
        <w:spacing w:line="240" w:lineRule="auto"/>
        <w:rPr>
          <w:noProof/>
        </w:rPr>
      </w:pPr>
      <w:r>
        <w:rPr>
          <w:noProof/>
        </w:rPr>
        <w:br w:type="page"/>
      </w:r>
    </w:p>
    <w:p w14:paraId="7951330A" w14:textId="112F181E" w:rsidR="005154E9" w:rsidRDefault="00745405" w:rsidP="00612139">
      <w:pPr>
        <w:rPr>
          <w:noProof/>
        </w:rPr>
      </w:pPr>
      <w:r>
        <w:rPr>
          <w:noProof/>
        </w:rPr>
        <w:lastRenderedPageBreak/>
        <w:t xml:space="preserve">In </w:t>
      </w:r>
      <w:r>
        <w:rPr>
          <w:noProof/>
        </w:rPr>
        <w:fldChar w:fldCharType="begin"/>
      </w:r>
      <w:r>
        <w:rPr>
          <w:noProof/>
        </w:rPr>
        <w:instrText xml:space="preserve"> REF _Ref28614723 \h </w:instrText>
      </w:r>
      <w:r>
        <w:rPr>
          <w:noProof/>
        </w:rPr>
      </w:r>
      <w:r>
        <w:rPr>
          <w:noProof/>
        </w:rPr>
        <w:fldChar w:fldCharType="separate"/>
      </w:r>
      <w:r w:rsidRPr="00745405">
        <w:t xml:space="preserve">Abbildung </w:t>
      </w:r>
      <w:r w:rsidRPr="00745405">
        <w:rPr>
          <w:noProof/>
        </w:rPr>
        <w:t>4</w:t>
      </w:r>
      <w:r>
        <w:rPr>
          <w:noProof/>
        </w:rPr>
        <w:fldChar w:fldCharType="end"/>
      </w:r>
      <w:r>
        <w:rPr>
          <w:noProof/>
        </w:rPr>
        <w:t xml:space="preserve"> sind die Klassen des öffentlichen API für die Matching-Funktionalität der CTI-Library abgebildet. </w:t>
      </w:r>
    </w:p>
    <w:p w14:paraId="04FE820B" w14:textId="77777777" w:rsidR="00745405" w:rsidRDefault="00EF5B38" w:rsidP="00745405">
      <w:pPr>
        <w:keepNext/>
      </w:pPr>
      <w:r>
        <w:rPr>
          <w:noProof/>
        </w:rPr>
        <w:drawing>
          <wp:inline distT="0" distB="0" distL="0" distR="0" wp14:anchorId="3A0A0831" wp14:editId="09B8B7C2">
            <wp:extent cx="4443156" cy="4391891"/>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7854" cy="4396535"/>
                    </a:xfrm>
                    <a:prstGeom prst="rect">
                      <a:avLst/>
                    </a:prstGeom>
                    <a:noFill/>
                    <a:ln>
                      <a:noFill/>
                    </a:ln>
                  </pic:spPr>
                </pic:pic>
              </a:graphicData>
            </a:graphic>
          </wp:inline>
        </w:drawing>
      </w:r>
    </w:p>
    <w:p w14:paraId="32CF9CEA" w14:textId="149F8352" w:rsidR="00745405" w:rsidRPr="00745405" w:rsidRDefault="00745405" w:rsidP="00745405">
      <w:pPr>
        <w:pStyle w:val="Beschriftung"/>
        <w:rPr>
          <w:lang w:val="de-CH"/>
        </w:rPr>
      </w:pPr>
      <w:bookmarkStart w:id="8" w:name="_Ref28614723"/>
      <w:bookmarkStart w:id="9" w:name="_Toc28867378"/>
      <w:r w:rsidRPr="00745405">
        <w:rPr>
          <w:lang w:val="de-CH"/>
        </w:rPr>
        <w:t xml:space="preserve">Abbildung </w:t>
      </w:r>
      <w:r>
        <w:fldChar w:fldCharType="begin"/>
      </w:r>
      <w:r w:rsidRPr="00745405">
        <w:rPr>
          <w:lang w:val="de-CH"/>
        </w:rPr>
        <w:instrText xml:space="preserve"> SEQ Abbildung \* ARABIC </w:instrText>
      </w:r>
      <w:r>
        <w:fldChar w:fldCharType="separate"/>
      </w:r>
      <w:r w:rsidR="00384DB2">
        <w:rPr>
          <w:noProof/>
          <w:lang w:val="de-CH"/>
        </w:rPr>
        <w:t>4</w:t>
      </w:r>
      <w:r>
        <w:fldChar w:fldCharType="end"/>
      </w:r>
      <w:bookmarkEnd w:id="8"/>
      <w:r w:rsidRPr="00745405">
        <w:rPr>
          <w:lang w:val="de-CH"/>
        </w:rPr>
        <w:t xml:space="preserve">: </w:t>
      </w:r>
      <w:proofErr w:type="spellStart"/>
      <w:r w:rsidRPr="00745405">
        <w:rPr>
          <w:lang w:val="de-CH"/>
        </w:rPr>
        <w:t>Matching</w:t>
      </w:r>
      <w:proofErr w:type="spellEnd"/>
      <w:r w:rsidRPr="00745405">
        <w:rPr>
          <w:lang w:val="de-CH"/>
        </w:rPr>
        <w:t>-Klassen CTI-Library</w:t>
      </w:r>
      <w:bookmarkEnd w:id="9"/>
    </w:p>
    <w:p w14:paraId="2A801D45" w14:textId="77777777" w:rsidR="00E6565A" w:rsidRDefault="00E6565A">
      <w:pPr>
        <w:spacing w:line="240" w:lineRule="auto"/>
        <w:rPr>
          <w:noProof/>
        </w:rPr>
      </w:pPr>
      <w:r>
        <w:rPr>
          <w:noProof/>
        </w:rPr>
        <w:br w:type="page"/>
      </w:r>
    </w:p>
    <w:p w14:paraId="25C7280A" w14:textId="2A0204D5" w:rsidR="00745405" w:rsidRDefault="00745405" w:rsidP="00745405">
      <w:pPr>
        <w:rPr>
          <w:noProof/>
        </w:rPr>
      </w:pPr>
      <w:r>
        <w:rPr>
          <w:noProof/>
        </w:rPr>
        <w:lastRenderedPageBreak/>
        <w:t xml:space="preserve">In </w:t>
      </w:r>
      <w:r>
        <w:rPr>
          <w:noProof/>
        </w:rPr>
        <w:fldChar w:fldCharType="begin"/>
      </w:r>
      <w:r>
        <w:rPr>
          <w:noProof/>
        </w:rPr>
        <w:instrText xml:space="preserve"> REF _Ref28614828 \h </w:instrText>
      </w:r>
      <w:r>
        <w:rPr>
          <w:noProof/>
        </w:rPr>
      </w:r>
      <w:r>
        <w:rPr>
          <w:noProof/>
        </w:rPr>
        <w:fldChar w:fldCharType="separate"/>
      </w:r>
      <w:r>
        <w:t xml:space="preserve">Abbildung </w:t>
      </w:r>
      <w:r>
        <w:rPr>
          <w:noProof/>
        </w:rPr>
        <w:t>5</w:t>
      </w:r>
      <w:r>
        <w:rPr>
          <w:noProof/>
        </w:rPr>
        <w:fldChar w:fldCharType="end"/>
      </w:r>
      <w:r>
        <w:rPr>
          <w:noProof/>
        </w:rPr>
        <w:t xml:space="preserve"> sind die Klassen des öffentlichen API für die Matching-Funktionalität der CTI-Library abgebildet. </w:t>
      </w:r>
    </w:p>
    <w:p w14:paraId="2A70A74E" w14:textId="77777777" w:rsidR="00745405" w:rsidRDefault="00745405" w:rsidP="00612139">
      <w:pPr>
        <w:rPr>
          <w:noProof/>
        </w:rPr>
      </w:pPr>
    </w:p>
    <w:p w14:paraId="2ED228B0" w14:textId="77777777" w:rsidR="00745405" w:rsidRDefault="00EF5B38" w:rsidP="00745405">
      <w:pPr>
        <w:keepNext/>
      </w:pPr>
      <w:r>
        <w:rPr>
          <w:noProof/>
        </w:rPr>
        <w:drawing>
          <wp:inline distT="0" distB="0" distL="0" distR="0" wp14:anchorId="7DAF8A69" wp14:editId="0E9A10AD">
            <wp:extent cx="3885616" cy="4343400"/>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4469" cy="4353296"/>
                    </a:xfrm>
                    <a:prstGeom prst="rect">
                      <a:avLst/>
                    </a:prstGeom>
                    <a:noFill/>
                    <a:ln>
                      <a:noFill/>
                    </a:ln>
                  </pic:spPr>
                </pic:pic>
              </a:graphicData>
            </a:graphic>
          </wp:inline>
        </w:drawing>
      </w:r>
    </w:p>
    <w:p w14:paraId="66AFC094" w14:textId="26A4E7D3" w:rsidR="00745405" w:rsidRPr="00C0460D" w:rsidRDefault="00745405" w:rsidP="00C0460D">
      <w:pPr>
        <w:pStyle w:val="Beschriftung"/>
        <w:rPr>
          <w:noProof/>
          <w:lang w:val="de-CH"/>
        </w:rPr>
      </w:pPr>
      <w:bookmarkStart w:id="10" w:name="_Ref28614828"/>
      <w:bookmarkStart w:id="11" w:name="_Toc28867379"/>
      <w:r w:rsidRPr="00C0460D">
        <w:rPr>
          <w:lang w:val="de-CH"/>
        </w:rPr>
        <w:t xml:space="preserve">Abbildung </w:t>
      </w:r>
      <w:r>
        <w:fldChar w:fldCharType="begin"/>
      </w:r>
      <w:r w:rsidRPr="00C0460D">
        <w:rPr>
          <w:lang w:val="de-CH"/>
        </w:rPr>
        <w:instrText xml:space="preserve"> SEQ Abbildung \* ARABIC </w:instrText>
      </w:r>
      <w:r>
        <w:fldChar w:fldCharType="separate"/>
      </w:r>
      <w:r w:rsidR="00384DB2">
        <w:rPr>
          <w:noProof/>
          <w:lang w:val="de-CH"/>
        </w:rPr>
        <w:t>5</w:t>
      </w:r>
      <w:r>
        <w:fldChar w:fldCharType="end"/>
      </w:r>
      <w:bookmarkEnd w:id="10"/>
      <w:r w:rsidRPr="00C0460D">
        <w:rPr>
          <w:lang w:val="de-CH"/>
        </w:rPr>
        <w:t>: Extraktion-Klassen CTI-Library</w:t>
      </w:r>
      <w:bookmarkEnd w:id="11"/>
    </w:p>
    <w:p w14:paraId="4AE49423" w14:textId="180D2CD1" w:rsidR="00745405" w:rsidRDefault="00C0460D" w:rsidP="00C0460D">
      <w:pPr>
        <w:pStyle w:val="berschrift2"/>
        <w:rPr>
          <w:noProof/>
        </w:rPr>
      </w:pPr>
      <w:bookmarkStart w:id="12" w:name="_Toc28618277"/>
      <w:r>
        <w:rPr>
          <w:noProof/>
        </w:rPr>
        <w:t>JavaCTI-Library</w:t>
      </w:r>
      <w:bookmarkEnd w:id="12"/>
    </w:p>
    <w:p w14:paraId="4E81C36C" w14:textId="4463BE84" w:rsidR="00C0460D" w:rsidRDefault="00C0460D" w:rsidP="00C0460D">
      <w:pPr>
        <w:rPr>
          <w:noProof/>
        </w:rPr>
      </w:pPr>
      <w:r>
        <w:rPr>
          <w:noProof/>
        </w:rPr>
        <w:t xml:space="preserve">Nachfolgend sind die Domänenklassen aus der JavaCTI-Library aufgeführt. </w:t>
      </w:r>
    </w:p>
    <w:p w14:paraId="4C7D1389" w14:textId="4EDF3AC7" w:rsidR="00C0460D" w:rsidRDefault="00C0460D" w:rsidP="00612139">
      <w:pPr>
        <w:rPr>
          <w:noProof/>
        </w:rPr>
      </w:pPr>
    </w:p>
    <w:p w14:paraId="2A615C08" w14:textId="77777777" w:rsidR="00C0460D" w:rsidRDefault="00C0460D" w:rsidP="00612139">
      <w:pPr>
        <w:rPr>
          <w:noProof/>
        </w:rPr>
      </w:pPr>
    </w:p>
    <w:p w14:paraId="63202035" w14:textId="77777777" w:rsidR="00C0460D" w:rsidRDefault="00EF5B38" w:rsidP="00C0460D">
      <w:pPr>
        <w:keepNext/>
      </w:pPr>
      <w:r>
        <w:rPr>
          <w:noProof/>
        </w:rPr>
        <w:drawing>
          <wp:inline distT="0" distB="0" distL="0" distR="0" wp14:anchorId="755D5BB2" wp14:editId="259396F6">
            <wp:extent cx="4807527" cy="270864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9887" cy="2732511"/>
                    </a:xfrm>
                    <a:prstGeom prst="rect">
                      <a:avLst/>
                    </a:prstGeom>
                    <a:noFill/>
                    <a:ln>
                      <a:noFill/>
                    </a:ln>
                  </pic:spPr>
                </pic:pic>
              </a:graphicData>
            </a:graphic>
          </wp:inline>
        </w:drawing>
      </w:r>
    </w:p>
    <w:p w14:paraId="62808564" w14:textId="67ABEAC6" w:rsidR="00C0460D" w:rsidRPr="00C0460D" w:rsidRDefault="00C0460D" w:rsidP="00C0460D">
      <w:pPr>
        <w:pStyle w:val="Beschriftung"/>
        <w:rPr>
          <w:lang w:val="de-CH"/>
        </w:rPr>
      </w:pPr>
      <w:bookmarkStart w:id="13" w:name="_Toc28867380"/>
      <w:r w:rsidRPr="00C0460D">
        <w:rPr>
          <w:lang w:val="de-CH"/>
        </w:rPr>
        <w:t xml:space="preserve">Abbildung </w:t>
      </w:r>
      <w:r>
        <w:fldChar w:fldCharType="begin"/>
      </w:r>
      <w:r w:rsidRPr="00C0460D">
        <w:rPr>
          <w:lang w:val="de-CH"/>
        </w:rPr>
        <w:instrText xml:space="preserve"> SEQ Abbildung \* ARABIC </w:instrText>
      </w:r>
      <w:r>
        <w:fldChar w:fldCharType="separate"/>
      </w:r>
      <w:r w:rsidR="00384DB2">
        <w:rPr>
          <w:noProof/>
          <w:lang w:val="de-CH"/>
        </w:rPr>
        <w:t>6</w:t>
      </w:r>
      <w:r>
        <w:fldChar w:fldCharType="end"/>
      </w:r>
      <w:r w:rsidRPr="00C0460D">
        <w:rPr>
          <w:lang w:val="de-CH"/>
        </w:rPr>
        <w:t xml:space="preserve">: Domänenklassen </w:t>
      </w:r>
      <w:proofErr w:type="spellStart"/>
      <w:r w:rsidRPr="00C0460D">
        <w:rPr>
          <w:lang w:val="de-CH"/>
        </w:rPr>
        <w:t>JavaCTI</w:t>
      </w:r>
      <w:proofErr w:type="spellEnd"/>
      <w:r w:rsidRPr="00C0460D">
        <w:rPr>
          <w:lang w:val="de-CH"/>
        </w:rPr>
        <w:t>-Library</w:t>
      </w:r>
      <w:bookmarkEnd w:id="13"/>
    </w:p>
    <w:p w14:paraId="1B6C0D8F" w14:textId="16389E2C" w:rsidR="00C0460D" w:rsidRDefault="00C0460D" w:rsidP="00C0460D">
      <w:pPr>
        <w:rPr>
          <w:noProof/>
        </w:rPr>
      </w:pPr>
      <w:r>
        <w:rPr>
          <w:noProof/>
        </w:rPr>
        <w:lastRenderedPageBreak/>
        <w:t xml:space="preserve">In </w:t>
      </w:r>
      <w:r>
        <w:rPr>
          <w:noProof/>
        </w:rPr>
        <w:fldChar w:fldCharType="begin"/>
      </w:r>
      <w:r>
        <w:rPr>
          <w:noProof/>
        </w:rPr>
        <w:instrText xml:space="preserve"> REF _Ref28615055 \h </w:instrText>
      </w:r>
      <w:r>
        <w:rPr>
          <w:noProof/>
        </w:rPr>
      </w:r>
      <w:r>
        <w:rPr>
          <w:noProof/>
        </w:rPr>
        <w:fldChar w:fldCharType="separate"/>
      </w:r>
      <w:r>
        <w:t xml:space="preserve">Abbildung </w:t>
      </w:r>
      <w:r>
        <w:rPr>
          <w:noProof/>
        </w:rPr>
        <w:t>7</w:t>
      </w:r>
      <w:r>
        <w:rPr>
          <w:noProof/>
        </w:rPr>
        <w:fldChar w:fldCharType="end"/>
      </w:r>
      <w:r>
        <w:rPr>
          <w:noProof/>
        </w:rPr>
        <w:t xml:space="preserve"> sind die Klassen des öffentlichen API für die Matching-Funktionalität der CTI-Library abgebildet. </w:t>
      </w:r>
    </w:p>
    <w:p w14:paraId="1518C219" w14:textId="77777777" w:rsidR="00766A6D" w:rsidRDefault="00766A6D" w:rsidP="00C0460D">
      <w:pPr>
        <w:rPr>
          <w:noProof/>
        </w:rPr>
      </w:pPr>
    </w:p>
    <w:p w14:paraId="1115DEA6" w14:textId="77777777" w:rsidR="00C0460D" w:rsidRDefault="00EF5B38" w:rsidP="00C0460D">
      <w:pPr>
        <w:keepNext/>
      </w:pPr>
      <w:r>
        <w:rPr>
          <w:noProof/>
        </w:rPr>
        <w:drawing>
          <wp:inline distT="0" distB="0" distL="0" distR="0" wp14:anchorId="78539BC0" wp14:editId="507D633D">
            <wp:extent cx="3790022" cy="4585855"/>
            <wp:effectExtent l="0" t="0" r="127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6127" cy="4605342"/>
                    </a:xfrm>
                    <a:prstGeom prst="rect">
                      <a:avLst/>
                    </a:prstGeom>
                    <a:noFill/>
                    <a:ln>
                      <a:noFill/>
                    </a:ln>
                  </pic:spPr>
                </pic:pic>
              </a:graphicData>
            </a:graphic>
          </wp:inline>
        </w:drawing>
      </w:r>
    </w:p>
    <w:p w14:paraId="709251AB" w14:textId="0439EC94" w:rsidR="00EF5B38" w:rsidRPr="00F843DD" w:rsidRDefault="00C0460D" w:rsidP="00C0460D">
      <w:pPr>
        <w:pStyle w:val="Beschriftung"/>
        <w:rPr>
          <w:noProof/>
          <w:lang w:val="de-CH"/>
        </w:rPr>
      </w:pPr>
      <w:bookmarkStart w:id="14" w:name="_Ref28615055"/>
      <w:bookmarkStart w:id="15" w:name="_Toc28867381"/>
      <w:r w:rsidRPr="00F843DD">
        <w:rPr>
          <w:lang w:val="de-CH"/>
        </w:rPr>
        <w:t xml:space="preserve">Abbildung </w:t>
      </w:r>
      <w:r>
        <w:fldChar w:fldCharType="begin"/>
      </w:r>
      <w:r w:rsidRPr="00F843DD">
        <w:rPr>
          <w:lang w:val="de-CH"/>
        </w:rPr>
        <w:instrText xml:space="preserve"> SEQ Abbildung \* ARABIC </w:instrText>
      </w:r>
      <w:r>
        <w:fldChar w:fldCharType="separate"/>
      </w:r>
      <w:r w:rsidR="00384DB2">
        <w:rPr>
          <w:noProof/>
          <w:lang w:val="de-CH"/>
        </w:rPr>
        <w:t>7</w:t>
      </w:r>
      <w:r>
        <w:fldChar w:fldCharType="end"/>
      </w:r>
      <w:bookmarkEnd w:id="14"/>
      <w:r w:rsidRPr="00F843DD">
        <w:rPr>
          <w:lang w:val="de-CH"/>
        </w:rPr>
        <w:t xml:space="preserve">: </w:t>
      </w:r>
      <w:proofErr w:type="spellStart"/>
      <w:r w:rsidRPr="00F843DD">
        <w:rPr>
          <w:lang w:val="de-CH"/>
        </w:rPr>
        <w:t>Matching</w:t>
      </w:r>
      <w:proofErr w:type="spellEnd"/>
      <w:r w:rsidRPr="00F843DD">
        <w:rPr>
          <w:lang w:val="de-CH"/>
        </w:rPr>
        <w:t xml:space="preserve">-Klassen </w:t>
      </w:r>
      <w:proofErr w:type="spellStart"/>
      <w:r w:rsidRPr="00F843DD">
        <w:rPr>
          <w:lang w:val="de-CH"/>
        </w:rPr>
        <w:t>JavaCTI</w:t>
      </w:r>
      <w:proofErr w:type="spellEnd"/>
      <w:r w:rsidRPr="00F843DD">
        <w:rPr>
          <w:lang w:val="de-CH"/>
        </w:rPr>
        <w:t>-Library</w:t>
      </w:r>
      <w:bookmarkEnd w:id="15"/>
    </w:p>
    <w:p w14:paraId="7AEF889F" w14:textId="77777777" w:rsidR="00E6565A" w:rsidRDefault="00E6565A">
      <w:pPr>
        <w:spacing w:line="240" w:lineRule="auto"/>
        <w:rPr>
          <w:noProof/>
        </w:rPr>
      </w:pPr>
      <w:r>
        <w:rPr>
          <w:noProof/>
        </w:rPr>
        <w:br w:type="page"/>
      </w:r>
    </w:p>
    <w:p w14:paraId="5FD16DED" w14:textId="0FEFBB42" w:rsidR="00F843DD" w:rsidRDefault="00F843DD" w:rsidP="00F843DD">
      <w:pPr>
        <w:rPr>
          <w:noProof/>
        </w:rPr>
      </w:pPr>
      <w:r>
        <w:rPr>
          <w:noProof/>
        </w:rPr>
        <w:lastRenderedPageBreak/>
        <w:t xml:space="preserve">In </w:t>
      </w:r>
      <w:r>
        <w:rPr>
          <w:noProof/>
        </w:rPr>
        <w:fldChar w:fldCharType="begin"/>
      </w:r>
      <w:r>
        <w:rPr>
          <w:noProof/>
        </w:rPr>
        <w:instrText xml:space="preserve"> REF _Ref28615120 \h </w:instrText>
      </w:r>
      <w:r>
        <w:rPr>
          <w:noProof/>
        </w:rPr>
      </w:r>
      <w:r>
        <w:rPr>
          <w:noProof/>
        </w:rPr>
        <w:fldChar w:fldCharType="separate"/>
      </w:r>
      <w:r>
        <w:t xml:space="preserve">Abbildung </w:t>
      </w:r>
      <w:r>
        <w:rPr>
          <w:noProof/>
        </w:rPr>
        <w:t>8</w:t>
      </w:r>
      <w:r>
        <w:rPr>
          <w:noProof/>
        </w:rPr>
        <w:fldChar w:fldCharType="end"/>
      </w:r>
      <w:r>
        <w:rPr>
          <w:noProof/>
        </w:rPr>
        <w:t xml:space="preserve"> sind die Klassen des öffentlichen API für die Extraktion-Funktionalität der CTI-Library abgebildet. </w:t>
      </w:r>
    </w:p>
    <w:p w14:paraId="5F80C885" w14:textId="2A355D03" w:rsidR="00EF5B38" w:rsidRDefault="00EF5B38" w:rsidP="00612139">
      <w:pPr>
        <w:rPr>
          <w:noProof/>
        </w:rPr>
      </w:pPr>
    </w:p>
    <w:p w14:paraId="0EE64C45" w14:textId="77777777" w:rsidR="00F843DD" w:rsidRDefault="00EF5B38" w:rsidP="00F843DD">
      <w:pPr>
        <w:keepNext/>
      </w:pPr>
      <w:r>
        <w:rPr>
          <w:noProof/>
        </w:rPr>
        <w:drawing>
          <wp:inline distT="0" distB="0" distL="0" distR="0" wp14:anchorId="12D5A901" wp14:editId="725C4E99">
            <wp:extent cx="4028827" cy="3158836"/>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44002" cy="3170734"/>
                    </a:xfrm>
                    <a:prstGeom prst="rect">
                      <a:avLst/>
                    </a:prstGeom>
                    <a:noFill/>
                    <a:ln>
                      <a:noFill/>
                    </a:ln>
                  </pic:spPr>
                </pic:pic>
              </a:graphicData>
            </a:graphic>
          </wp:inline>
        </w:drawing>
      </w:r>
    </w:p>
    <w:p w14:paraId="5C3DF39C" w14:textId="5BE2BC3A" w:rsidR="00EF5B38" w:rsidRPr="00114310" w:rsidRDefault="00F843DD" w:rsidP="00F843DD">
      <w:pPr>
        <w:pStyle w:val="Beschriftung"/>
        <w:rPr>
          <w:lang w:val="de-CH"/>
        </w:rPr>
      </w:pPr>
      <w:bookmarkStart w:id="16" w:name="_Ref28615120"/>
      <w:bookmarkStart w:id="17" w:name="_Toc28867382"/>
      <w:r w:rsidRPr="00114310">
        <w:rPr>
          <w:lang w:val="de-CH"/>
        </w:rPr>
        <w:t xml:space="preserve">Abbildung </w:t>
      </w:r>
      <w:r>
        <w:fldChar w:fldCharType="begin"/>
      </w:r>
      <w:r w:rsidRPr="00114310">
        <w:rPr>
          <w:lang w:val="de-CH"/>
        </w:rPr>
        <w:instrText xml:space="preserve"> SEQ Abbildung \* ARABIC </w:instrText>
      </w:r>
      <w:r>
        <w:fldChar w:fldCharType="separate"/>
      </w:r>
      <w:r w:rsidR="00384DB2">
        <w:rPr>
          <w:noProof/>
          <w:lang w:val="de-CH"/>
        </w:rPr>
        <w:t>8</w:t>
      </w:r>
      <w:r>
        <w:fldChar w:fldCharType="end"/>
      </w:r>
      <w:bookmarkEnd w:id="16"/>
      <w:r w:rsidRPr="00114310">
        <w:rPr>
          <w:lang w:val="de-CH"/>
        </w:rPr>
        <w:t xml:space="preserve">: Extraktion-Klassen </w:t>
      </w:r>
      <w:proofErr w:type="spellStart"/>
      <w:r w:rsidRPr="00114310">
        <w:rPr>
          <w:lang w:val="de-CH"/>
        </w:rPr>
        <w:t>JavaCTI</w:t>
      </w:r>
      <w:proofErr w:type="spellEnd"/>
      <w:r w:rsidRPr="00114310">
        <w:rPr>
          <w:lang w:val="de-CH"/>
        </w:rPr>
        <w:t>-Library</w:t>
      </w:r>
      <w:bookmarkEnd w:id="17"/>
    </w:p>
    <w:p w14:paraId="7EF3C1B9" w14:textId="3398A6BF" w:rsidR="00A32086" w:rsidRDefault="00A32086" w:rsidP="00A32086">
      <w:pPr>
        <w:pStyle w:val="berschrift1"/>
      </w:pPr>
      <w:bookmarkStart w:id="18" w:name="_Ref28615186"/>
      <w:bookmarkStart w:id="19" w:name="_Toc28618278"/>
      <w:proofErr w:type="spellStart"/>
      <w:r>
        <w:t>Matching</w:t>
      </w:r>
      <w:proofErr w:type="spellEnd"/>
      <w:r w:rsidR="008217EB">
        <w:t>-Algorithmus</w:t>
      </w:r>
      <w:bookmarkEnd w:id="18"/>
      <w:bookmarkEnd w:id="19"/>
    </w:p>
    <w:p w14:paraId="4BAE78BC" w14:textId="0241CE46" w:rsidR="00612139" w:rsidRDefault="00612139" w:rsidP="00612139">
      <w:r>
        <w:t xml:space="preserve">In diesem Kapitel wird der </w:t>
      </w:r>
      <w:proofErr w:type="spellStart"/>
      <w:r w:rsidR="008217EB">
        <w:t>Matching</w:t>
      </w:r>
      <w:proofErr w:type="spellEnd"/>
      <w:r w:rsidR="008217EB">
        <w:t>-</w:t>
      </w:r>
      <w:r>
        <w:t>Algorithmus beschrieben, mit dessen Hilfe ein Eingabebild eines in Papierform vorliegenden Vouchers</w:t>
      </w:r>
      <w:r w:rsidR="008217EB">
        <w:t xml:space="preserve"> mit vorgängig hinterlegten Vorlagen abgeglichen werden kann, um die richtige auszuwählen.</w:t>
      </w:r>
    </w:p>
    <w:p w14:paraId="31930196" w14:textId="55F1D81B" w:rsidR="008217EB" w:rsidRDefault="008217EB" w:rsidP="00612139"/>
    <w:p w14:paraId="39FC6B36" w14:textId="7CE0D71F" w:rsidR="008217EB" w:rsidRDefault="008217EB" w:rsidP="00612139">
      <w:r>
        <w:t>Der grundsätzliche Ablauf ist wie folgt:</w:t>
      </w:r>
    </w:p>
    <w:p w14:paraId="261275ED" w14:textId="527B084F" w:rsidR="00C80616" w:rsidRDefault="00C80616" w:rsidP="008217EB">
      <w:pPr>
        <w:pStyle w:val="Listenabsatz"/>
        <w:numPr>
          <w:ilvl w:val="0"/>
          <w:numId w:val="41"/>
        </w:numPr>
      </w:pPr>
      <w:r>
        <w:t>Training der Voucher-Vorlagen</w:t>
      </w:r>
    </w:p>
    <w:p w14:paraId="54FAA6A0" w14:textId="21DE5FD1" w:rsidR="00C80616" w:rsidRDefault="00C80616" w:rsidP="008217EB">
      <w:pPr>
        <w:pStyle w:val="Listenabsatz"/>
        <w:numPr>
          <w:ilvl w:val="0"/>
          <w:numId w:val="41"/>
        </w:numPr>
      </w:pPr>
      <w:r>
        <w:t>Verarbeitung des Eingabebilds</w:t>
      </w:r>
    </w:p>
    <w:p w14:paraId="6B0E8F98" w14:textId="3D92CE7B" w:rsidR="00C80616" w:rsidRDefault="00C80616" w:rsidP="008217EB">
      <w:pPr>
        <w:pStyle w:val="Listenabsatz"/>
        <w:numPr>
          <w:ilvl w:val="0"/>
          <w:numId w:val="41"/>
        </w:numPr>
      </w:pPr>
      <w:r>
        <w:t>Abgleich Eingabebild und Vorlagen</w:t>
      </w:r>
    </w:p>
    <w:p w14:paraId="1BB444EA" w14:textId="705AC627" w:rsidR="00C80616" w:rsidRDefault="00C80616" w:rsidP="00C80616">
      <w:pPr>
        <w:pStyle w:val="Listenabsatz"/>
        <w:numPr>
          <w:ilvl w:val="0"/>
          <w:numId w:val="41"/>
        </w:numPr>
      </w:pPr>
      <w:r>
        <w:t>Auswahl der passendsten Vorlage</w:t>
      </w:r>
    </w:p>
    <w:p w14:paraId="009E309E" w14:textId="2E6EDD72" w:rsidR="00ED7FE2" w:rsidRDefault="00ED7FE2" w:rsidP="00AB6601"/>
    <w:p w14:paraId="6E323840" w14:textId="7324A576" w:rsidR="0046277E" w:rsidRDefault="0046277E" w:rsidP="00AB6601">
      <w:r>
        <w:t xml:space="preserve">Der </w:t>
      </w:r>
      <w:r w:rsidR="009D710F">
        <w:t xml:space="preserve">entscheidende Bestandteil des </w:t>
      </w:r>
      <w:proofErr w:type="spellStart"/>
      <w:r>
        <w:t>Matching</w:t>
      </w:r>
      <w:proofErr w:type="spellEnd"/>
      <w:r>
        <w:t>-Algorithmus</w:t>
      </w:r>
      <w:r w:rsidR="009D710F">
        <w:t xml:space="preserve"> ist die Verwendung von sog. </w:t>
      </w:r>
      <w:proofErr w:type="spellStart"/>
      <w:r w:rsidR="009D710F">
        <w:t>Keypoints</w:t>
      </w:r>
      <w:proofErr w:type="spellEnd"/>
      <w:r w:rsidR="009D710F">
        <w:t xml:space="preserve"> und Feature </w:t>
      </w:r>
      <w:proofErr w:type="spellStart"/>
      <w:r w:rsidR="009D710F">
        <w:t>Descriptors</w:t>
      </w:r>
      <w:proofErr w:type="spellEnd"/>
      <w:r w:rsidR="00F135CC">
        <w:t>, mit deren Hilfe identifizierende Punkte zweier Bilder gefunden und verglichen werden können</w:t>
      </w:r>
      <w:r w:rsidR="009D710F">
        <w:t xml:space="preserve">. Es wurden zwei Implementationen von solchen Algorithmen über </w:t>
      </w:r>
      <w:r w:rsidR="002C3467">
        <w:t xml:space="preserve">die Software-Bibliothek </w:t>
      </w:r>
      <w:proofErr w:type="spellStart"/>
      <w:r w:rsidR="009D710F">
        <w:t>OpenCV</w:t>
      </w:r>
      <w:proofErr w:type="spellEnd"/>
      <w:r w:rsidR="009D710F">
        <w:t xml:space="preserve"> integriert</w:t>
      </w:r>
      <w:r w:rsidR="004F1BB1">
        <w:t>, welche dem Benutzer der Library zur Verfügung stehen</w:t>
      </w:r>
      <w:r w:rsidR="009D710F">
        <w:t xml:space="preserve">: SIFT </w:t>
      </w:r>
      <w:r w:rsidR="009D710F">
        <w:rPr>
          <w:rStyle w:val="Funotenzeichen"/>
        </w:rPr>
        <w:footnoteReference w:id="1"/>
      </w:r>
      <w:r w:rsidR="009D710F">
        <w:t>und ORB</w:t>
      </w:r>
      <w:r w:rsidR="007D3E81">
        <w:rPr>
          <w:rStyle w:val="Funotenzeichen"/>
        </w:rPr>
        <w:footnoteReference w:id="2"/>
      </w:r>
      <w:r w:rsidR="009D710F">
        <w:t>.</w:t>
      </w:r>
    </w:p>
    <w:p w14:paraId="2C49B50F" w14:textId="77777777" w:rsidR="0046277E" w:rsidRDefault="0046277E" w:rsidP="00AB6601"/>
    <w:p w14:paraId="748804B1" w14:textId="2EDBB4C9" w:rsidR="00ED7FE2" w:rsidRDefault="00ED7FE2" w:rsidP="00AB6601">
      <w:r>
        <w:t>Nachfolgend werden die aufgeführten Schritte einzeln Beschrieben.</w:t>
      </w:r>
    </w:p>
    <w:p w14:paraId="3DB35212" w14:textId="0774ECD5" w:rsidR="00ED7FE2" w:rsidRDefault="00ED7FE2" w:rsidP="00ED7FE2">
      <w:pPr>
        <w:pStyle w:val="berschrift2"/>
      </w:pPr>
      <w:bookmarkStart w:id="20" w:name="_Ref28602139"/>
      <w:bookmarkStart w:id="21" w:name="_Toc28618279"/>
      <w:r>
        <w:t>Training</w:t>
      </w:r>
      <w:bookmarkEnd w:id="20"/>
      <w:bookmarkEnd w:id="21"/>
    </w:p>
    <w:p w14:paraId="2BAE6C51" w14:textId="0CC39269" w:rsidR="00ED7FE2" w:rsidRDefault="001D67F8" w:rsidP="00ED7FE2">
      <w:r>
        <w:t xml:space="preserve">Jede Voucher-Vorlage </w:t>
      </w:r>
      <w:r w:rsidR="0046277E">
        <w:t xml:space="preserve">wird im Training-Schritt so weit wie möglich vorbereitet, um den Abgleich mit Eingabebildern zu beschleunigen. </w:t>
      </w:r>
    </w:p>
    <w:p w14:paraId="45D46E62" w14:textId="77777777" w:rsidR="00D429EC" w:rsidRDefault="00D429EC" w:rsidP="00ED7FE2"/>
    <w:p w14:paraId="2CB267AA" w14:textId="2F072E3D" w:rsidR="00340892" w:rsidRDefault="001D74A7" w:rsidP="00ED7FE2">
      <w:r>
        <w:t>Zunächst werden die SIFT-/ORB-</w:t>
      </w:r>
      <w:proofErr w:type="spellStart"/>
      <w:r>
        <w:t>Keypoints</w:t>
      </w:r>
      <w:proofErr w:type="spellEnd"/>
      <w:r>
        <w:t xml:space="preserve"> des in der Vorlage hinterlegten Bildes </w:t>
      </w:r>
      <w:r w:rsidR="005C66AB">
        <w:t>gefunden.</w:t>
      </w:r>
      <w:r w:rsidR="00852D64">
        <w:t xml:space="preserve"> </w:t>
      </w:r>
      <w:r w:rsidR="00D0103F">
        <w:t xml:space="preserve">Diese sind Punkte, welche der entsprechende Algorithmus als </w:t>
      </w:r>
      <w:r w:rsidR="009E02CE">
        <w:t>markant oder identifizierend klassifiziert hat.</w:t>
      </w:r>
      <w:r w:rsidR="00D0114C">
        <w:t xml:space="preserve"> Die Punkte müssen möglichst unabhängig von der Drehung des Objekts, der Distanz der Kamera zum Objekt und teilweisen Verdeckung des Objekts</w:t>
      </w:r>
      <w:r w:rsidR="00340892">
        <w:t xml:space="preserve"> sein</w:t>
      </w:r>
      <w:r w:rsidR="00D0114C">
        <w:t xml:space="preserve">. </w:t>
      </w:r>
      <w:r w:rsidR="00B51458">
        <w:t xml:space="preserve">Das ist allerdings mit den </w:t>
      </w:r>
      <w:r w:rsidR="00CF24D1">
        <w:t xml:space="preserve">gefundenen </w:t>
      </w:r>
      <w:proofErr w:type="spellStart"/>
      <w:r w:rsidR="00B51458">
        <w:t>Keypoints</w:t>
      </w:r>
      <w:proofErr w:type="spellEnd"/>
      <w:r w:rsidR="00B51458">
        <w:t xml:space="preserve"> </w:t>
      </w:r>
      <w:r w:rsidR="00B51458">
        <w:lastRenderedPageBreak/>
        <w:t>noch nicht der Fall.</w:t>
      </w:r>
      <w:r w:rsidR="00CF24D1">
        <w:t xml:space="preserve"> Der Vergleich zweier </w:t>
      </w:r>
      <w:proofErr w:type="spellStart"/>
      <w:r w:rsidR="00CF24D1">
        <w:t>Keypoints</w:t>
      </w:r>
      <w:proofErr w:type="spellEnd"/>
      <w:r w:rsidR="00936731">
        <w:t xml:space="preserve"> ist nicht sinnvoll, da dieser abhängig von der Drehung sind. Um den Vergleich zu ermöglichen, werden sog. Feature </w:t>
      </w:r>
      <w:proofErr w:type="spellStart"/>
      <w:r w:rsidR="00936731">
        <w:t>Descriptors</w:t>
      </w:r>
      <w:proofErr w:type="spellEnd"/>
      <w:r w:rsidR="00936731">
        <w:t xml:space="preserve"> für die </w:t>
      </w:r>
      <w:proofErr w:type="spellStart"/>
      <w:r w:rsidR="00936731">
        <w:t>Keypoints</w:t>
      </w:r>
      <w:proofErr w:type="spellEnd"/>
      <w:r w:rsidR="00936731">
        <w:t xml:space="preserve"> berechnet, welche u.a. Drehungsinvariant sind. </w:t>
      </w:r>
    </w:p>
    <w:p w14:paraId="5C2725A0" w14:textId="394828EC" w:rsidR="00936731" w:rsidRDefault="00936731" w:rsidP="00ED7FE2"/>
    <w:p w14:paraId="27D0C18E" w14:textId="544FCFFB" w:rsidR="005D08FD" w:rsidRDefault="001A1559" w:rsidP="00ED7FE2">
      <w:r>
        <w:t xml:space="preserve">Um den Abgleich der Vorlagen und eines Eingabebilds effizient zu gestalten, werden die Feature </w:t>
      </w:r>
      <w:proofErr w:type="spellStart"/>
      <w:r>
        <w:t>Descriptors</w:t>
      </w:r>
      <w:proofErr w:type="spellEnd"/>
      <w:r>
        <w:t xml:space="preserve"> </w:t>
      </w:r>
      <w:r w:rsidR="00846F37">
        <w:t xml:space="preserve">in einen Index für die </w:t>
      </w:r>
      <w:proofErr w:type="spellStart"/>
      <w:r w:rsidR="00846F37">
        <w:t>Nearest</w:t>
      </w:r>
      <w:proofErr w:type="spellEnd"/>
      <w:r w:rsidR="00846F37">
        <w:t xml:space="preserve"> </w:t>
      </w:r>
      <w:proofErr w:type="spellStart"/>
      <w:r w:rsidR="00846F37">
        <w:t>Neighbour</w:t>
      </w:r>
      <w:proofErr w:type="spellEnd"/>
      <w:r w:rsidR="00846F37">
        <w:t xml:space="preserve"> Suche eingereiht.</w:t>
      </w:r>
      <w:r w:rsidR="005D08FD">
        <w:t xml:space="preserve"> Die genauere Funktionalität wird im Kapitel </w:t>
      </w:r>
      <w:r w:rsidR="005D08FD">
        <w:fldChar w:fldCharType="begin"/>
      </w:r>
      <w:r w:rsidR="005D08FD">
        <w:instrText xml:space="preserve"> REF _Ref28601898 \h </w:instrText>
      </w:r>
      <w:r w:rsidR="005D08FD">
        <w:fldChar w:fldCharType="separate"/>
      </w:r>
      <w:r w:rsidR="005D08FD">
        <w:t>Abgleich</w:t>
      </w:r>
      <w:r w:rsidR="005D08FD">
        <w:fldChar w:fldCharType="end"/>
      </w:r>
      <w:r w:rsidR="005D08FD">
        <w:t xml:space="preserve"> beschrieben. </w:t>
      </w:r>
    </w:p>
    <w:p w14:paraId="14EABC62" w14:textId="0C49BA2C" w:rsidR="00114310" w:rsidRDefault="00114310" w:rsidP="00ED7FE2"/>
    <w:p w14:paraId="0377D0CD" w14:textId="48933F80" w:rsidR="00114310" w:rsidRDefault="00114310" w:rsidP="00ED7FE2">
      <w:r>
        <w:t xml:space="preserve">In </w:t>
      </w:r>
      <w:r>
        <w:fldChar w:fldCharType="begin"/>
      </w:r>
      <w:r>
        <w:instrText xml:space="preserve"> REF _Ref28616949 \h </w:instrText>
      </w:r>
      <w:r>
        <w:fldChar w:fldCharType="separate"/>
      </w:r>
      <w:r>
        <w:t xml:space="preserve">Abbildung </w:t>
      </w:r>
      <w:r>
        <w:rPr>
          <w:noProof/>
        </w:rPr>
        <w:t>9</w:t>
      </w:r>
      <w:r>
        <w:fldChar w:fldCharType="end"/>
      </w:r>
      <w:r>
        <w:t xml:space="preserve"> ist ein beispielhaftes Vorlagebild abgebildet.</w:t>
      </w:r>
    </w:p>
    <w:p w14:paraId="3030B5CA" w14:textId="77777777" w:rsidR="00114310" w:rsidRDefault="00114310" w:rsidP="00114310">
      <w:pPr>
        <w:keepNext/>
      </w:pPr>
      <w:r>
        <w:rPr>
          <w:noProof/>
        </w:rPr>
        <w:drawing>
          <wp:inline distT="0" distB="0" distL="0" distR="0" wp14:anchorId="32182F28" wp14:editId="4343A6AF">
            <wp:extent cx="2871768" cy="1998134"/>
            <wp:effectExtent l="0" t="0" r="508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394" cy="2018747"/>
                    </a:xfrm>
                    <a:prstGeom prst="rect">
                      <a:avLst/>
                    </a:prstGeom>
                    <a:noFill/>
                    <a:ln>
                      <a:noFill/>
                    </a:ln>
                  </pic:spPr>
                </pic:pic>
              </a:graphicData>
            </a:graphic>
          </wp:inline>
        </w:drawing>
      </w:r>
    </w:p>
    <w:p w14:paraId="57BAD23F" w14:textId="730B8808" w:rsidR="00114310" w:rsidRPr="00114310" w:rsidRDefault="00114310" w:rsidP="00114310">
      <w:pPr>
        <w:pStyle w:val="Beschriftung"/>
        <w:rPr>
          <w:lang w:val="de-CH"/>
        </w:rPr>
      </w:pPr>
      <w:bookmarkStart w:id="22" w:name="_Ref28616949"/>
      <w:bookmarkStart w:id="23" w:name="_Toc28867383"/>
      <w:r w:rsidRPr="00114310">
        <w:rPr>
          <w:lang w:val="de-CH"/>
        </w:rPr>
        <w:t xml:space="preserve">Abbildung </w:t>
      </w:r>
      <w:r>
        <w:fldChar w:fldCharType="begin"/>
      </w:r>
      <w:r w:rsidRPr="00114310">
        <w:rPr>
          <w:lang w:val="de-CH"/>
        </w:rPr>
        <w:instrText xml:space="preserve"> SEQ Abbildung \* ARABIC </w:instrText>
      </w:r>
      <w:r>
        <w:fldChar w:fldCharType="separate"/>
      </w:r>
      <w:r w:rsidR="00384DB2">
        <w:rPr>
          <w:noProof/>
          <w:lang w:val="de-CH"/>
        </w:rPr>
        <w:t>9</w:t>
      </w:r>
      <w:r>
        <w:fldChar w:fldCharType="end"/>
      </w:r>
      <w:bookmarkEnd w:id="22"/>
      <w:r w:rsidRPr="00114310">
        <w:rPr>
          <w:lang w:val="de-CH"/>
        </w:rPr>
        <w:t>: Vorlagebild</w:t>
      </w:r>
      <w:bookmarkEnd w:id="23"/>
    </w:p>
    <w:p w14:paraId="69FDAF69" w14:textId="25DB9687" w:rsidR="00114310" w:rsidRDefault="00114310" w:rsidP="00114310">
      <w:pPr>
        <w:keepNext/>
      </w:pPr>
      <w:r>
        <w:t xml:space="preserve">In </w:t>
      </w:r>
      <w:r>
        <w:fldChar w:fldCharType="begin"/>
      </w:r>
      <w:r>
        <w:instrText xml:space="preserve"> REF _Ref28616972 \h </w:instrText>
      </w:r>
      <w:r>
        <w:fldChar w:fldCharType="separate"/>
      </w:r>
      <w:r>
        <w:t xml:space="preserve">Abbildung </w:t>
      </w:r>
      <w:r>
        <w:rPr>
          <w:noProof/>
        </w:rPr>
        <w:t>10</w:t>
      </w:r>
      <w:r>
        <w:fldChar w:fldCharType="end"/>
      </w:r>
      <w:r>
        <w:t xml:space="preserve"> ist dasselbe Vorlagebild mit eingezeichneten </w:t>
      </w:r>
      <w:proofErr w:type="spellStart"/>
      <w:r>
        <w:t>Keypoints</w:t>
      </w:r>
      <w:proofErr w:type="spellEnd"/>
      <w:r>
        <w:t xml:space="preserve"> abgebildet.</w:t>
      </w:r>
    </w:p>
    <w:p w14:paraId="6EAA9AF1" w14:textId="53F7F1A2" w:rsidR="00114310" w:rsidRDefault="00114310" w:rsidP="00114310">
      <w:pPr>
        <w:keepNext/>
      </w:pPr>
      <w:r>
        <w:rPr>
          <w:noProof/>
        </w:rPr>
        <w:drawing>
          <wp:inline distT="0" distB="0" distL="0" distR="0" wp14:anchorId="5CBD105F" wp14:editId="064065F0">
            <wp:extent cx="2871470" cy="1997927"/>
            <wp:effectExtent l="0" t="0" r="508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4224" cy="2062464"/>
                    </a:xfrm>
                    <a:prstGeom prst="rect">
                      <a:avLst/>
                    </a:prstGeom>
                    <a:noFill/>
                    <a:ln>
                      <a:noFill/>
                    </a:ln>
                  </pic:spPr>
                </pic:pic>
              </a:graphicData>
            </a:graphic>
          </wp:inline>
        </w:drawing>
      </w:r>
    </w:p>
    <w:p w14:paraId="64443601" w14:textId="6434FE5D" w:rsidR="005D08FD" w:rsidRPr="00D9285D" w:rsidRDefault="00114310" w:rsidP="00114310">
      <w:pPr>
        <w:pStyle w:val="Beschriftung"/>
        <w:rPr>
          <w:lang w:val="de-CH"/>
        </w:rPr>
      </w:pPr>
      <w:bookmarkStart w:id="24" w:name="_Ref28616972"/>
      <w:bookmarkStart w:id="25" w:name="_Toc28867384"/>
      <w:r w:rsidRPr="00D9285D">
        <w:rPr>
          <w:lang w:val="de-CH"/>
        </w:rPr>
        <w:t xml:space="preserve">Abbildung </w:t>
      </w:r>
      <w:r>
        <w:fldChar w:fldCharType="begin"/>
      </w:r>
      <w:r w:rsidRPr="00D9285D">
        <w:rPr>
          <w:lang w:val="de-CH"/>
        </w:rPr>
        <w:instrText xml:space="preserve"> SEQ Abbildung \* ARABIC </w:instrText>
      </w:r>
      <w:r>
        <w:fldChar w:fldCharType="separate"/>
      </w:r>
      <w:r w:rsidR="00384DB2">
        <w:rPr>
          <w:noProof/>
          <w:lang w:val="de-CH"/>
        </w:rPr>
        <w:t>10</w:t>
      </w:r>
      <w:r>
        <w:fldChar w:fldCharType="end"/>
      </w:r>
      <w:bookmarkEnd w:id="24"/>
      <w:r w:rsidRPr="00D9285D">
        <w:rPr>
          <w:lang w:val="de-CH"/>
        </w:rPr>
        <w:t xml:space="preserve">: Vorlagebild mit </w:t>
      </w:r>
      <w:proofErr w:type="spellStart"/>
      <w:r w:rsidRPr="00D9285D">
        <w:rPr>
          <w:lang w:val="de-CH"/>
        </w:rPr>
        <w:t>Keypoints</w:t>
      </w:r>
      <w:bookmarkEnd w:id="25"/>
      <w:proofErr w:type="spellEnd"/>
    </w:p>
    <w:p w14:paraId="363F2807" w14:textId="0CE1E5C1" w:rsidR="005317E2" w:rsidRDefault="005317E2" w:rsidP="00ED7FE2">
      <w:r>
        <w:t xml:space="preserve">Im nächsten Schritt wird das Eingabebild für den Abgleich vorbereitet. </w:t>
      </w:r>
    </w:p>
    <w:p w14:paraId="4948F259" w14:textId="37B4F1BC" w:rsidR="00ED7FE2" w:rsidRDefault="00ED7FE2" w:rsidP="00ED7FE2">
      <w:pPr>
        <w:pStyle w:val="berschrift2"/>
      </w:pPr>
      <w:bookmarkStart w:id="26" w:name="_Toc28618280"/>
      <w:r>
        <w:t>Verarbeitung</w:t>
      </w:r>
      <w:bookmarkEnd w:id="26"/>
    </w:p>
    <w:p w14:paraId="33AA88F2" w14:textId="65033423" w:rsidR="00ED7FE2" w:rsidRDefault="005317E2" w:rsidP="00ED7FE2">
      <w:r>
        <w:t xml:space="preserve">Das Eingabebild wird in diesem Schritt ebenso wie die Vorlagebilder im Schritt </w:t>
      </w:r>
      <w:r>
        <w:fldChar w:fldCharType="begin"/>
      </w:r>
      <w:r>
        <w:instrText xml:space="preserve"> REF _Ref28602139 \h </w:instrText>
      </w:r>
      <w:r>
        <w:fldChar w:fldCharType="separate"/>
      </w:r>
      <w:r>
        <w:t>Training</w:t>
      </w:r>
      <w:r>
        <w:fldChar w:fldCharType="end"/>
      </w:r>
      <w:r>
        <w:t xml:space="preserve"> verarbeitet, es werden die </w:t>
      </w:r>
      <w:proofErr w:type="spellStart"/>
      <w:r>
        <w:t>Keypoints</w:t>
      </w:r>
      <w:proofErr w:type="spellEnd"/>
      <w:r>
        <w:t xml:space="preserve"> gefunden und die </w:t>
      </w:r>
      <w:proofErr w:type="spellStart"/>
      <w:r>
        <w:t>Descriptors</w:t>
      </w:r>
      <w:proofErr w:type="spellEnd"/>
      <w:r>
        <w:t xml:space="preserve"> berechnet. </w:t>
      </w:r>
    </w:p>
    <w:p w14:paraId="46F419C7" w14:textId="625BB475" w:rsidR="00D9285D" w:rsidRDefault="00D9285D" w:rsidP="00ED7FE2"/>
    <w:p w14:paraId="7326E177" w14:textId="686428A1" w:rsidR="00D9285D" w:rsidRDefault="00D9285D" w:rsidP="00ED7FE2">
      <w:r>
        <w:t xml:space="preserve">Ein beispielhaftes Eingabebild ist in </w:t>
      </w:r>
      <w:r>
        <w:fldChar w:fldCharType="begin"/>
      </w:r>
      <w:r>
        <w:instrText xml:space="preserve"> REF _Ref28617155 \h </w:instrText>
      </w:r>
      <w:r>
        <w:fldChar w:fldCharType="separate"/>
      </w:r>
      <w:r>
        <w:t xml:space="preserve">Abbildung </w:t>
      </w:r>
      <w:r>
        <w:rPr>
          <w:noProof/>
        </w:rPr>
        <w:t>11</w:t>
      </w:r>
      <w:r>
        <w:fldChar w:fldCharType="end"/>
      </w:r>
      <w:r>
        <w:t xml:space="preserve"> abgebildet.</w:t>
      </w:r>
    </w:p>
    <w:p w14:paraId="1602FCC4" w14:textId="77777777" w:rsidR="00D9285D" w:rsidRDefault="00D9285D" w:rsidP="00D9285D">
      <w:pPr>
        <w:keepNext/>
      </w:pPr>
      <w:r>
        <w:rPr>
          <w:noProof/>
        </w:rPr>
        <w:lastRenderedPageBreak/>
        <w:drawing>
          <wp:inline distT="0" distB="0" distL="0" distR="0" wp14:anchorId="211BD06E" wp14:editId="6862B444">
            <wp:extent cx="2962687" cy="22098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379"/>
                    <a:stretch/>
                  </pic:blipFill>
                  <pic:spPr bwMode="auto">
                    <a:xfrm>
                      <a:off x="0" y="0"/>
                      <a:ext cx="2979755" cy="2222531"/>
                    </a:xfrm>
                    <a:prstGeom prst="rect">
                      <a:avLst/>
                    </a:prstGeom>
                    <a:noFill/>
                    <a:ln>
                      <a:noFill/>
                    </a:ln>
                    <a:extLst>
                      <a:ext uri="{53640926-AAD7-44D8-BBD7-CCE9431645EC}">
                        <a14:shadowObscured xmlns:a14="http://schemas.microsoft.com/office/drawing/2010/main"/>
                      </a:ext>
                    </a:extLst>
                  </pic:spPr>
                </pic:pic>
              </a:graphicData>
            </a:graphic>
          </wp:inline>
        </w:drawing>
      </w:r>
    </w:p>
    <w:p w14:paraId="5E1028E0" w14:textId="157F84E6" w:rsidR="00D9285D" w:rsidRPr="00037295" w:rsidRDefault="00D9285D" w:rsidP="00D9285D">
      <w:pPr>
        <w:pStyle w:val="Beschriftung"/>
        <w:rPr>
          <w:lang w:val="de-CH"/>
        </w:rPr>
      </w:pPr>
      <w:bookmarkStart w:id="27" w:name="_Ref28617155"/>
      <w:bookmarkStart w:id="28" w:name="_Toc28867385"/>
      <w:r w:rsidRPr="00037295">
        <w:rPr>
          <w:lang w:val="de-CH"/>
        </w:rPr>
        <w:t xml:space="preserve">Abbildung </w:t>
      </w:r>
      <w:r>
        <w:fldChar w:fldCharType="begin"/>
      </w:r>
      <w:r w:rsidRPr="00037295">
        <w:rPr>
          <w:lang w:val="de-CH"/>
        </w:rPr>
        <w:instrText xml:space="preserve"> SEQ Abbildung \* ARABIC </w:instrText>
      </w:r>
      <w:r>
        <w:fldChar w:fldCharType="separate"/>
      </w:r>
      <w:r w:rsidR="00384DB2">
        <w:rPr>
          <w:noProof/>
          <w:lang w:val="de-CH"/>
        </w:rPr>
        <w:t>11</w:t>
      </w:r>
      <w:r>
        <w:fldChar w:fldCharType="end"/>
      </w:r>
      <w:bookmarkEnd w:id="27"/>
      <w:r w:rsidRPr="00037295">
        <w:rPr>
          <w:lang w:val="de-CH"/>
        </w:rPr>
        <w:t>: Eingabebild</w:t>
      </w:r>
      <w:bookmarkEnd w:id="28"/>
    </w:p>
    <w:p w14:paraId="1947E001" w14:textId="0D31F506" w:rsidR="00D9285D" w:rsidRDefault="00037295" w:rsidP="00ED7FE2">
      <w:r>
        <w:t xml:space="preserve">Die gefundenen </w:t>
      </w:r>
      <w:proofErr w:type="spellStart"/>
      <w:r>
        <w:t>Keypoints</w:t>
      </w:r>
      <w:proofErr w:type="spellEnd"/>
      <w:r>
        <w:t xml:space="preserve"> </w:t>
      </w:r>
      <w:r w:rsidR="00D80461">
        <w:t>sind</w:t>
      </w:r>
      <w:r>
        <w:t xml:space="preserve"> in </w:t>
      </w:r>
      <w:r>
        <w:fldChar w:fldCharType="begin"/>
      </w:r>
      <w:r>
        <w:instrText xml:space="preserve"> REF _Ref28617218 \h </w:instrText>
      </w:r>
      <w:r>
        <w:fldChar w:fldCharType="separate"/>
      </w:r>
      <w:r>
        <w:t xml:space="preserve">Abbildung </w:t>
      </w:r>
      <w:r>
        <w:rPr>
          <w:noProof/>
        </w:rPr>
        <w:t>12</w:t>
      </w:r>
      <w:r>
        <w:fldChar w:fldCharType="end"/>
      </w:r>
      <w:r>
        <w:t xml:space="preserve"> abgebildet. </w:t>
      </w:r>
    </w:p>
    <w:p w14:paraId="3CD16F54" w14:textId="77777777" w:rsidR="00D9285D" w:rsidRDefault="00D9285D" w:rsidP="00D9285D">
      <w:pPr>
        <w:keepNext/>
      </w:pPr>
      <w:r>
        <w:rPr>
          <w:noProof/>
        </w:rPr>
        <w:drawing>
          <wp:inline distT="0" distB="0" distL="0" distR="0" wp14:anchorId="6CFC552D" wp14:editId="50DB9C7F">
            <wp:extent cx="2904067" cy="22111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57"/>
                    <a:stretch/>
                  </pic:blipFill>
                  <pic:spPr bwMode="auto">
                    <a:xfrm>
                      <a:off x="0" y="0"/>
                      <a:ext cx="2925760" cy="2227654"/>
                    </a:xfrm>
                    <a:prstGeom prst="rect">
                      <a:avLst/>
                    </a:prstGeom>
                    <a:noFill/>
                    <a:ln>
                      <a:noFill/>
                    </a:ln>
                    <a:extLst>
                      <a:ext uri="{53640926-AAD7-44D8-BBD7-CCE9431645EC}">
                        <a14:shadowObscured xmlns:a14="http://schemas.microsoft.com/office/drawing/2010/main"/>
                      </a:ext>
                    </a:extLst>
                  </pic:spPr>
                </pic:pic>
              </a:graphicData>
            </a:graphic>
          </wp:inline>
        </w:drawing>
      </w:r>
    </w:p>
    <w:p w14:paraId="3655E402" w14:textId="1B33594E" w:rsidR="00D9285D" w:rsidRDefault="00D9285D" w:rsidP="00D9285D">
      <w:pPr>
        <w:pStyle w:val="Beschriftung"/>
      </w:pPr>
      <w:bookmarkStart w:id="29" w:name="_Ref28617218"/>
      <w:bookmarkStart w:id="30" w:name="_Toc28867386"/>
      <w:proofErr w:type="spellStart"/>
      <w:r>
        <w:t>Abbildung</w:t>
      </w:r>
      <w:proofErr w:type="spellEnd"/>
      <w:r>
        <w:t xml:space="preserve"> </w:t>
      </w:r>
      <w:r>
        <w:fldChar w:fldCharType="begin"/>
      </w:r>
      <w:r>
        <w:instrText xml:space="preserve"> SEQ Abbildung \* ARABIC </w:instrText>
      </w:r>
      <w:r>
        <w:fldChar w:fldCharType="separate"/>
      </w:r>
      <w:r w:rsidR="00384DB2">
        <w:rPr>
          <w:noProof/>
        </w:rPr>
        <w:t>12</w:t>
      </w:r>
      <w:r>
        <w:fldChar w:fldCharType="end"/>
      </w:r>
      <w:bookmarkEnd w:id="29"/>
      <w:r>
        <w:t xml:space="preserve">: </w:t>
      </w:r>
      <w:proofErr w:type="spellStart"/>
      <w:r>
        <w:t>Eingabebild</w:t>
      </w:r>
      <w:proofErr w:type="spellEnd"/>
      <w:r>
        <w:t xml:space="preserve"> mit </w:t>
      </w:r>
      <w:proofErr w:type="spellStart"/>
      <w:r>
        <w:t>Keypoints</w:t>
      </w:r>
      <w:bookmarkEnd w:id="30"/>
      <w:proofErr w:type="spellEnd"/>
    </w:p>
    <w:p w14:paraId="3617A93A" w14:textId="19498F6C" w:rsidR="00ED7FE2" w:rsidRDefault="00ED7FE2" w:rsidP="00ED7FE2">
      <w:pPr>
        <w:pStyle w:val="berschrift2"/>
      </w:pPr>
      <w:bookmarkStart w:id="31" w:name="_Ref28601898"/>
      <w:bookmarkStart w:id="32" w:name="_Toc28618281"/>
      <w:r>
        <w:t>Abgleich</w:t>
      </w:r>
      <w:bookmarkEnd w:id="31"/>
      <w:bookmarkEnd w:id="32"/>
    </w:p>
    <w:p w14:paraId="7539BFEA" w14:textId="71BCD68C" w:rsidR="004A10F6" w:rsidRDefault="004A10F6" w:rsidP="004A10F6">
      <w:r>
        <w:t xml:space="preserve">Mithilfe der Feature </w:t>
      </w:r>
      <w:proofErr w:type="spellStart"/>
      <w:r>
        <w:t>Descriptors</w:t>
      </w:r>
      <w:proofErr w:type="spellEnd"/>
      <w:r>
        <w:t xml:space="preserve"> des Eingabebildes wird eine </w:t>
      </w:r>
      <w:proofErr w:type="spellStart"/>
      <w:r>
        <w:t>Nearest</w:t>
      </w:r>
      <w:proofErr w:type="spellEnd"/>
      <w:r>
        <w:t xml:space="preserve"> </w:t>
      </w:r>
      <w:proofErr w:type="spellStart"/>
      <w:r>
        <w:t>Neighbour</w:t>
      </w:r>
      <w:proofErr w:type="spellEnd"/>
      <w:r>
        <w:t xml:space="preserve"> Suche auf dem im Schritt </w:t>
      </w:r>
      <w:r>
        <w:fldChar w:fldCharType="begin"/>
      </w:r>
      <w:r>
        <w:instrText xml:space="preserve"> REF _Ref28602139 \h </w:instrText>
      </w:r>
      <w:r>
        <w:fldChar w:fldCharType="separate"/>
      </w:r>
      <w:r>
        <w:t>Training</w:t>
      </w:r>
      <w:r>
        <w:fldChar w:fldCharType="end"/>
      </w:r>
      <w:r>
        <w:t xml:space="preserve"> aufgebauten Suchindex ausgeführt. </w:t>
      </w:r>
    </w:p>
    <w:p w14:paraId="438468F9" w14:textId="79505309" w:rsidR="004A10F6" w:rsidRDefault="004A10F6" w:rsidP="004A10F6">
      <w:r>
        <w:t>Dazu wird die Software-Bibliothek FLANN</w:t>
      </w:r>
      <w:r>
        <w:rPr>
          <w:rStyle w:val="Funotenzeichen"/>
        </w:rPr>
        <w:footnoteReference w:id="3"/>
      </w:r>
      <w:r w:rsidR="00E40E5C">
        <w:t xml:space="preserve"> </w:t>
      </w:r>
      <w:r>
        <w:t>verwendet, mit der ein Suchindex in Form eines K-d-Baums</w:t>
      </w:r>
      <w:r>
        <w:rPr>
          <w:rStyle w:val="Funotenzeichen"/>
        </w:rPr>
        <w:footnoteReference w:id="4"/>
      </w:r>
      <w:r>
        <w:t xml:space="preserve"> aufgebaut und durchsucht werden kann. Im Suchindex sind die Feature </w:t>
      </w:r>
      <w:proofErr w:type="spellStart"/>
      <w:r>
        <w:t>Descriptors</w:t>
      </w:r>
      <w:proofErr w:type="spellEnd"/>
      <w:r>
        <w:t xml:space="preserve"> so abgelegt, sodass zu jedem Feature </w:t>
      </w:r>
      <w:proofErr w:type="spellStart"/>
      <w:r>
        <w:t>Descriptor</w:t>
      </w:r>
      <w:proofErr w:type="spellEnd"/>
      <w:r>
        <w:t xml:space="preserve"> des Eingabebildes die «ähnlichsten» zwei </w:t>
      </w:r>
      <w:proofErr w:type="spellStart"/>
      <w:r>
        <w:t>Descriptors</w:t>
      </w:r>
      <w:proofErr w:type="spellEnd"/>
      <w:r>
        <w:t xml:space="preserve"> der Vorlagen effizient gefunden werden können. Das Tupel eines </w:t>
      </w:r>
      <w:proofErr w:type="spellStart"/>
      <w:r>
        <w:t>Descriptors</w:t>
      </w:r>
      <w:proofErr w:type="spellEnd"/>
      <w:r>
        <w:t xml:space="preserve"> des Eingabebildes und von zwei </w:t>
      </w:r>
      <w:proofErr w:type="spellStart"/>
      <w:r>
        <w:t>Descriptors</w:t>
      </w:r>
      <w:proofErr w:type="spellEnd"/>
      <w:r>
        <w:t xml:space="preserve"> der Vorlagen bilden einen Match. </w:t>
      </w:r>
    </w:p>
    <w:p w14:paraId="49BBE0C3" w14:textId="77777777" w:rsidR="004A10F6" w:rsidRDefault="004A10F6" w:rsidP="004A10F6"/>
    <w:p w14:paraId="47AA7D8B" w14:textId="198E693F" w:rsidR="004A10F6" w:rsidRDefault="004A10F6" w:rsidP="004A10F6">
      <w:r>
        <w:t xml:space="preserve">Es werden die zwei ähnlichsten </w:t>
      </w:r>
      <w:proofErr w:type="spellStart"/>
      <w:r>
        <w:t>Descriptors</w:t>
      </w:r>
      <w:proofErr w:type="spellEnd"/>
      <w:r>
        <w:t xml:space="preserve"> gesucht, damit sichergestellt werden kann, dass der </w:t>
      </w:r>
      <w:proofErr w:type="spellStart"/>
      <w:r>
        <w:t>Descriptor</w:t>
      </w:r>
      <w:proofErr w:type="spellEnd"/>
      <w:r>
        <w:t xml:space="preserve"> des Eingabebildes auch genügend eindeutig ist. Dazu werden Matches verworfen, wenn die Distanz des Nächsten zum zweitnächsten </w:t>
      </w:r>
      <w:proofErr w:type="spellStart"/>
      <w:r>
        <w:t>Descriptor</w:t>
      </w:r>
      <w:proofErr w:type="spellEnd"/>
      <w:r>
        <w:t xml:space="preserve"> nicht genug deutlich ist.</w:t>
      </w:r>
      <w:r w:rsidR="005C1949" w:rsidRPr="005C1949">
        <w:t xml:space="preserve"> </w:t>
      </w:r>
      <w:r w:rsidR="005C1949">
        <w:t xml:space="preserve">Dadurch können </w:t>
      </w:r>
      <w:proofErr w:type="spellStart"/>
      <w:r w:rsidR="005C1949">
        <w:t>Descriptors</w:t>
      </w:r>
      <w:proofErr w:type="spellEnd"/>
      <w:r w:rsidR="005C1949">
        <w:t xml:space="preserve"> aussortiert werden, welche mit vielen Vorlagen eine Übereinstimmung haben.</w:t>
      </w:r>
      <w:r w:rsidR="00F01A5C">
        <w:t xml:space="preserve"> Dieses Vorgehen ist in SIFT</w:t>
      </w:r>
      <w:r w:rsidR="00F01A5C">
        <w:rPr>
          <w:rStyle w:val="Funotenzeichen"/>
        </w:rPr>
        <w:footnoteReference w:id="5"/>
      </w:r>
      <w:r w:rsidR="00E40E5C">
        <w:t xml:space="preserve"> </w:t>
      </w:r>
      <w:r w:rsidR="00F01A5C">
        <w:t>weiter beschrieben.</w:t>
      </w:r>
    </w:p>
    <w:p w14:paraId="360FE1B3" w14:textId="2FCCC7D2" w:rsidR="00ED7FE2" w:rsidRDefault="00ED7FE2" w:rsidP="00ED7FE2"/>
    <w:p w14:paraId="3957D3DD" w14:textId="3F7A840B" w:rsidR="00B60C04" w:rsidRDefault="00DE381F" w:rsidP="00ED7FE2">
      <w:r>
        <w:t xml:space="preserve">Das Ergebnis der Suche ist eine Liste von Matches, mit der die korrekte Vorlage im nächsten Schritt ausgewählt werden muss. </w:t>
      </w:r>
    </w:p>
    <w:p w14:paraId="65D6E547" w14:textId="749A3B64" w:rsidR="00ED7FE2" w:rsidRDefault="00ED7FE2" w:rsidP="00ED7FE2">
      <w:pPr>
        <w:pStyle w:val="berschrift2"/>
      </w:pPr>
      <w:bookmarkStart w:id="33" w:name="_Toc28618282"/>
      <w:r>
        <w:lastRenderedPageBreak/>
        <w:t>Auswahl</w:t>
      </w:r>
      <w:bookmarkEnd w:id="33"/>
    </w:p>
    <w:p w14:paraId="4029D990" w14:textId="7EC7405E" w:rsidR="00551E2A" w:rsidRDefault="00E40E5C" w:rsidP="00CD33C3">
      <w:r>
        <w:t xml:space="preserve">Die Liste der Matches aus dem letzten Schritt wird darauf untersucht, wie viele übereinstimmende </w:t>
      </w:r>
      <w:proofErr w:type="spellStart"/>
      <w:r>
        <w:t>Descriptors</w:t>
      </w:r>
      <w:proofErr w:type="spellEnd"/>
      <w:r>
        <w:t xml:space="preserve"> zu jeder Vorlage gefunden wurden. Anschliessend werden die zwei Vorlagen mit den meisten Übereinstimmungen ausgewählt und untersucht, ob die beste Vorlage deutlich mehr Übereinstimmungen hat als die Zweitbeste. </w:t>
      </w:r>
      <w:r w:rsidR="005D0D8A">
        <w:t xml:space="preserve">Somit kann verhindert werden, dass </w:t>
      </w:r>
      <w:r w:rsidR="00E53299">
        <w:t xml:space="preserve">eine Vorlage nicht akzeptiert wird, wenn die Übereinstimmung nicht eindeutig ist. </w:t>
      </w:r>
    </w:p>
    <w:p w14:paraId="3CFD5AFF" w14:textId="77777777" w:rsidR="00551E2A" w:rsidRDefault="00551E2A" w:rsidP="00CD33C3"/>
    <w:p w14:paraId="616BF91D" w14:textId="04DB505C" w:rsidR="00CD33C3" w:rsidRDefault="00551E2A" w:rsidP="00CD33C3">
      <w:r>
        <w:t xml:space="preserve">Des </w:t>
      </w:r>
      <w:r w:rsidR="00EC3A39">
        <w:t>W</w:t>
      </w:r>
      <w:r>
        <w:t>eiteren</w:t>
      </w:r>
      <w:r w:rsidR="005D0D8A">
        <w:t xml:space="preserve"> muss die Beste eine Mindestanzahl an Übereinstimmungen besitzen, um akzeptiert zu werden. Dadurch wird sichergestellt, dass Eingabebilder, welche keiner Vorlage entsprechen und trotzdem einzelne Übereinstimmungen haben, fälschlicherweise einer Vorlage zugeordnet werden. </w:t>
      </w:r>
    </w:p>
    <w:p w14:paraId="5BE55BDE" w14:textId="6183A060" w:rsidR="00ED7FE2" w:rsidRDefault="00ED7FE2" w:rsidP="00ED7FE2"/>
    <w:p w14:paraId="11AC7465" w14:textId="218A3561" w:rsidR="009C78B4" w:rsidRPr="00ED7FE2" w:rsidRDefault="009C78B4" w:rsidP="00ED7FE2">
      <w:r>
        <w:t>Wenn eine Vorlage gefunden wurde, welche alle oben beschriebenen Bedingungen erfüllt, wird diese als Ergebnis an den Benutzer der Bibliothek zurückgeliefert.</w:t>
      </w:r>
    </w:p>
    <w:p w14:paraId="502ACF53" w14:textId="6FB0733E" w:rsidR="00A32086" w:rsidRDefault="00A32086" w:rsidP="00A32086">
      <w:pPr>
        <w:pStyle w:val="berschrift1"/>
      </w:pPr>
      <w:bookmarkStart w:id="34" w:name="_Ref28615199"/>
      <w:bookmarkStart w:id="35" w:name="_Ref28615274"/>
      <w:bookmarkStart w:id="36" w:name="_Toc28618283"/>
      <w:r>
        <w:t>Extraktion</w:t>
      </w:r>
      <w:bookmarkEnd w:id="34"/>
      <w:r w:rsidR="00C63A50">
        <w:t>-Algorithmus</w:t>
      </w:r>
      <w:bookmarkEnd w:id="35"/>
      <w:bookmarkEnd w:id="36"/>
    </w:p>
    <w:p w14:paraId="4AC9BDB6" w14:textId="62A0D33D" w:rsidR="00C84724" w:rsidRDefault="00467580" w:rsidP="00C84724">
      <w:r>
        <w:t>Nachfolgend wird der Extraktion-Algorithmus beschrieben, welcher es ermöglicht, die Texte eines in Papierform vorliegenden Vouchers mithilfe dessen Eingabebildes und der dazugehörigen Voucher-Vorlage</w:t>
      </w:r>
      <w:r w:rsidR="00327D31">
        <w:t xml:space="preserve">, welche möglicherweise mit dem </w:t>
      </w:r>
      <w:proofErr w:type="spellStart"/>
      <w:r w:rsidR="00327D31">
        <w:t>Matching</w:t>
      </w:r>
      <w:proofErr w:type="spellEnd"/>
      <w:r w:rsidR="00327D31">
        <w:t xml:space="preserve">-Algorithmus herausgefunden wurde. </w:t>
      </w:r>
    </w:p>
    <w:p w14:paraId="4ED4BAA7" w14:textId="51D9AC4A" w:rsidR="00327D31" w:rsidRDefault="00327D31" w:rsidP="00C84724"/>
    <w:p w14:paraId="26B37D22" w14:textId="7EA788A3" w:rsidR="006B1182" w:rsidRDefault="00C01A63" w:rsidP="00C84724">
      <w:r>
        <w:t>Der Ablauf ist wie folgt:</w:t>
      </w:r>
    </w:p>
    <w:p w14:paraId="7C31D1AB" w14:textId="1F22B285" w:rsidR="00C01A63" w:rsidRDefault="00C01A63" w:rsidP="00C01A63">
      <w:pPr>
        <w:pStyle w:val="Listenabsatz"/>
        <w:numPr>
          <w:ilvl w:val="0"/>
          <w:numId w:val="42"/>
        </w:numPr>
      </w:pPr>
      <w:r>
        <w:t>Verarbeitung</w:t>
      </w:r>
    </w:p>
    <w:p w14:paraId="11275D2E" w14:textId="1ED83E28" w:rsidR="00C01A63" w:rsidRDefault="00C01A63" w:rsidP="00C01A63">
      <w:pPr>
        <w:pStyle w:val="Listenabsatz"/>
        <w:numPr>
          <w:ilvl w:val="0"/>
          <w:numId w:val="42"/>
        </w:numPr>
      </w:pPr>
      <w:r>
        <w:t>Normalisierung</w:t>
      </w:r>
    </w:p>
    <w:p w14:paraId="68D54BF0" w14:textId="144F9EA3" w:rsidR="00C01A63" w:rsidRDefault="00C01A63" w:rsidP="00C01A63">
      <w:pPr>
        <w:pStyle w:val="Listenabsatz"/>
        <w:numPr>
          <w:ilvl w:val="0"/>
          <w:numId w:val="42"/>
        </w:numPr>
      </w:pPr>
      <w:r>
        <w:t>OCR</w:t>
      </w:r>
    </w:p>
    <w:p w14:paraId="4D858BB6" w14:textId="0BDC3C44" w:rsidR="00C01A63" w:rsidRDefault="00C01A63" w:rsidP="00C01A63">
      <w:pPr>
        <w:pStyle w:val="Listenabsatz"/>
        <w:numPr>
          <w:ilvl w:val="0"/>
          <w:numId w:val="42"/>
        </w:numPr>
      </w:pPr>
      <w:r>
        <w:t>Nach</w:t>
      </w:r>
      <w:r w:rsidR="00D65F46">
        <w:t>verarbeitung</w:t>
      </w:r>
    </w:p>
    <w:p w14:paraId="1B00B713" w14:textId="49678AD1" w:rsidR="00D65F46" w:rsidRDefault="00D65F46" w:rsidP="00D65F46"/>
    <w:p w14:paraId="244561FF" w14:textId="34A86B6A" w:rsidR="00D65F46" w:rsidRDefault="00573B65" w:rsidP="00D65F46">
      <w:r>
        <w:t>Die einzelnen Schritte werden in den nachfolgenden Kapiteln näher beschrieben.</w:t>
      </w:r>
    </w:p>
    <w:p w14:paraId="3C2D8265" w14:textId="6428B6AA" w:rsidR="00573B65" w:rsidRDefault="00573B65" w:rsidP="00573B65">
      <w:pPr>
        <w:pStyle w:val="berschrift2"/>
      </w:pPr>
      <w:bookmarkStart w:id="37" w:name="_Toc28618284"/>
      <w:r>
        <w:t>Verarbeitung</w:t>
      </w:r>
      <w:bookmarkEnd w:id="37"/>
    </w:p>
    <w:p w14:paraId="08F49677" w14:textId="1CF5E0B0" w:rsidR="00573B65" w:rsidRDefault="00E65477" w:rsidP="00573B65">
      <w:r>
        <w:t xml:space="preserve">Im ersten Schritt werden für das Eingabebild erneut die </w:t>
      </w:r>
      <w:proofErr w:type="spellStart"/>
      <w:r>
        <w:t>Keypoints</w:t>
      </w:r>
      <w:proofErr w:type="spellEnd"/>
      <w:r>
        <w:t xml:space="preserve"> gefunden und die Feature </w:t>
      </w:r>
      <w:proofErr w:type="spellStart"/>
      <w:r>
        <w:t>Descriptors</w:t>
      </w:r>
      <w:proofErr w:type="spellEnd"/>
      <w:r>
        <w:t xml:space="preserve"> berechnet, was bereits im Kapitel </w:t>
      </w:r>
      <w:r>
        <w:fldChar w:fldCharType="begin"/>
      </w:r>
      <w:r>
        <w:instrText xml:space="preserve"> REF _Ref28602139 \h </w:instrText>
      </w:r>
      <w:r>
        <w:fldChar w:fldCharType="separate"/>
      </w:r>
      <w:r>
        <w:t>Training</w:t>
      </w:r>
      <w:r>
        <w:fldChar w:fldCharType="end"/>
      </w:r>
      <w:r>
        <w:t xml:space="preserve"> beschrieben wurde. </w:t>
      </w:r>
      <w:r w:rsidR="00C91AD5">
        <w:t xml:space="preserve">Das gleiche wird für die erkannte Voucher-Vorlage gemacht. </w:t>
      </w:r>
      <w:r>
        <w:t xml:space="preserve">Dies ist relevant für den nächsten Schritt, die </w:t>
      </w:r>
      <w:r>
        <w:fldChar w:fldCharType="begin"/>
      </w:r>
      <w:r>
        <w:instrText xml:space="preserve"> REF _Ref28607531 \h </w:instrText>
      </w:r>
      <w:r>
        <w:fldChar w:fldCharType="separate"/>
      </w:r>
      <w:r>
        <w:t>Normalisierung</w:t>
      </w:r>
      <w:r>
        <w:fldChar w:fldCharType="end"/>
      </w:r>
      <w:r>
        <w:t xml:space="preserve">. </w:t>
      </w:r>
    </w:p>
    <w:p w14:paraId="031A3537" w14:textId="5E26DCD9" w:rsidR="00573B65" w:rsidRDefault="00573B65" w:rsidP="00573B65">
      <w:pPr>
        <w:pStyle w:val="berschrift2"/>
      </w:pPr>
      <w:bookmarkStart w:id="38" w:name="_Ref28607531"/>
      <w:bookmarkStart w:id="39" w:name="_Toc28618285"/>
      <w:r>
        <w:t>Normalisierung</w:t>
      </w:r>
      <w:bookmarkEnd w:id="38"/>
      <w:bookmarkEnd w:id="39"/>
    </w:p>
    <w:p w14:paraId="13F35C82" w14:textId="2691CD2D" w:rsidR="00573B65" w:rsidRDefault="00C91AD5" w:rsidP="00573B65">
      <w:r>
        <w:t xml:space="preserve">Das Eingabebild muss in die Position, Drehung und Skalierung des Vorlagebildes überführt werden, damit die rechteckigen Textbereiche der Voucher-Vorlage darübergelegt und der OCR-Algorithmus über jedem Textbereich angewendet werden kann. </w:t>
      </w:r>
    </w:p>
    <w:p w14:paraId="42790652" w14:textId="37F462DD" w:rsidR="00C91AD5" w:rsidRDefault="00C91AD5" w:rsidP="00573B65"/>
    <w:p w14:paraId="3581816B" w14:textId="7BF0E755" w:rsidR="00C91AD5" w:rsidRDefault="00C91AD5" w:rsidP="00573B65">
      <w:r>
        <w:t xml:space="preserve">Dazu werden die im Verarbeitungsschritt gefundenen </w:t>
      </w:r>
      <w:proofErr w:type="spellStart"/>
      <w:r>
        <w:t>Keypoint</w:t>
      </w:r>
      <w:r w:rsidR="0043009D">
        <w:t>s</w:t>
      </w:r>
      <w:proofErr w:type="spellEnd"/>
      <w:r w:rsidR="0043009D">
        <w:t xml:space="preserve"> mit denjenigen der Vorlage abgeglichen, wie im Kapitel </w:t>
      </w:r>
      <w:r w:rsidR="0043009D">
        <w:fldChar w:fldCharType="begin"/>
      </w:r>
      <w:r w:rsidR="0043009D">
        <w:instrText xml:space="preserve"> REF _Ref28601898 \h </w:instrText>
      </w:r>
      <w:r w:rsidR="0043009D">
        <w:fldChar w:fldCharType="separate"/>
      </w:r>
      <w:r w:rsidR="0043009D">
        <w:t>Abgleich</w:t>
      </w:r>
      <w:r w:rsidR="0043009D">
        <w:fldChar w:fldCharType="end"/>
      </w:r>
      <w:r w:rsidR="0043009D">
        <w:t xml:space="preserve"> beschrieben.</w:t>
      </w:r>
      <w:r w:rsidR="004B0A28">
        <w:t xml:space="preserve"> </w:t>
      </w:r>
    </w:p>
    <w:p w14:paraId="63E796FF" w14:textId="5033D5E6" w:rsidR="00634B06" w:rsidRDefault="00634B06" w:rsidP="00573B65"/>
    <w:p w14:paraId="6FA1B816" w14:textId="354DB8EC" w:rsidR="00634B06" w:rsidRDefault="00634B06" w:rsidP="00573B65">
      <w:r>
        <w:t xml:space="preserve">Die </w:t>
      </w:r>
      <w:proofErr w:type="spellStart"/>
      <w:r>
        <w:t>Keypoints</w:t>
      </w:r>
      <w:proofErr w:type="spellEnd"/>
      <w:r>
        <w:t xml:space="preserve">-Übereinstimmungen zwischen dem Eingabebild und dem Vorlagebild können in eine geometrische Relation gesetzt werden. </w:t>
      </w:r>
      <w:r w:rsidR="00C459D9">
        <w:t xml:space="preserve">Das ist möglich unter der Annahme, dass in zwei Bildern dasselbe Objekt aus verschiedenen Perspektiven abgebildet ist. </w:t>
      </w:r>
      <w:r w:rsidR="00802093">
        <w:t xml:space="preserve">Das bedeutet, dass </w:t>
      </w:r>
      <w:r w:rsidR="00B537E0">
        <w:t xml:space="preserve">mithilfe </w:t>
      </w:r>
      <w:r w:rsidR="00802093">
        <w:t xml:space="preserve">ein </w:t>
      </w:r>
      <w:r w:rsidR="00B537E0">
        <w:t xml:space="preserve">oder mehreren </w:t>
      </w:r>
      <w:r w:rsidR="00802093">
        <w:t>markantes Design-Element</w:t>
      </w:r>
      <w:r w:rsidR="00B537E0">
        <w:t>en</w:t>
      </w:r>
      <w:r w:rsidR="00802093">
        <w:t xml:space="preserve"> des Vouchers</w:t>
      </w:r>
      <w:r w:rsidR="00B537E0">
        <w:t>, welches</w:t>
      </w:r>
      <w:r w:rsidR="00802093">
        <w:t xml:space="preserve"> auf beiden Bildern </w:t>
      </w:r>
      <w:r w:rsidR="00B537E0">
        <w:t xml:space="preserve">sichtbar ist, </w:t>
      </w:r>
      <w:r w:rsidR="00431B2E">
        <w:t xml:space="preserve">die anzuwendende Rotation, Skalierung und Verschiebung bestimmt werden kann. </w:t>
      </w:r>
    </w:p>
    <w:p w14:paraId="01BBF787" w14:textId="2F3CC92A" w:rsidR="008A6263" w:rsidRDefault="008A6263" w:rsidP="00573B65"/>
    <w:p w14:paraId="49FE2B85" w14:textId="7C035713" w:rsidR="00060966" w:rsidRDefault="00060966" w:rsidP="00573B65">
      <w:r>
        <w:t xml:space="preserve">Mithilfe von </w:t>
      </w:r>
      <w:proofErr w:type="spellStart"/>
      <w:r>
        <w:t>OpenCV</w:t>
      </w:r>
      <w:proofErr w:type="spellEnd"/>
      <w:r>
        <w:t xml:space="preserve"> </w:t>
      </w:r>
      <w:r w:rsidR="00B0632F">
        <w:t>wird</w:t>
      </w:r>
      <w:r>
        <w:t xml:space="preserve"> eine sogenannte </w:t>
      </w:r>
      <w:proofErr w:type="spellStart"/>
      <w:r>
        <w:t>Homogra</w:t>
      </w:r>
      <w:r w:rsidR="00524A78">
        <w:t>p</w:t>
      </w:r>
      <w:r w:rsidR="005E11D7">
        <w:t>h</w:t>
      </w:r>
      <w:r w:rsidR="00524A78">
        <w:t>y</w:t>
      </w:r>
      <w:proofErr w:type="spellEnd"/>
      <w:r w:rsidR="00524A78">
        <w:t xml:space="preserve"> oder </w:t>
      </w:r>
      <w:proofErr w:type="spellStart"/>
      <w:r w:rsidR="00524A78">
        <w:t>perspective</w:t>
      </w:r>
      <w:proofErr w:type="spellEnd"/>
      <w:r w:rsidR="00524A78">
        <w:t xml:space="preserve"> </w:t>
      </w:r>
      <w:proofErr w:type="spellStart"/>
      <w:r w:rsidR="00524A78">
        <w:t>transformation</w:t>
      </w:r>
      <w:proofErr w:type="spellEnd"/>
      <w:r w:rsidR="00E715B5">
        <w:t xml:space="preserve"> zwischen den beiden Bildern</w:t>
      </w:r>
      <w:r w:rsidR="00524A78">
        <w:t xml:space="preserve"> anhand von Bildpunkten gefunden werden. </w:t>
      </w:r>
      <w:r w:rsidR="005E11D7">
        <w:t xml:space="preserve">Dies ist eine Matrize, welche die 3D-Transformation beschreibt. </w:t>
      </w:r>
    </w:p>
    <w:p w14:paraId="7578AB8B" w14:textId="3159EE88" w:rsidR="005E11D7" w:rsidRDefault="005E11D7" w:rsidP="00573B65"/>
    <w:p w14:paraId="24714058" w14:textId="18F3048B" w:rsidR="00431B2E" w:rsidRDefault="005E11D7" w:rsidP="00573B65">
      <w:r>
        <w:t xml:space="preserve">Diese </w:t>
      </w:r>
      <w:proofErr w:type="spellStart"/>
      <w:r>
        <w:t>Homography</w:t>
      </w:r>
      <w:proofErr w:type="spellEnd"/>
      <w:r>
        <w:t xml:space="preserve"> wird anschliessend verwendet, um das Eingabebild in die Position, Drehung und Skalierung des Vorlagebildes zu überführen. </w:t>
      </w:r>
      <w:r w:rsidR="00DA2775">
        <w:t xml:space="preserve">Durch diesen Schritt ist das Bild bereit für die Anwendung des OCR-Algorithmus. </w:t>
      </w:r>
    </w:p>
    <w:p w14:paraId="35C59BE6" w14:textId="064C9F83" w:rsidR="00573B65" w:rsidRDefault="00573B65" w:rsidP="00573B65">
      <w:pPr>
        <w:pStyle w:val="berschrift2"/>
      </w:pPr>
      <w:bookmarkStart w:id="40" w:name="_Toc28618286"/>
      <w:r>
        <w:lastRenderedPageBreak/>
        <w:t>OCR</w:t>
      </w:r>
      <w:bookmarkEnd w:id="40"/>
    </w:p>
    <w:p w14:paraId="4490058F" w14:textId="404F12DE" w:rsidR="002F60A3" w:rsidRDefault="002F60A3" w:rsidP="002F60A3">
      <w:r>
        <w:t xml:space="preserve">Nach der Normalisierung des Eingabebildes im letzten Schritt kann nun die Texterkennung stattfinden. </w:t>
      </w:r>
      <w:r w:rsidR="00110779">
        <w:t>Nun kann für jeden der definierten Textbereiche der entsprechende Bildbereich extrahiert werden und dem OCR-Algorithmus übergeben werden. Als</w:t>
      </w:r>
      <w:r>
        <w:t xml:space="preserve"> OCR-Algorithmus </w:t>
      </w:r>
      <w:r w:rsidR="00110779">
        <w:t xml:space="preserve">wird </w:t>
      </w:r>
      <w:proofErr w:type="spellStart"/>
      <w:r>
        <w:t>Tesseract</w:t>
      </w:r>
      <w:proofErr w:type="spellEnd"/>
      <w:r>
        <w:t xml:space="preserve"> </w:t>
      </w:r>
      <w:r w:rsidR="00110779">
        <w:t>eingesetzt</w:t>
      </w:r>
      <w:r>
        <w:t>.</w:t>
      </w:r>
      <w:r w:rsidR="00110779">
        <w:t xml:space="preserve"> Vor Übergabe des</w:t>
      </w:r>
      <w:r w:rsidR="00F21DA9">
        <w:t xml:space="preserve"> Bildbereiches muss dieser allerdings vorbereitet werden, damit der OCR-Algorithmus den Text korrekt erkennt. </w:t>
      </w:r>
    </w:p>
    <w:p w14:paraId="332CD0A0" w14:textId="5E86FE4A" w:rsidR="00E752CF" w:rsidRDefault="00E752CF" w:rsidP="002F60A3"/>
    <w:p w14:paraId="7BD64DCC" w14:textId="6A536F06" w:rsidR="00527B95" w:rsidRPr="00527B95" w:rsidRDefault="00527B95" w:rsidP="002F60A3">
      <w:proofErr w:type="spellStart"/>
      <w:r w:rsidRPr="00527B95">
        <w:t>Tesseract</w:t>
      </w:r>
      <w:proofErr w:type="spellEnd"/>
      <w:r w:rsidRPr="00527B95">
        <w:t xml:space="preserve"> funktioniert gemäss </w:t>
      </w:r>
      <w:proofErr w:type="spellStart"/>
      <w:r w:rsidRPr="00527B95">
        <w:t>best</w:t>
      </w:r>
      <w:proofErr w:type="spellEnd"/>
      <w:r w:rsidRPr="00527B95">
        <w:t xml:space="preserve"> </w:t>
      </w:r>
      <w:proofErr w:type="spellStart"/>
      <w:r w:rsidRPr="00527B95">
        <w:t>priactices</w:t>
      </w:r>
      <w:proofErr w:type="spellEnd"/>
      <w:r w:rsidRPr="00527B95">
        <w:t xml:space="preserve"> </w:t>
      </w:r>
      <w:r w:rsidR="004677E1">
        <w:rPr>
          <w:rStyle w:val="Funotenzeichen"/>
        </w:rPr>
        <w:footnoteReference w:id="6"/>
      </w:r>
      <w:r w:rsidRPr="00527B95">
        <w:t>am</w:t>
      </w:r>
      <w:r>
        <w:t xml:space="preserve"> besten, wenn das Bild binär, sprich schwarz/weiss, ist und der Text schwarz und der Hintergrund weiss ist. Um das zu erreichen entstand die Idee, den Hintergrund des Texts in den Bildbereichen zu entfernen und so den Text zu isolieren. </w:t>
      </w:r>
    </w:p>
    <w:p w14:paraId="552A7F9A" w14:textId="77777777" w:rsidR="00527B95" w:rsidRPr="00527B95" w:rsidRDefault="00527B95" w:rsidP="002F60A3"/>
    <w:p w14:paraId="3493A2F2" w14:textId="401CFD43" w:rsidR="00BB067E" w:rsidRDefault="00E752CF" w:rsidP="002F60A3">
      <w:r>
        <w:t>Dazu werden die folgenden Schritte durchgeführt:</w:t>
      </w:r>
    </w:p>
    <w:p w14:paraId="5757030D" w14:textId="30138CB0" w:rsidR="00E752CF" w:rsidRDefault="00D42C15" w:rsidP="00D42C15">
      <w:pPr>
        <w:pStyle w:val="Listenabsatz"/>
        <w:numPr>
          <w:ilvl w:val="0"/>
          <w:numId w:val="43"/>
        </w:numPr>
      </w:pPr>
      <w:r>
        <w:t>Konvertierung des farbigen Eingabebildes in Graustufen (= Bild A)</w:t>
      </w:r>
    </w:p>
    <w:p w14:paraId="6FED4C9F" w14:textId="36153BB5" w:rsidR="00D42C15" w:rsidRDefault="00D42C15" w:rsidP="00D42C15">
      <w:pPr>
        <w:pStyle w:val="Listenabsatz"/>
        <w:numPr>
          <w:ilvl w:val="0"/>
          <w:numId w:val="43"/>
        </w:numPr>
      </w:pPr>
      <w:r>
        <w:t>Morphologische Dilatation</w:t>
      </w:r>
      <w:r w:rsidR="00C366CD">
        <w:rPr>
          <w:rStyle w:val="Funotenzeichen"/>
        </w:rPr>
        <w:footnoteReference w:id="7"/>
      </w:r>
      <w:r>
        <w:t xml:space="preserve"> von Bild A</w:t>
      </w:r>
      <w:r w:rsidR="00400392">
        <w:t xml:space="preserve"> (= Bild B)</w:t>
      </w:r>
    </w:p>
    <w:p w14:paraId="7C7A120C" w14:textId="28A1D18D" w:rsidR="00400392" w:rsidRDefault="00400392" w:rsidP="00D42C15">
      <w:pPr>
        <w:pStyle w:val="Listenabsatz"/>
        <w:numPr>
          <w:ilvl w:val="0"/>
          <w:numId w:val="43"/>
        </w:numPr>
      </w:pPr>
      <w:r>
        <w:t xml:space="preserve">Verwischung von Bild B mithilfe eines Box </w:t>
      </w:r>
      <w:proofErr w:type="spellStart"/>
      <w:r>
        <w:t>blur</w:t>
      </w:r>
      <w:proofErr w:type="spellEnd"/>
      <w:r>
        <w:rPr>
          <w:rStyle w:val="Funotenzeichen"/>
        </w:rPr>
        <w:footnoteReference w:id="8"/>
      </w:r>
      <w:r>
        <w:t xml:space="preserve"> (= Bild C)</w:t>
      </w:r>
    </w:p>
    <w:p w14:paraId="62F0CD4F" w14:textId="2E64AB17" w:rsidR="00400392" w:rsidRDefault="00715475" w:rsidP="00D42C15">
      <w:pPr>
        <w:pStyle w:val="Listenabsatz"/>
        <w:numPr>
          <w:ilvl w:val="0"/>
          <w:numId w:val="43"/>
        </w:numPr>
      </w:pPr>
      <w:r>
        <w:t>Subtraktion von Bild C – Bild A (= Bild D)</w:t>
      </w:r>
    </w:p>
    <w:p w14:paraId="67046A71" w14:textId="723A742B" w:rsidR="00715475" w:rsidRDefault="00715475" w:rsidP="00D42C15">
      <w:pPr>
        <w:pStyle w:val="Listenabsatz"/>
        <w:numPr>
          <w:ilvl w:val="0"/>
          <w:numId w:val="43"/>
        </w:numPr>
      </w:pPr>
      <w:r>
        <w:t xml:space="preserve">Binary </w:t>
      </w:r>
      <w:proofErr w:type="spellStart"/>
      <w:r>
        <w:t>thresholding</w:t>
      </w:r>
      <w:proofErr w:type="spellEnd"/>
      <w:r>
        <w:t xml:space="preserve"> von Bild D (= Bild E)</w:t>
      </w:r>
    </w:p>
    <w:p w14:paraId="478789C3" w14:textId="5C4E7348" w:rsidR="00715475" w:rsidRDefault="00715475" w:rsidP="00D42C15">
      <w:pPr>
        <w:pStyle w:val="Listenabsatz"/>
        <w:numPr>
          <w:ilvl w:val="0"/>
          <w:numId w:val="43"/>
        </w:numPr>
      </w:pPr>
      <w:r>
        <w:t>Invertierung von Bild E (= Bild F)</w:t>
      </w:r>
    </w:p>
    <w:p w14:paraId="48A97D47" w14:textId="0F814691" w:rsidR="00715475" w:rsidRDefault="00715475" w:rsidP="00D42C15">
      <w:pPr>
        <w:pStyle w:val="Listenabsatz"/>
        <w:numPr>
          <w:ilvl w:val="0"/>
          <w:numId w:val="43"/>
        </w:numPr>
      </w:pPr>
      <w:r>
        <w:t>Zeichnen eines dünnen weissen Randes am Rande von Bild F (= Bild G)</w:t>
      </w:r>
    </w:p>
    <w:p w14:paraId="3AE19630" w14:textId="0582356C" w:rsidR="00E752CF" w:rsidRDefault="00E752CF" w:rsidP="002F60A3"/>
    <w:p w14:paraId="7F9311EC" w14:textId="309441B3" w:rsidR="008223BF" w:rsidRDefault="002D22AD" w:rsidP="002F60A3">
      <w:r>
        <w:t>Das farbige Eingabebild wird zunächst in ein Graustufenbild konvertiert, um weitere Verarbeitungen einfacher zu gestalten</w:t>
      </w:r>
      <w:r w:rsidR="00497F08">
        <w:t xml:space="preserve"> (siehe</w:t>
      </w:r>
      <w:r w:rsidR="00384DB2">
        <w:t xml:space="preserve"> </w:t>
      </w:r>
      <w:r w:rsidR="00384DB2">
        <w:fldChar w:fldCharType="begin"/>
      </w:r>
      <w:r w:rsidR="00384DB2">
        <w:instrText xml:space="preserve"> REF _Ref28866572 \h </w:instrText>
      </w:r>
      <w:r w:rsidR="00384DB2">
        <w:fldChar w:fldCharType="separate"/>
      </w:r>
      <w:r w:rsidR="00384DB2">
        <w:t xml:space="preserve">Abbildung </w:t>
      </w:r>
      <w:r w:rsidR="00384DB2">
        <w:rPr>
          <w:noProof/>
        </w:rPr>
        <w:t>13</w:t>
      </w:r>
      <w:r w:rsidR="00384DB2">
        <w:fldChar w:fldCharType="end"/>
      </w:r>
      <w:r w:rsidR="00497F08">
        <w:t>)</w:t>
      </w:r>
      <w:r>
        <w:t xml:space="preserve">. </w:t>
      </w:r>
    </w:p>
    <w:p w14:paraId="42A9484B" w14:textId="77777777" w:rsidR="00384DB2" w:rsidRDefault="00384DB2" w:rsidP="002F60A3"/>
    <w:p w14:paraId="68FFB622" w14:textId="77777777" w:rsidR="00384DB2" w:rsidRDefault="00997EF1" w:rsidP="00384DB2">
      <w:pPr>
        <w:keepNext/>
      </w:pPr>
      <w:r>
        <w:rPr>
          <w:noProof/>
        </w:rPr>
        <w:drawing>
          <wp:inline distT="0" distB="0" distL="0" distR="0" wp14:anchorId="47979ED6" wp14:editId="1BD975C2">
            <wp:extent cx="3225551" cy="756138"/>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40" r="624" b="77101"/>
                    <a:stretch/>
                  </pic:blipFill>
                  <pic:spPr bwMode="auto">
                    <a:xfrm>
                      <a:off x="0" y="0"/>
                      <a:ext cx="3287437" cy="770645"/>
                    </a:xfrm>
                    <a:prstGeom prst="rect">
                      <a:avLst/>
                    </a:prstGeom>
                    <a:ln>
                      <a:noFill/>
                    </a:ln>
                    <a:extLst>
                      <a:ext uri="{53640926-AAD7-44D8-BBD7-CCE9431645EC}">
                        <a14:shadowObscured xmlns:a14="http://schemas.microsoft.com/office/drawing/2010/main"/>
                      </a:ext>
                    </a:extLst>
                  </pic:spPr>
                </pic:pic>
              </a:graphicData>
            </a:graphic>
          </wp:inline>
        </w:drawing>
      </w:r>
    </w:p>
    <w:p w14:paraId="35E02903" w14:textId="4EB1DD5C" w:rsidR="00997EF1" w:rsidRPr="00384DB2" w:rsidRDefault="00384DB2" w:rsidP="00384DB2">
      <w:pPr>
        <w:pStyle w:val="Beschriftung"/>
        <w:rPr>
          <w:lang w:val="de-CH"/>
        </w:rPr>
      </w:pPr>
      <w:bookmarkStart w:id="41" w:name="_Ref28866572"/>
      <w:bookmarkStart w:id="42" w:name="_Toc28867387"/>
      <w:r w:rsidRPr="00384DB2">
        <w:rPr>
          <w:lang w:val="de-CH"/>
        </w:rPr>
        <w:t xml:space="preserve">Abbildung </w:t>
      </w:r>
      <w:r>
        <w:fldChar w:fldCharType="begin"/>
      </w:r>
      <w:r w:rsidRPr="00384DB2">
        <w:rPr>
          <w:lang w:val="de-CH"/>
        </w:rPr>
        <w:instrText xml:space="preserve"> SEQ Abbildung \* ARABIC </w:instrText>
      </w:r>
      <w:r>
        <w:fldChar w:fldCharType="separate"/>
      </w:r>
      <w:r>
        <w:rPr>
          <w:noProof/>
          <w:lang w:val="de-CH"/>
        </w:rPr>
        <w:t>13</w:t>
      </w:r>
      <w:r>
        <w:fldChar w:fldCharType="end"/>
      </w:r>
      <w:bookmarkEnd w:id="41"/>
      <w:r w:rsidRPr="00384DB2">
        <w:rPr>
          <w:lang w:val="de-CH"/>
        </w:rPr>
        <w:t>: Eingabebild und Graustufenbild</w:t>
      </w:r>
      <w:bookmarkEnd w:id="42"/>
    </w:p>
    <w:p w14:paraId="3CFE35D3" w14:textId="58950455" w:rsidR="00497F08" w:rsidRDefault="002D22AD" w:rsidP="002F60A3">
      <w:r>
        <w:t>Anschliessend wird eine Morphologische Dilatation mehrmals angewandt, was den Effekt hat, dass der Text (fast) vollständig verschwindet</w:t>
      </w:r>
      <w:r w:rsidR="00497F08">
        <w:t xml:space="preserve"> (sieh</w:t>
      </w:r>
      <w:r w:rsidR="00384DB2">
        <w:t xml:space="preserve">e </w:t>
      </w:r>
      <w:r w:rsidR="00384DB2">
        <w:fldChar w:fldCharType="begin"/>
      </w:r>
      <w:r w:rsidR="00384DB2">
        <w:instrText xml:space="preserve"> REF _Ref28866652 \h </w:instrText>
      </w:r>
      <w:r w:rsidR="00384DB2">
        <w:fldChar w:fldCharType="separate"/>
      </w:r>
      <w:r w:rsidR="00384DB2" w:rsidRPr="00384DB2">
        <w:t xml:space="preserve">Abbildung </w:t>
      </w:r>
      <w:r w:rsidR="00384DB2" w:rsidRPr="00384DB2">
        <w:rPr>
          <w:noProof/>
        </w:rPr>
        <w:t>14</w:t>
      </w:r>
      <w:r w:rsidR="00384DB2">
        <w:fldChar w:fldCharType="end"/>
      </w:r>
      <w:r w:rsidR="00497F08">
        <w:t>)</w:t>
      </w:r>
      <w:r>
        <w:t xml:space="preserve">. </w:t>
      </w:r>
    </w:p>
    <w:p w14:paraId="67D40F70" w14:textId="77777777" w:rsidR="00384DB2" w:rsidRDefault="00384DB2" w:rsidP="002F60A3"/>
    <w:p w14:paraId="0C9F18BB" w14:textId="77777777" w:rsidR="00384DB2" w:rsidRDefault="00997EF1" w:rsidP="00384DB2">
      <w:pPr>
        <w:keepNext/>
      </w:pPr>
      <w:r>
        <w:rPr>
          <w:noProof/>
        </w:rPr>
        <w:drawing>
          <wp:inline distT="0" distB="0" distL="0" distR="0" wp14:anchorId="108221E0" wp14:editId="70E18130">
            <wp:extent cx="3200400" cy="342390"/>
            <wp:effectExtent l="0" t="0" r="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87" t="24927" r="624" b="64638"/>
                    <a:stretch/>
                  </pic:blipFill>
                  <pic:spPr bwMode="auto">
                    <a:xfrm>
                      <a:off x="0" y="0"/>
                      <a:ext cx="3323847" cy="355597"/>
                    </a:xfrm>
                    <a:prstGeom prst="rect">
                      <a:avLst/>
                    </a:prstGeom>
                    <a:ln>
                      <a:noFill/>
                    </a:ln>
                    <a:extLst>
                      <a:ext uri="{53640926-AAD7-44D8-BBD7-CCE9431645EC}">
                        <a14:shadowObscured xmlns:a14="http://schemas.microsoft.com/office/drawing/2010/main"/>
                      </a:ext>
                    </a:extLst>
                  </pic:spPr>
                </pic:pic>
              </a:graphicData>
            </a:graphic>
          </wp:inline>
        </w:drawing>
      </w:r>
    </w:p>
    <w:p w14:paraId="2FA1717E" w14:textId="10ADCD3E" w:rsidR="00997EF1" w:rsidRPr="00384DB2" w:rsidRDefault="00384DB2" w:rsidP="00384DB2">
      <w:pPr>
        <w:pStyle w:val="Beschriftung"/>
        <w:rPr>
          <w:lang w:val="de-CH"/>
        </w:rPr>
      </w:pPr>
      <w:bookmarkStart w:id="43" w:name="_Ref28866652"/>
      <w:bookmarkStart w:id="44" w:name="_Toc28867388"/>
      <w:r w:rsidRPr="00384DB2">
        <w:rPr>
          <w:lang w:val="de-CH"/>
        </w:rPr>
        <w:t xml:space="preserve">Abbildung </w:t>
      </w:r>
      <w:r>
        <w:fldChar w:fldCharType="begin"/>
      </w:r>
      <w:r w:rsidRPr="00384DB2">
        <w:rPr>
          <w:lang w:val="de-CH"/>
        </w:rPr>
        <w:instrText xml:space="preserve"> SEQ Abbildung \* ARABIC </w:instrText>
      </w:r>
      <w:r>
        <w:fldChar w:fldCharType="separate"/>
      </w:r>
      <w:r>
        <w:rPr>
          <w:noProof/>
          <w:lang w:val="de-CH"/>
        </w:rPr>
        <w:t>14</w:t>
      </w:r>
      <w:r>
        <w:fldChar w:fldCharType="end"/>
      </w:r>
      <w:bookmarkEnd w:id="43"/>
      <w:r w:rsidRPr="00384DB2">
        <w:rPr>
          <w:lang w:val="de-CH"/>
        </w:rPr>
        <w:t>: Graustufenbild nach Dilatation</w:t>
      </w:r>
      <w:bookmarkEnd w:id="44"/>
    </w:p>
    <w:p w14:paraId="6F483457" w14:textId="596AC6B2" w:rsidR="002D22AD" w:rsidRDefault="002D22AD" w:rsidP="002F60A3">
      <w:r>
        <w:t>Die anschliessende Verwischung bewirkt, dass Rückstände des Texts, welche nach der Dilatation noch übrig sind, verwischt werden</w:t>
      </w:r>
      <w:r w:rsidR="00497F08">
        <w:t xml:space="preserve"> (siehe</w:t>
      </w:r>
      <w:r w:rsidR="00384DB2">
        <w:t xml:space="preserve"> </w:t>
      </w:r>
      <w:r w:rsidR="00384DB2">
        <w:fldChar w:fldCharType="begin"/>
      </w:r>
      <w:r w:rsidR="00384DB2">
        <w:instrText xml:space="preserve"> REF _Ref28866725 \h </w:instrText>
      </w:r>
      <w:r w:rsidR="00384DB2">
        <w:fldChar w:fldCharType="separate"/>
      </w:r>
      <w:r w:rsidR="00384DB2">
        <w:t xml:space="preserve">Abbildung </w:t>
      </w:r>
      <w:r w:rsidR="00384DB2">
        <w:rPr>
          <w:noProof/>
        </w:rPr>
        <w:t>15</w:t>
      </w:r>
      <w:r w:rsidR="00384DB2">
        <w:fldChar w:fldCharType="end"/>
      </w:r>
      <w:r w:rsidR="00497F08">
        <w:t>)</w:t>
      </w:r>
      <w:r>
        <w:t xml:space="preserve">. </w:t>
      </w:r>
    </w:p>
    <w:p w14:paraId="3EDA5253" w14:textId="77777777" w:rsidR="00384DB2" w:rsidRDefault="00384DB2" w:rsidP="002F60A3"/>
    <w:p w14:paraId="6700B2D0" w14:textId="77777777" w:rsidR="00384DB2" w:rsidRDefault="00997EF1" w:rsidP="00384DB2">
      <w:pPr>
        <w:keepNext/>
      </w:pPr>
      <w:r>
        <w:rPr>
          <w:noProof/>
        </w:rPr>
        <w:drawing>
          <wp:inline distT="0" distB="0" distL="0" distR="0" wp14:anchorId="17F9955C" wp14:editId="788ECC4D">
            <wp:extent cx="3253154" cy="333533"/>
            <wp:effectExtent l="0" t="0" r="444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41" t="37536" r="771" b="52464"/>
                    <a:stretch/>
                  </pic:blipFill>
                  <pic:spPr bwMode="auto">
                    <a:xfrm>
                      <a:off x="0" y="0"/>
                      <a:ext cx="3407168" cy="349323"/>
                    </a:xfrm>
                    <a:prstGeom prst="rect">
                      <a:avLst/>
                    </a:prstGeom>
                    <a:ln>
                      <a:noFill/>
                    </a:ln>
                    <a:extLst>
                      <a:ext uri="{53640926-AAD7-44D8-BBD7-CCE9431645EC}">
                        <a14:shadowObscured xmlns:a14="http://schemas.microsoft.com/office/drawing/2010/main"/>
                      </a:ext>
                    </a:extLst>
                  </pic:spPr>
                </pic:pic>
              </a:graphicData>
            </a:graphic>
          </wp:inline>
        </w:drawing>
      </w:r>
    </w:p>
    <w:p w14:paraId="3DDC68BC" w14:textId="1C67963C" w:rsidR="00384DB2" w:rsidRPr="00384DB2" w:rsidRDefault="00384DB2" w:rsidP="00384DB2">
      <w:pPr>
        <w:pStyle w:val="Beschriftung"/>
        <w:rPr>
          <w:lang w:val="de-CH"/>
        </w:rPr>
      </w:pPr>
      <w:bookmarkStart w:id="45" w:name="_Ref28866725"/>
      <w:bookmarkStart w:id="46" w:name="_Toc28867389"/>
      <w:proofErr w:type="spellStart"/>
      <w:r>
        <w:t>Abbildung</w:t>
      </w:r>
      <w:proofErr w:type="spellEnd"/>
      <w:r>
        <w:t xml:space="preserve"> </w:t>
      </w:r>
      <w:r>
        <w:fldChar w:fldCharType="begin"/>
      </w:r>
      <w:r>
        <w:instrText xml:space="preserve"> SEQ Abbildung \* ARABIC </w:instrText>
      </w:r>
      <w:r>
        <w:fldChar w:fldCharType="separate"/>
      </w:r>
      <w:r>
        <w:rPr>
          <w:noProof/>
        </w:rPr>
        <w:t>15</w:t>
      </w:r>
      <w:r>
        <w:fldChar w:fldCharType="end"/>
      </w:r>
      <w:bookmarkEnd w:id="45"/>
      <w:r>
        <w:t xml:space="preserve">: </w:t>
      </w:r>
      <w:proofErr w:type="spellStart"/>
      <w:r>
        <w:t>Bild</w:t>
      </w:r>
      <w:proofErr w:type="spellEnd"/>
      <w:r>
        <w:t xml:space="preserve"> </w:t>
      </w:r>
      <w:proofErr w:type="spellStart"/>
      <w:r>
        <w:t>nach</w:t>
      </w:r>
      <w:proofErr w:type="spellEnd"/>
      <w:r>
        <w:t xml:space="preserve"> </w:t>
      </w:r>
      <w:proofErr w:type="spellStart"/>
      <w:r>
        <w:t>Verwischung</w:t>
      </w:r>
      <w:bookmarkEnd w:id="46"/>
      <w:proofErr w:type="spellEnd"/>
    </w:p>
    <w:p w14:paraId="5FDAC734" w14:textId="0CDF917F" w:rsidR="00497F08" w:rsidRDefault="002D22AD" w:rsidP="002F60A3">
      <w:r>
        <w:t>Anschliessend wird das Graustufen-Bild von dem so gewonnenen Hintergrundbild subtrahiert, um den Text zu isolieren</w:t>
      </w:r>
      <w:r w:rsidR="00497F08">
        <w:t xml:space="preserve"> (siehe</w:t>
      </w:r>
      <w:r w:rsidR="00384DB2">
        <w:t xml:space="preserve"> </w:t>
      </w:r>
      <w:r w:rsidR="00384DB2">
        <w:fldChar w:fldCharType="begin"/>
      </w:r>
      <w:r w:rsidR="00384DB2">
        <w:instrText xml:space="preserve"> REF _Ref28866789 \h </w:instrText>
      </w:r>
      <w:r w:rsidR="00384DB2">
        <w:fldChar w:fldCharType="separate"/>
      </w:r>
      <w:r w:rsidR="00384DB2">
        <w:t xml:space="preserve">Abbildung </w:t>
      </w:r>
      <w:r w:rsidR="00384DB2">
        <w:rPr>
          <w:noProof/>
        </w:rPr>
        <w:t>16</w:t>
      </w:r>
      <w:r w:rsidR="00384DB2">
        <w:fldChar w:fldCharType="end"/>
      </w:r>
      <w:r w:rsidR="00497F08">
        <w:t>)</w:t>
      </w:r>
      <w:r>
        <w:t xml:space="preserve">. </w:t>
      </w:r>
    </w:p>
    <w:p w14:paraId="2BDF15E3" w14:textId="77777777" w:rsidR="00384DB2" w:rsidRDefault="00997EF1" w:rsidP="00384DB2">
      <w:pPr>
        <w:keepNext/>
      </w:pPr>
      <w:r>
        <w:rPr>
          <w:noProof/>
        </w:rPr>
        <w:drawing>
          <wp:inline distT="0" distB="0" distL="0" distR="0" wp14:anchorId="0F34CF7C" wp14:editId="6C228D43">
            <wp:extent cx="3248670" cy="328246"/>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41" t="50145" r="771" b="40000"/>
                    <a:stretch/>
                  </pic:blipFill>
                  <pic:spPr bwMode="auto">
                    <a:xfrm>
                      <a:off x="0" y="0"/>
                      <a:ext cx="3367647" cy="340267"/>
                    </a:xfrm>
                    <a:prstGeom prst="rect">
                      <a:avLst/>
                    </a:prstGeom>
                    <a:ln>
                      <a:noFill/>
                    </a:ln>
                    <a:extLst>
                      <a:ext uri="{53640926-AAD7-44D8-BBD7-CCE9431645EC}">
                        <a14:shadowObscured xmlns:a14="http://schemas.microsoft.com/office/drawing/2010/main"/>
                      </a:ext>
                    </a:extLst>
                  </pic:spPr>
                </pic:pic>
              </a:graphicData>
            </a:graphic>
          </wp:inline>
        </w:drawing>
      </w:r>
    </w:p>
    <w:p w14:paraId="4F955546" w14:textId="2DA2F52B" w:rsidR="00997EF1" w:rsidRDefault="00384DB2" w:rsidP="00384DB2">
      <w:pPr>
        <w:pStyle w:val="Beschriftung"/>
      </w:pPr>
      <w:bookmarkStart w:id="47" w:name="_Ref28866789"/>
      <w:bookmarkStart w:id="48" w:name="_Toc28867390"/>
      <w:proofErr w:type="spellStart"/>
      <w:r>
        <w:t>Abbildung</w:t>
      </w:r>
      <w:proofErr w:type="spellEnd"/>
      <w:r>
        <w:t xml:space="preserve"> </w:t>
      </w:r>
      <w:r>
        <w:fldChar w:fldCharType="begin"/>
      </w:r>
      <w:r>
        <w:instrText xml:space="preserve"> SEQ Abbildung \* ARABIC </w:instrText>
      </w:r>
      <w:r>
        <w:fldChar w:fldCharType="separate"/>
      </w:r>
      <w:r>
        <w:rPr>
          <w:noProof/>
        </w:rPr>
        <w:t>16</w:t>
      </w:r>
      <w:r>
        <w:fldChar w:fldCharType="end"/>
      </w:r>
      <w:bookmarkEnd w:id="47"/>
      <w:r>
        <w:t xml:space="preserve">: </w:t>
      </w:r>
      <w:proofErr w:type="spellStart"/>
      <w:r>
        <w:t>Resultat</w:t>
      </w:r>
      <w:proofErr w:type="spellEnd"/>
      <w:r>
        <w:t xml:space="preserve"> der </w:t>
      </w:r>
      <w:proofErr w:type="spellStart"/>
      <w:r>
        <w:t>Subtraktion</w:t>
      </w:r>
      <w:bookmarkEnd w:id="48"/>
      <w:proofErr w:type="spellEnd"/>
    </w:p>
    <w:p w14:paraId="259481F1" w14:textId="2230DAEE" w:rsidR="002D22AD" w:rsidRDefault="002D22AD" w:rsidP="002F60A3">
      <w:r>
        <w:lastRenderedPageBreak/>
        <w:t>Das dadurch entstandene Bild ist in Graustufen und muss noch zu einem Binärbild konvertiert werden. Dazu wird</w:t>
      </w:r>
      <w:r w:rsidR="00DF3403">
        <w:t xml:space="preserve"> ein Algorithmus</w:t>
      </w:r>
      <w:r w:rsidR="000812C8">
        <w:t xml:space="preserve"> namens </w:t>
      </w:r>
      <w:proofErr w:type="spellStart"/>
      <w:r w:rsidR="000812C8">
        <w:t>Otsu’s</w:t>
      </w:r>
      <w:proofErr w:type="spellEnd"/>
      <w:r w:rsidR="000812C8">
        <w:t xml:space="preserve"> </w:t>
      </w:r>
      <w:proofErr w:type="spellStart"/>
      <w:r w:rsidR="000812C8">
        <w:t>method</w:t>
      </w:r>
      <w:proofErr w:type="spellEnd"/>
      <w:r w:rsidR="000812C8">
        <w:t xml:space="preserve"> </w:t>
      </w:r>
      <w:r w:rsidR="00280016">
        <w:rPr>
          <w:rStyle w:val="Funotenzeichen"/>
        </w:rPr>
        <w:footnoteReference w:id="9"/>
      </w:r>
      <w:r w:rsidR="000812C8">
        <w:t>verwendet, welcher anhand eines Histogramms der Intensitätswerte einen globalen Grenzwert berechnet, mit dessen Hilfe entschieden wird, welche Pixel zu weiss und welche zu schwarz geändert werden</w:t>
      </w:r>
      <w:r w:rsidR="00497F08">
        <w:t xml:space="preserve"> (siehe</w:t>
      </w:r>
      <w:r w:rsidR="00384DB2">
        <w:t xml:space="preserve"> </w:t>
      </w:r>
      <w:r w:rsidR="00384DB2">
        <w:fldChar w:fldCharType="begin"/>
      </w:r>
      <w:r w:rsidR="00384DB2">
        <w:instrText xml:space="preserve"> REF _Ref28866873 \h </w:instrText>
      </w:r>
      <w:r w:rsidR="00384DB2">
        <w:fldChar w:fldCharType="separate"/>
      </w:r>
      <w:r w:rsidR="00384DB2" w:rsidRPr="00384DB2">
        <w:t xml:space="preserve">Abbildung </w:t>
      </w:r>
      <w:r w:rsidR="00384DB2" w:rsidRPr="00384DB2">
        <w:rPr>
          <w:noProof/>
        </w:rPr>
        <w:t>17</w:t>
      </w:r>
      <w:r w:rsidR="00384DB2">
        <w:fldChar w:fldCharType="end"/>
      </w:r>
      <w:r w:rsidR="00497F08">
        <w:t>)</w:t>
      </w:r>
      <w:r w:rsidR="000812C8">
        <w:t xml:space="preserve">. </w:t>
      </w:r>
    </w:p>
    <w:p w14:paraId="2EAD724B" w14:textId="77777777" w:rsidR="00384DB2" w:rsidRDefault="00384DB2" w:rsidP="002F60A3"/>
    <w:p w14:paraId="3A9B7317" w14:textId="77777777" w:rsidR="00384DB2" w:rsidRDefault="00997EF1" w:rsidP="00384DB2">
      <w:pPr>
        <w:keepNext/>
      </w:pPr>
      <w:r>
        <w:rPr>
          <w:noProof/>
        </w:rPr>
        <w:drawing>
          <wp:inline distT="0" distB="0" distL="0" distR="0" wp14:anchorId="669F9BBE" wp14:editId="643F5287">
            <wp:extent cx="3411416" cy="34924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40" t="62609" r="624" b="27391"/>
                    <a:stretch/>
                  </pic:blipFill>
                  <pic:spPr bwMode="auto">
                    <a:xfrm>
                      <a:off x="0" y="0"/>
                      <a:ext cx="3526192" cy="360990"/>
                    </a:xfrm>
                    <a:prstGeom prst="rect">
                      <a:avLst/>
                    </a:prstGeom>
                    <a:ln>
                      <a:noFill/>
                    </a:ln>
                    <a:extLst>
                      <a:ext uri="{53640926-AAD7-44D8-BBD7-CCE9431645EC}">
                        <a14:shadowObscured xmlns:a14="http://schemas.microsoft.com/office/drawing/2010/main"/>
                      </a:ext>
                    </a:extLst>
                  </pic:spPr>
                </pic:pic>
              </a:graphicData>
            </a:graphic>
          </wp:inline>
        </w:drawing>
      </w:r>
    </w:p>
    <w:p w14:paraId="44A8B907" w14:textId="3FF2ED13" w:rsidR="00997EF1" w:rsidRPr="00384DB2" w:rsidRDefault="00384DB2" w:rsidP="00384DB2">
      <w:pPr>
        <w:pStyle w:val="Beschriftung"/>
        <w:rPr>
          <w:lang w:val="de-CH"/>
        </w:rPr>
      </w:pPr>
      <w:bookmarkStart w:id="49" w:name="_Ref28866873"/>
      <w:bookmarkStart w:id="50" w:name="_Toc28867391"/>
      <w:r w:rsidRPr="00384DB2">
        <w:rPr>
          <w:lang w:val="de-CH"/>
        </w:rPr>
        <w:t xml:space="preserve">Abbildung </w:t>
      </w:r>
      <w:r>
        <w:fldChar w:fldCharType="begin"/>
      </w:r>
      <w:r w:rsidRPr="00384DB2">
        <w:rPr>
          <w:lang w:val="de-CH"/>
        </w:rPr>
        <w:instrText xml:space="preserve"> SEQ Abbildung \* ARABIC </w:instrText>
      </w:r>
      <w:r>
        <w:fldChar w:fldCharType="separate"/>
      </w:r>
      <w:r>
        <w:rPr>
          <w:noProof/>
          <w:lang w:val="de-CH"/>
        </w:rPr>
        <w:t>17</w:t>
      </w:r>
      <w:r>
        <w:fldChar w:fldCharType="end"/>
      </w:r>
      <w:bookmarkEnd w:id="49"/>
      <w:r w:rsidRPr="00384DB2">
        <w:rPr>
          <w:lang w:val="de-CH"/>
        </w:rPr>
        <w:t>: Schwarz-weiss-Bild</w:t>
      </w:r>
      <w:bookmarkEnd w:id="50"/>
    </w:p>
    <w:p w14:paraId="57EE22A7" w14:textId="03B3F40E" w:rsidR="00E225CB" w:rsidRDefault="00E225CB" w:rsidP="002F60A3">
      <w:r>
        <w:t xml:space="preserve">Im so entstandenen Bild ist der Text weiss und aus diesem Grund wird das Bild invertiert, da </w:t>
      </w:r>
      <w:proofErr w:type="spellStart"/>
      <w:r>
        <w:t>Tesseract</w:t>
      </w:r>
      <w:proofErr w:type="spellEnd"/>
      <w:r>
        <w:t xml:space="preserve"> schwarzen Text auf weissem Hintergrund bevorzugt</w:t>
      </w:r>
      <w:r w:rsidR="00497F08">
        <w:t xml:space="preserve"> (siehe </w:t>
      </w:r>
      <w:r w:rsidR="00497F08">
        <w:fldChar w:fldCharType="begin"/>
      </w:r>
      <w:r w:rsidR="00497F08">
        <w:instrText xml:space="preserve"> REF _Ref28618227 \h </w:instrText>
      </w:r>
      <w:r w:rsidR="00497F08">
        <w:fldChar w:fldCharType="separate"/>
      </w:r>
      <w:r w:rsidR="00497F08">
        <w:t xml:space="preserve">Abbildung </w:t>
      </w:r>
      <w:r w:rsidR="00497F08">
        <w:rPr>
          <w:noProof/>
        </w:rPr>
        <w:t>18</w:t>
      </w:r>
      <w:r w:rsidR="00497F08">
        <w:fldChar w:fldCharType="end"/>
      </w:r>
      <w:r w:rsidR="00497F08">
        <w:t>)</w:t>
      </w:r>
      <w:r>
        <w:t xml:space="preserve">. </w:t>
      </w:r>
    </w:p>
    <w:p w14:paraId="29A67476" w14:textId="77777777" w:rsidR="00384DB2" w:rsidRDefault="00384DB2" w:rsidP="002F60A3"/>
    <w:p w14:paraId="4B2EC352" w14:textId="77777777" w:rsidR="00384DB2" w:rsidRDefault="00997EF1" w:rsidP="00384DB2">
      <w:pPr>
        <w:keepNext/>
      </w:pPr>
      <w:r>
        <w:rPr>
          <w:noProof/>
        </w:rPr>
        <w:drawing>
          <wp:inline distT="0" distB="0" distL="0" distR="0" wp14:anchorId="6D15896C" wp14:editId="24FE0C92">
            <wp:extent cx="3440724" cy="368649"/>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88" t="74783" r="771" b="14783"/>
                    <a:stretch/>
                  </pic:blipFill>
                  <pic:spPr bwMode="auto">
                    <a:xfrm>
                      <a:off x="0" y="0"/>
                      <a:ext cx="3522963" cy="377460"/>
                    </a:xfrm>
                    <a:prstGeom prst="rect">
                      <a:avLst/>
                    </a:prstGeom>
                    <a:ln>
                      <a:noFill/>
                    </a:ln>
                    <a:extLst>
                      <a:ext uri="{53640926-AAD7-44D8-BBD7-CCE9431645EC}">
                        <a14:shadowObscured xmlns:a14="http://schemas.microsoft.com/office/drawing/2010/main"/>
                      </a:ext>
                    </a:extLst>
                  </pic:spPr>
                </pic:pic>
              </a:graphicData>
            </a:graphic>
          </wp:inline>
        </w:drawing>
      </w:r>
    </w:p>
    <w:p w14:paraId="7F6796CB" w14:textId="10A43828" w:rsidR="00497F08" w:rsidRPr="00384DB2" w:rsidRDefault="00384DB2" w:rsidP="00384DB2">
      <w:pPr>
        <w:pStyle w:val="Beschriftung"/>
        <w:rPr>
          <w:lang w:val="de-CH"/>
        </w:rPr>
      </w:pPr>
      <w:bookmarkStart w:id="51" w:name="_Toc28867392"/>
      <w:r w:rsidRPr="00384DB2">
        <w:rPr>
          <w:lang w:val="de-CH"/>
        </w:rPr>
        <w:t xml:space="preserve">Abbildung </w:t>
      </w:r>
      <w:r>
        <w:fldChar w:fldCharType="begin"/>
      </w:r>
      <w:r w:rsidRPr="00384DB2">
        <w:rPr>
          <w:lang w:val="de-CH"/>
        </w:rPr>
        <w:instrText xml:space="preserve"> SEQ Abbildung \* ARABIC </w:instrText>
      </w:r>
      <w:r>
        <w:fldChar w:fldCharType="separate"/>
      </w:r>
      <w:r w:rsidRPr="00384DB2">
        <w:rPr>
          <w:noProof/>
          <w:lang w:val="de-CH"/>
        </w:rPr>
        <w:t>18</w:t>
      </w:r>
      <w:r>
        <w:fldChar w:fldCharType="end"/>
      </w:r>
      <w:r w:rsidRPr="00384DB2">
        <w:rPr>
          <w:lang w:val="de-CH"/>
        </w:rPr>
        <w:t>: Invertiertes Bild</w:t>
      </w:r>
      <w:bookmarkEnd w:id="51"/>
    </w:p>
    <w:p w14:paraId="4BAFC880" w14:textId="7FA5C256" w:rsidR="002D22AD" w:rsidRDefault="00644CC9" w:rsidP="002F60A3">
      <w:r>
        <w:t>Nun</w:t>
      </w:r>
      <w:r w:rsidR="004677E1">
        <w:t xml:space="preserve"> wird </w:t>
      </w:r>
      <w:r w:rsidR="00384DB2">
        <w:t>das Bild von allen Ecken her mit weisser Farbe geflutet, wodurch d</w:t>
      </w:r>
      <w:r>
        <w:t>er Rand des Textbereichs, der im Bild erscheinen kann</w:t>
      </w:r>
      <w:r w:rsidR="00384DB2">
        <w:t>, verschwinden. Diese</w:t>
      </w:r>
      <w:r>
        <w:t>r Rand ist</w:t>
      </w:r>
      <w:r w:rsidR="00384DB2">
        <w:t xml:space="preserve"> im Bild sichtbar, da bei der Normalisierung des Eingabebildes keine Pixelgenaue Überführung passiert und dadurch ein Teil des Randes in das Bild gelangt.</w:t>
      </w:r>
      <w:r w:rsidR="004677E1">
        <w:t xml:space="preserve"> Dieser Rand </w:t>
      </w:r>
      <w:r w:rsidR="002724E6">
        <w:t xml:space="preserve">kann für </w:t>
      </w:r>
      <w:proofErr w:type="spellStart"/>
      <w:r w:rsidR="002724E6">
        <w:t>Tesseract</w:t>
      </w:r>
      <w:proofErr w:type="spellEnd"/>
      <w:r w:rsidR="002724E6">
        <w:t xml:space="preserve"> problematisch werden, da dieser dazu führen kann, dass zusätzliche Zeichen wie etwa «|», «-» oder «_» erkannt werden</w:t>
      </w:r>
      <w:r>
        <w:t xml:space="preserve">. </w:t>
      </w:r>
      <w:r>
        <w:t xml:space="preserve">Die Flutung füllt eine zusammenhängende schwarze Fläche aus, wodurch der Text nicht bedroht ist. </w:t>
      </w:r>
      <w:r>
        <w:t>Zuletzt wird ein kleiner weisser Rand am Rande des Bildes gezeichnet, um allfälligen Pixellärm, der vom Rand noch übrig ist, zu entfernen</w:t>
      </w:r>
      <w:r w:rsidR="00384DB2">
        <w:t xml:space="preserve"> (siehe </w:t>
      </w:r>
      <w:r w:rsidR="00384DB2">
        <w:fldChar w:fldCharType="begin"/>
      </w:r>
      <w:r w:rsidR="00384DB2">
        <w:instrText xml:space="preserve"> REF _Ref28867033 \h </w:instrText>
      </w:r>
      <w:r w:rsidR="00384DB2">
        <w:fldChar w:fldCharType="separate"/>
      </w:r>
      <w:r w:rsidR="00384DB2" w:rsidRPr="00384DB2">
        <w:t xml:space="preserve">Abbildung </w:t>
      </w:r>
      <w:r w:rsidR="00384DB2" w:rsidRPr="00384DB2">
        <w:rPr>
          <w:noProof/>
        </w:rPr>
        <w:t>19</w:t>
      </w:r>
      <w:r w:rsidR="00384DB2">
        <w:fldChar w:fldCharType="end"/>
      </w:r>
      <w:r w:rsidR="00384DB2">
        <w:t>)</w:t>
      </w:r>
      <w:r w:rsidR="002724E6">
        <w:t>.</w:t>
      </w:r>
    </w:p>
    <w:p w14:paraId="151D6B62" w14:textId="77777777" w:rsidR="007E3EA2" w:rsidRDefault="007E3EA2" w:rsidP="002F60A3">
      <w:bookmarkStart w:id="52" w:name="_GoBack"/>
      <w:bookmarkEnd w:id="52"/>
    </w:p>
    <w:p w14:paraId="4E13BB5C" w14:textId="77777777" w:rsidR="00384DB2" w:rsidRDefault="00384DB2" w:rsidP="00384DB2">
      <w:pPr>
        <w:keepNext/>
      </w:pPr>
      <w:r>
        <w:rPr>
          <w:noProof/>
        </w:rPr>
        <w:drawing>
          <wp:inline distT="0" distB="0" distL="0" distR="0" wp14:anchorId="48244C36" wp14:editId="24E1A5E3">
            <wp:extent cx="3440430" cy="357554"/>
            <wp:effectExtent l="0" t="0" r="7620"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88" t="87971" r="771" b="1908"/>
                    <a:stretch/>
                  </pic:blipFill>
                  <pic:spPr bwMode="auto">
                    <a:xfrm>
                      <a:off x="0" y="0"/>
                      <a:ext cx="3504356" cy="364198"/>
                    </a:xfrm>
                    <a:prstGeom prst="rect">
                      <a:avLst/>
                    </a:prstGeom>
                    <a:ln>
                      <a:noFill/>
                    </a:ln>
                    <a:extLst>
                      <a:ext uri="{53640926-AAD7-44D8-BBD7-CCE9431645EC}">
                        <a14:shadowObscured xmlns:a14="http://schemas.microsoft.com/office/drawing/2010/main"/>
                      </a:ext>
                    </a:extLst>
                  </pic:spPr>
                </pic:pic>
              </a:graphicData>
            </a:graphic>
          </wp:inline>
        </w:drawing>
      </w:r>
    </w:p>
    <w:p w14:paraId="7CFB4A2F" w14:textId="1984F73A" w:rsidR="00384DB2" w:rsidRPr="00384DB2" w:rsidRDefault="00384DB2" w:rsidP="00384DB2">
      <w:pPr>
        <w:pStyle w:val="Beschriftung"/>
        <w:rPr>
          <w:lang w:val="de-CH"/>
        </w:rPr>
      </w:pPr>
      <w:bookmarkStart w:id="53" w:name="_Ref28867033"/>
      <w:bookmarkStart w:id="54" w:name="_Toc28867393"/>
      <w:r w:rsidRPr="00384DB2">
        <w:rPr>
          <w:lang w:val="de-CH"/>
        </w:rPr>
        <w:t xml:space="preserve">Abbildung </w:t>
      </w:r>
      <w:r>
        <w:fldChar w:fldCharType="begin"/>
      </w:r>
      <w:r w:rsidRPr="00384DB2">
        <w:rPr>
          <w:lang w:val="de-CH"/>
        </w:rPr>
        <w:instrText xml:space="preserve"> SEQ Abbildung \* ARABIC </w:instrText>
      </w:r>
      <w:r>
        <w:fldChar w:fldCharType="separate"/>
      </w:r>
      <w:r w:rsidRPr="00384DB2">
        <w:rPr>
          <w:noProof/>
          <w:lang w:val="de-CH"/>
        </w:rPr>
        <w:t>19</w:t>
      </w:r>
      <w:r>
        <w:fldChar w:fldCharType="end"/>
      </w:r>
      <w:bookmarkEnd w:id="53"/>
      <w:r w:rsidRPr="00384DB2">
        <w:rPr>
          <w:lang w:val="de-CH"/>
        </w:rPr>
        <w:t>: Bild nach</w:t>
      </w:r>
      <w:r w:rsidRPr="00384DB2">
        <w:rPr>
          <w:noProof/>
          <w:lang w:val="de-CH"/>
        </w:rPr>
        <w:t xml:space="preserve"> Flooding und Rand</w:t>
      </w:r>
      <w:bookmarkEnd w:id="54"/>
    </w:p>
    <w:p w14:paraId="4AD1D6F0" w14:textId="6F2F8C7A" w:rsidR="00240AE5" w:rsidRDefault="00240AE5" w:rsidP="002F60A3"/>
    <w:p w14:paraId="0E2D159E" w14:textId="096C3E1C" w:rsidR="00240AE5" w:rsidRPr="002F60A3" w:rsidRDefault="00240AE5" w:rsidP="002F60A3">
      <w:r>
        <w:t xml:space="preserve">Nach diesen Verarbeitungsschritten wird das Bild an </w:t>
      </w:r>
      <w:proofErr w:type="spellStart"/>
      <w:r>
        <w:t>Tesseract</w:t>
      </w:r>
      <w:proofErr w:type="spellEnd"/>
      <w:r>
        <w:t xml:space="preserve"> übergeben und der ausgelesene Text wird dem Benutzer der Bibliothek zurückgegeben. </w:t>
      </w:r>
    </w:p>
    <w:p w14:paraId="415272B3" w14:textId="11BEC1F1" w:rsidR="00573B65" w:rsidRDefault="00573B65" w:rsidP="00573B65">
      <w:pPr>
        <w:pStyle w:val="berschrift2"/>
      </w:pPr>
      <w:bookmarkStart w:id="55" w:name="_Toc28618287"/>
      <w:r>
        <w:t>Nachverarbeitung</w:t>
      </w:r>
      <w:bookmarkEnd w:id="55"/>
    </w:p>
    <w:p w14:paraId="05ADA19C" w14:textId="77777777" w:rsidR="00503A98" w:rsidRDefault="00E93E20" w:rsidP="00573B65">
      <w:r>
        <w:t xml:space="preserve">Nach erfolgreicher Extraktion der Texte eines Eingabebildes muss der Benutzer der Bibliothek die erhaltenen Texte prüfen und evtl. nachverarbeiten. </w:t>
      </w:r>
      <w:r w:rsidR="00503A98">
        <w:t xml:space="preserve">Dies kann der Benutzer der Bibliothek am besten, da dieser das genaue Format des Textes kennt. </w:t>
      </w:r>
    </w:p>
    <w:p w14:paraId="348CAAF6" w14:textId="77777777" w:rsidR="005E51FB" w:rsidRDefault="00E93E20" w:rsidP="00573B65">
      <w:r>
        <w:t xml:space="preserve">Beispielsweise </w:t>
      </w:r>
      <w:r w:rsidR="00503A98">
        <w:t>kann</w:t>
      </w:r>
      <w:r>
        <w:t xml:space="preserve"> es sinnvoll</w:t>
      </w:r>
      <w:r w:rsidR="00503A98">
        <w:t xml:space="preserve"> sein</w:t>
      </w:r>
      <w:r>
        <w:t xml:space="preserve">, </w:t>
      </w:r>
      <w:r w:rsidR="00503A98">
        <w:t>doppeldeutige Zeichen wie etwa «8» &amp; «B», «5» &amp; «S», «1» &amp; «I» oder «6» &amp; «G» zu ersetzen, falls einige davon in gewissen Texten nicht vorkommen sollten.</w:t>
      </w:r>
      <w:r w:rsidR="005E51FB">
        <w:t xml:space="preserve"> </w:t>
      </w:r>
    </w:p>
    <w:p w14:paraId="4C8FD6F7" w14:textId="77777777" w:rsidR="005E51FB" w:rsidRDefault="005E51FB" w:rsidP="00573B65"/>
    <w:p w14:paraId="5E22F298" w14:textId="37CF4925" w:rsidR="00573B65" w:rsidRPr="00573B65" w:rsidRDefault="005E51FB" w:rsidP="00573B65">
      <w:r>
        <w:t xml:space="preserve">Bei einem Datum kann es </w:t>
      </w:r>
      <w:r w:rsidR="008B0C06">
        <w:t>Sinn</w:t>
      </w:r>
      <w:r>
        <w:t xml:space="preserve"> machen, eine Nachverarbeitung zu machen, um den Tag, Monat und das Jahr unabhängig </w:t>
      </w:r>
      <w:proofErr w:type="gramStart"/>
      <w:r>
        <w:t>von der Präsenz</w:t>
      </w:r>
      <w:proofErr w:type="gramEnd"/>
      <w:r>
        <w:t xml:space="preserve"> von Trennzeichen, wie etwa einem Punkt, auszulesen, da kleine Zeichen beim OCR verloren gehen könnten. </w:t>
      </w:r>
    </w:p>
    <w:p w14:paraId="5118A446" w14:textId="1FF9D125" w:rsidR="00327D31" w:rsidRDefault="00327D31" w:rsidP="00C84724"/>
    <w:p w14:paraId="4DD93788" w14:textId="3680401E" w:rsidR="00005D32" w:rsidRPr="00C84724" w:rsidRDefault="00005D32" w:rsidP="00C84724">
      <w:r>
        <w:t xml:space="preserve">Es ist daher empfehlenswert, dass das Format der auszulesenden Texte sorgfältig gewählt ist und mithilfe von konkreten Testdaten geprüft wird, welche Nachverarbeitungen notwendig sein könnten. </w:t>
      </w:r>
    </w:p>
    <w:p w14:paraId="4DF6E177" w14:textId="4497EE51" w:rsidR="00511D21" w:rsidRDefault="00027C0A" w:rsidP="00511D21">
      <w:pPr>
        <w:pStyle w:val="berschrift1"/>
      </w:pPr>
      <w:bookmarkStart w:id="56" w:name="_Toc28618288"/>
      <w:r>
        <w:t>Glossar</w:t>
      </w:r>
      <w:bookmarkEnd w:id="56"/>
    </w:p>
    <w:tbl>
      <w:tblPr>
        <w:tblW w:w="5000" w:type="pct"/>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406"/>
        <w:gridCol w:w="7051"/>
      </w:tblGrid>
      <w:tr w:rsidR="00890B65" w14:paraId="35481D64" w14:textId="77777777" w:rsidTr="00890B65">
        <w:tc>
          <w:tcPr>
            <w:tcW w:w="1272" w:type="pct"/>
            <w:tcBorders>
              <w:top w:val="single" w:sz="4" w:space="0" w:color="5B9BD5"/>
              <w:left w:val="single" w:sz="4" w:space="0" w:color="5B9BD5"/>
              <w:bottom w:val="single" w:sz="4" w:space="0" w:color="5B9BD5"/>
              <w:right w:val="nil"/>
            </w:tcBorders>
            <w:shd w:val="clear" w:color="auto" w:fill="5B9BD5"/>
          </w:tcPr>
          <w:p w14:paraId="03E2BC96" w14:textId="6395C5CE" w:rsidR="00890B65" w:rsidRPr="00DD0D5E" w:rsidRDefault="00890B65" w:rsidP="002C4F1E">
            <w:pPr>
              <w:rPr>
                <w:b/>
                <w:bCs/>
                <w:color w:val="FFFFFF"/>
              </w:rPr>
            </w:pPr>
            <w:r>
              <w:rPr>
                <w:b/>
                <w:bCs/>
                <w:color w:val="FFFFFF"/>
              </w:rPr>
              <w:t>Begriff</w:t>
            </w:r>
          </w:p>
        </w:tc>
        <w:tc>
          <w:tcPr>
            <w:tcW w:w="3728" w:type="pct"/>
            <w:tcBorders>
              <w:top w:val="single" w:sz="4" w:space="0" w:color="5B9BD5"/>
              <w:left w:val="nil"/>
              <w:bottom w:val="single" w:sz="4" w:space="0" w:color="5B9BD5"/>
              <w:right w:val="single" w:sz="4" w:space="0" w:color="5B9BD5"/>
            </w:tcBorders>
            <w:shd w:val="clear" w:color="auto" w:fill="5B9BD5"/>
          </w:tcPr>
          <w:p w14:paraId="54896081" w14:textId="07592EAE" w:rsidR="00890B65" w:rsidRPr="00DD0D5E" w:rsidRDefault="00890B65" w:rsidP="002C4F1E">
            <w:pPr>
              <w:rPr>
                <w:b/>
                <w:bCs/>
                <w:color w:val="FFFFFF"/>
              </w:rPr>
            </w:pPr>
            <w:r>
              <w:rPr>
                <w:b/>
                <w:bCs/>
                <w:color w:val="FFFFFF"/>
              </w:rPr>
              <w:t>Beschreibung</w:t>
            </w:r>
          </w:p>
        </w:tc>
      </w:tr>
      <w:tr w:rsidR="00890B65" w14:paraId="3C80FB4F" w14:textId="77777777" w:rsidTr="00890B65">
        <w:tc>
          <w:tcPr>
            <w:tcW w:w="1272" w:type="pct"/>
            <w:shd w:val="clear" w:color="auto" w:fill="auto"/>
          </w:tcPr>
          <w:p w14:paraId="2A9C47B7" w14:textId="59C42A8B" w:rsidR="00890B65" w:rsidRPr="00DD0D5E" w:rsidRDefault="001A3A8F" w:rsidP="002C4F1E">
            <w:pPr>
              <w:rPr>
                <w:b/>
                <w:bCs/>
              </w:rPr>
            </w:pPr>
            <w:r>
              <w:rPr>
                <w:b/>
                <w:bCs/>
              </w:rPr>
              <w:t>CTI</w:t>
            </w:r>
          </w:p>
        </w:tc>
        <w:tc>
          <w:tcPr>
            <w:tcW w:w="3728" w:type="pct"/>
            <w:shd w:val="clear" w:color="auto" w:fill="auto"/>
          </w:tcPr>
          <w:p w14:paraId="41B79FF9" w14:textId="10B05322" w:rsidR="00890B65" w:rsidRDefault="001A3A8F" w:rsidP="002C4F1E">
            <w:r>
              <w:t>Computerunterstützte</w:t>
            </w:r>
            <w:r w:rsidR="006145A7">
              <w:t xml:space="preserve"> Ticketerkennung und Informationsextraktion</w:t>
            </w:r>
          </w:p>
        </w:tc>
      </w:tr>
    </w:tbl>
    <w:p w14:paraId="139E7B49" w14:textId="5F468747" w:rsidR="00890B65" w:rsidRDefault="00411A30" w:rsidP="00411A30">
      <w:pPr>
        <w:pStyle w:val="berschrift1"/>
      </w:pPr>
      <w:bookmarkStart w:id="57" w:name="_Toc28618289"/>
      <w:r>
        <w:lastRenderedPageBreak/>
        <w:t>Abbildungsverzeichnis</w:t>
      </w:r>
      <w:bookmarkEnd w:id="57"/>
    </w:p>
    <w:p w14:paraId="0CD7365B" w14:textId="6736871B" w:rsidR="00D468C8" w:rsidRDefault="00411A30">
      <w:pPr>
        <w:pStyle w:val="Abbildungsverzeichnis"/>
        <w:tabs>
          <w:tab w:val="right" w:leader="dot" w:pos="9457"/>
        </w:tabs>
        <w:rPr>
          <w:rFonts w:asciiTheme="minorHAnsi" w:eastAsiaTheme="minorEastAsia" w:hAnsiTheme="minorHAnsi" w:cstheme="minorBidi"/>
          <w:noProof/>
          <w:sz w:val="22"/>
          <w:szCs w:val="22"/>
          <w:lang w:eastAsia="de-CH"/>
        </w:rPr>
      </w:pPr>
      <w:r>
        <w:fldChar w:fldCharType="begin"/>
      </w:r>
      <w:r>
        <w:instrText xml:space="preserve"> TOC \h \z \c "Abbildung" </w:instrText>
      </w:r>
      <w:r>
        <w:fldChar w:fldCharType="separate"/>
      </w:r>
      <w:hyperlink w:anchor="_Toc28867375" w:history="1">
        <w:r w:rsidR="00D468C8" w:rsidRPr="001F1A56">
          <w:rPr>
            <w:rStyle w:val="Hyperlink"/>
            <w:noProof/>
          </w:rPr>
          <w:t>Abbildung 1: Projektaufbau und Abhängigkeiten</w:t>
        </w:r>
        <w:r w:rsidR="00D468C8">
          <w:rPr>
            <w:noProof/>
            <w:webHidden/>
          </w:rPr>
          <w:tab/>
        </w:r>
        <w:r w:rsidR="00D468C8">
          <w:rPr>
            <w:noProof/>
            <w:webHidden/>
          </w:rPr>
          <w:fldChar w:fldCharType="begin"/>
        </w:r>
        <w:r w:rsidR="00D468C8">
          <w:rPr>
            <w:noProof/>
            <w:webHidden/>
          </w:rPr>
          <w:instrText xml:space="preserve"> PAGEREF _Toc28867375 \h </w:instrText>
        </w:r>
        <w:r w:rsidR="00D468C8">
          <w:rPr>
            <w:noProof/>
            <w:webHidden/>
          </w:rPr>
        </w:r>
        <w:r w:rsidR="00D468C8">
          <w:rPr>
            <w:noProof/>
            <w:webHidden/>
          </w:rPr>
          <w:fldChar w:fldCharType="separate"/>
        </w:r>
        <w:r w:rsidR="00D468C8">
          <w:rPr>
            <w:noProof/>
            <w:webHidden/>
          </w:rPr>
          <w:t>3</w:t>
        </w:r>
        <w:r w:rsidR="00D468C8">
          <w:rPr>
            <w:noProof/>
            <w:webHidden/>
          </w:rPr>
          <w:fldChar w:fldCharType="end"/>
        </w:r>
      </w:hyperlink>
    </w:p>
    <w:p w14:paraId="374D0060" w14:textId="7519CA51"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76" w:history="1">
        <w:r w:rsidRPr="001F1A56">
          <w:rPr>
            <w:rStyle w:val="Hyperlink"/>
            <w:noProof/>
          </w:rPr>
          <w:t>Abbildung 2: CTI-Library</w:t>
        </w:r>
        <w:r>
          <w:rPr>
            <w:noProof/>
            <w:webHidden/>
          </w:rPr>
          <w:tab/>
        </w:r>
        <w:r>
          <w:rPr>
            <w:noProof/>
            <w:webHidden/>
          </w:rPr>
          <w:fldChar w:fldCharType="begin"/>
        </w:r>
        <w:r>
          <w:rPr>
            <w:noProof/>
            <w:webHidden/>
          </w:rPr>
          <w:instrText xml:space="preserve"> PAGEREF _Toc28867376 \h </w:instrText>
        </w:r>
        <w:r>
          <w:rPr>
            <w:noProof/>
            <w:webHidden/>
          </w:rPr>
        </w:r>
        <w:r>
          <w:rPr>
            <w:noProof/>
            <w:webHidden/>
          </w:rPr>
          <w:fldChar w:fldCharType="separate"/>
        </w:r>
        <w:r>
          <w:rPr>
            <w:noProof/>
            <w:webHidden/>
          </w:rPr>
          <w:t>3</w:t>
        </w:r>
        <w:r>
          <w:rPr>
            <w:noProof/>
            <w:webHidden/>
          </w:rPr>
          <w:fldChar w:fldCharType="end"/>
        </w:r>
      </w:hyperlink>
    </w:p>
    <w:p w14:paraId="20142903" w14:textId="5C8A34C4"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77" w:history="1">
        <w:r w:rsidRPr="001F1A56">
          <w:rPr>
            <w:rStyle w:val="Hyperlink"/>
            <w:noProof/>
          </w:rPr>
          <w:t>Abbildung 3: Domänenklassen CTI-Library</w:t>
        </w:r>
        <w:r>
          <w:rPr>
            <w:noProof/>
            <w:webHidden/>
          </w:rPr>
          <w:tab/>
        </w:r>
        <w:r>
          <w:rPr>
            <w:noProof/>
            <w:webHidden/>
          </w:rPr>
          <w:fldChar w:fldCharType="begin"/>
        </w:r>
        <w:r>
          <w:rPr>
            <w:noProof/>
            <w:webHidden/>
          </w:rPr>
          <w:instrText xml:space="preserve"> PAGEREF _Toc28867377 \h </w:instrText>
        </w:r>
        <w:r>
          <w:rPr>
            <w:noProof/>
            <w:webHidden/>
          </w:rPr>
        </w:r>
        <w:r>
          <w:rPr>
            <w:noProof/>
            <w:webHidden/>
          </w:rPr>
          <w:fldChar w:fldCharType="separate"/>
        </w:r>
        <w:r>
          <w:rPr>
            <w:noProof/>
            <w:webHidden/>
          </w:rPr>
          <w:t>4</w:t>
        </w:r>
        <w:r>
          <w:rPr>
            <w:noProof/>
            <w:webHidden/>
          </w:rPr>
          <w:fldChar w:fldCharType="end"/>
        </w:r>
      </w:hyperlink>
    </w:p>
    <w:p w14:paraId="40760C2A" w14:textId="2E485D3E"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78" w:history="1">
        <w:r w:rsidRPr="001F1A56">
          <w:rPr>
            <w:rStyle w:val="Hyperlink"/>
            <w:noProof/>
          </w:rPr>
          <w:t>Abbildung 4: Matching-Klassen CTI-Library</w:t>
        </w:r>
        <w:r>
          <w:rPr>
            <w:noProof/>
            <w:webHidden/>
          </w:rPr>
          <w:tab/>
        </w:r>
        <w:r>
          <w:rPr>
            <w:noProof/>
            <w:webHidden/>
          </w:rPr>
          <w:fldChar w:fldCharType="begin"/>
        </w:r>
        <w:r>
          <w:rPr>
            <w:noProof/>
            <w:webHidden/>
          </w:rPr>
          <w:instrText xml:space="preserve"> PAGEREF _Toc28867378 \h </w:instrText>
        </w:r>
        <w:r>
          <w:rPr>
            <w:noProof/>
            <w:webHidden/>
          </w:rPr>
        </w:r>
        <w:r>
          <w:rPr>
            <w:noProof/>
            <w:webHidden/>
          </w:rPr>
          <w:fldChar w:fldCharType="separate"/>
        </w:r>
        <w:r>
          <w:rPr>
            <w:noProof/>
            <w:webHidden/>
          </w:rPr>
          <w:t>5</w:t>
        </w:r>
        <w:r>
          <w:rPr>
            <w:noProof/>
            <w:webHidden/>
          </w:rPr>
          <w:fldChar w:fldCharType="end"/>
        </w:r>
      </w:hyperlink>
    </w:p>
    <w:p w14:paraId="0BBD8A51" w14:textId="5EC1484F"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79" w:history="1">
        <w:r w:rsidRPr="001F1A56">
          <w:rPr>
            <w:rStyle w:val="Hyperlink"/>
            <w:noProof/>
          </w:rPr>
          <w:t>Abbildung 5: Extraktion-Klassen CTI-Library</w:t>
        </w:r>
        <w:r>
          <w:rPr>
            <w:noProof/>
            <w:webHidden/>
          </w:rPr>
          <w:tab/>
        </w:r>
        <w:r>
          <w:rPr>
            <w:noProof/>
            <w:webHidden/>
          </w:rPr>
          <w:fldChar w:fldCharType="begin"/>
        </w:r>
        <w:r>
          <w:rPr>
            <w:noProof/>
            <w:webHidden/>
          </w:rPr>
          <w:instrText xml:space="preserve"> PAGEREF _Toc28867379 \h </w:instrText>
        </w:r>
        <w:r>
          <w:rPr>
            <w:noProof/>
            <w:webHidden/>
          </w:rPr>
        </w:r>
        <w:r>
          <w:rPr>
            <w:noProof/>
            <w:webHidden/>
          </w:rPr>
          <w:fldChar w:fldCharType="separate"/>
        </w:r>
        <w:r>
          <w:rPr>
            <w:noProof/>
            <w:webHidden/>
          </w:rPr>
          <w:t>6</w:t>
        </w:r>
        <w:r>
          <w:rPr>
            <w:noProof/>
            <w:webHidden/>
          </w:rPr>
          <w:fldChar w:fldCharType="end"/>
        </w:r>
      </w:hyperlink>
    </w:p>
    <w:p w14:paraId="016FFDDA" w14:textId="7FB2B608"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80" w:history="1">
        <w:r w:rsidRPr="001F1A56">
          <w:rPr>
            <w:rStyle w:val="Hyperlink"/>
            <w:noProof/>
          </w:rPr>
          <w:t>Abbildung 6: Domänenklassen JavaCTI-Library</w:t>
        </w:r>
        <w:r>
          <w:rPr>
            <w:noProof/>
            <w:webHidden/>
          </w:rPr>
          <w:tab/>
        </w:r>
        <w:r>
          <w:rPr>
            <w:noProof/>
            <w:webHidden/>
          </w:rPr>
          <w:fldChar w:fldCharType="begin"/>
        </w:r>
        <w:r>
          <w:rPr>
            <w:noProof/>
            <w:webHidden/>
          </w:rPr>
          <w:instrText xml:space="preserve"> PAGEREF _Toc28867380 \h </w:instrText>
        </w:r>
        <w:r>
          <w:rPr>
            <w:noProof/>
            <w:webHidden/>
          </w:rPr>
        </w:r>
        <w:r>
          <w:rPr>
            <w:noProof/>
            <w:webHidden/>
          </w:rPr>
          <w:fldChar w:fldCharType="separate"/>
        </w:r>
        <w:r>
          <w:rPr>
            <w:noProof/>
            <w:webHidden/>
          </w:rPr>
          <w:t>6</w:t>
        </w:r>
        <w:r>
          <w:rPr>
            <w:noProof/>
            <w:webHidden/>
          </w:rPr>
          <w:fldChar w:fldCharType="end"/>
        </w:r>
      </w:hyperlink>
    </w:p>
    <w:p w14:paraId="406A3F0E" w14:textId="62BC37EA"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81" w:history="1">
        <w:r w:rsidRPr="001F1A56">
          <w:rPr>
            <w:rStyle w:val="Hyperlink"/>
            <w:noProof/>
          </w:rPr>
          <w:t>Abbildung 7: Matching-Klassen JavaCTI-Library</w:t>
        </w:r>
        <w:r>
          <w:rPr>
            <w:noProof/>
            <w:webHidden/>
          </w:rPr>
          <w:tab/>
        </w:r>
        <w:r>
          <w:rPr>
            <w:noProof/>
            <w:webHidden/>
          </w:rPr>
          <w:fldChar w:fldCharType="begin"/>
        </w:r>
        <w:r>
          <w:rPr>
            <w:noProof/>
            <w:webHidden/>
          </w:rPr>
          <w:instrText xml:space="preserve"> PAGEREF _Toc28867381 \h </w:instrText>
        </w:r>
        <w:r>
          <w:rPr>
            <w:noProof/>
            <w:webHidden/>
          </w:rPr>
        </w:r>
        <w:r>
          <w:rPr>
            <w:noProof/>
            <w:webHidden/>
          </w:rPr>
          <w:fldChar w:fldCharType="separate"/>
        </w:r>
        <w:r>
          <w:rPr>
            <w:noProof/>
            <w:webHidden/>
          </w:rPr>
          <w:t>7</w:t>
        </w:r>
        <w:r>
          <w:rPr>
            <w:noProof/>
            <w:webHidden/>
          </w:rPr>
          <w:fldChar w:fldCharType="end"/>
        </w:r>
      </w:hyperlink>
    </w:p>
    <w:p w14:paraId="4701D208" w14:textId="3F48D3AC"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82" w:history="1">
        <w:r w:rsidRPr="001F1A56">
          <w:rPr>
            <w:rStyle w:val="Hyperlink"/>
            <w:noProof/>
          </w:rPr>
          <w:t>Abbildung 8: Extraktion-Klassen JavaCTI-Library</w:t>
        </w:r>
        <w:r>
          <w:rPr>
            <w:noProof/>
            <w:webHidden/>
          </w:rPr>
          <w:tab/>
        </w:r>
        <w:r>
          <w:rPr>
            <w:noProof/>
            <w:webHidden/>
          </w:rPr>
          <w:fldChar w:fldCharType="begin"/>
        </w:r>
        <w:r>
          <w:rPr>
            <w:noProof/>
            <w:webHidden/>
          </w:rPr>
          <w:instrText xml:space="preserve"> PAGEREF _Toc28867382 \h </w:instrText>
        </w:r>
        <w:r>
          <w:rPr>
            <w:noProof/>
            <w:webHidden/>
          </w:rPr>
        </w:r>
        <w:r>
          <w:rPr>
            <w:noProof/>
            <w:webHidden/>
          </w:rPr>
          <w:fldChar w:fldCharType="separate"/>
        </w:r>
        <w:r>
          <w:rPr>
            <w:noProof/>
            <w:webHidden/>
          </w:rPr>
          <w:t>8</w:t>
        </w:r>
        <w:r>
          <w:rPr>
            <w:noProof/>
            <w:webHidden/>
          </w:rPr>
          <w:fldChar w:fldCharType="end"/>
        </w:r>
      </w:hyperlink>
    </w:p>
    <w:p w14:paraId="2BE348F6" w14:textId="27A68805"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83" w:history="1">
        <w:r w:rsidRPr="001F1A56">
          <w:rPr>
            <w:rStyle w:val="Hyperlink"/>
            <w:noProof/>
          </w:rPr>
          <w:t>Abbildung 9: Vorlagebild</w:t>
        </w:r>
        <w:r>
          <w:rPr>
            <w:noProof/>
            <w:webHidden/>
          </w:rPr>
          <w:tab/>
        </w:r>
        <w:r>
          <w:rPr>
            <w:noProof/>
            <w:webHidden/>
          </w:rPr>
          <w:fldChar w:fldCharType="begin"/>
        </w:r>
        <w:r>
          <w:rPr>
            <w:noProof/>
            <w:webHidden/>
          </w:rPr>
          <w:instrText xml:space="preserve"> PAGEREF _Toc28867383 \h </w:instrText>
        </w:r>
        <w:r>
          <w:rPr>
            <w:noProof/>
            <w:webHidden/>
          </w:rPr>
        </w:r>
        <w:r>
          <w:rPr>
            <w:noProof/>
            <w:webHidden/>
          </w:rPr>
          <w:fldChar w:fldCharType="separate"/>
        </w:r>
        <w:r>
          <w:rPr>
            <w:noProof/>
            <w:webHidden/>
          </w:rPr>
          <w:t>9</w:t>
        </w:r>
        <w:r>
          <w:rPr>
            <w:noProof/>
            <w:webHidden/>
          </w:rPr>
          <w:fldChar w:fldCharType="end"/>
        </w:r>
      </w:hyperlink>
    </w:p>
    <w:p w14:paraId="4972C6DB" w14:textId="4FFE104E"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84" w:history="1">
        <w:r w:rsidRPr="001F1A56">
          <w:rPr>
            <w:rStyle w:val="Hyperlink"/>
            <w:noProof/>
          </w:rPr>
          <w:t>Abbildung 10: Vorlagebild mit Keypoints</w:t>
        </w:r>
        <w:r>
          <w:rPr>
            <w:noProof/>
            <w:webHidden/>
          </w:rPr>
          <w:tab/>
        </w:r>
        <w:r>
          <w:rPr>
            <w:noProof/>
            <w:webHidden/>
          </w:rPr>
          <w:fldChar w:fldCharType="begin"/>
        </w:r>
        <w:r>
          <w:rPr>
            <w:noProof/>
            <w:webHidden/>
          </w:rPr>
          <w:instrText xml:space="preserve"> PAGEREF _Toc28867384 \h </w:instrText>
        </w:r>
        <w:r>
          <w:rPr>
            <w:noProof/>
            <w:webHidden/>
          </w:rPr>
        </w:r>
        <w:r>
          <w:rPr>
            <w:noProof/>
            <w:webHidden/>
          </w:rPr>
          <w:fldChar w:fldCharType="separate"/>
        </w:r>
        <w:r>
          <w:rPr>
            <w:noProof/>
            <w:webHidden/>
          </w:rPr>
          <w:t>9</w:t>
        </w:r>
        <w:r>
          <w:rPr>
            <w:noProof/>
            <w:webHidden/>
          </w:rPr>
          <w:fldChar w:fldCharType="end"/>
        </w:r>
      </w:hyperlink>
    </w:p>
    <w:p w14:paraId="53438FF5" w14:textId="4B6D5DEF"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85" w:history="1">
        <w:r w:rsidRPr="001F1A56">
          <w:rPr>
            <w:rStyle w:val="Hyperlink"/>
            <w:noProof/>
          </w:rPr>
          <w:t>Abbildung 11: Eingabebild</w:t>
        </w:r>
        <w:r>
          <w:rPr>
            <w:noProof/>
            <w:webHidden/>
          </w:rPr>
          <w:tab/>
        </w:r>
        <w:r>
          <w:rPr>
            <w:noProof/>
            <w:webHidden/>
          </w:rPr>
          <w:fldChar w:fldCharType="begin"/>
        </w:r>
        <w:r>
          <w:rPr>
            <w:noProof/>
            <w:webHidden/>
          </w:rPr>
          <w:instrText xml:space="preserve"> PAGEREF _Toc28867385 \h </w:instrText>
        </w:r>
        <w:r>
          <w:rPr>
            <w:noProof/>
            <w:webHidden/>
          </w:rPr>
        </w:r>
        <w:r>
          <w:rPr>
            <w:noProof/>
            <w:webHidden/>
          </w:rPr>
          <w:fldChar w:fldCharType="separate"/>
        </w:r>
        <w:r>
          <w:rPr>
            <w:noProof/>
            <w:webHidden/>
          </w:rPr>
          <w:t>10</w:t>
        </w:r>
        <w:r>
          <w:rPr>
            <w:noProof/>
            <w:webHidden/>
          </w:rPr>
          <w:fldChar w:fldCharType="end"/>
        </w:r>
      </w:hyperlink>
    </w:p>
    <w:p w14:paraId="61F68005" w14:textId="6C47A0B0"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86" w:history="1">
        <w:r w:rsidRPr="001F1A56">
          <w:rPr>
            <w:rStyle w:val="Hyperlink"/>
            <w:noProof/>
          </w:rPr>
          <w:t>Abbildung 12: Eingabebild mit Keypoints</w:t>
        </w:r>
        <w:r>
          <w:rPr>
            <w:noProof/>
            <w:webHidden/>
          </w:rPr>
          <w:tab/>
        </w:r>
        <w:r>
          <w:rPr>
            <w:noProof/>
            <w:webHidden/>
          </w:rPr>
          <w:fldChar w:fldCharType="begin"/>
        </w:r>
        <w:r>
          <w:rPr>
            <w:noProof/>
            <w:webHidden/>
          </w:rPr>
          <w:instrText xml:space="preserve"> PAGEREF _Toc28867386 \h </w:instrText>
        </w:r>
        <w:r>
          <w:rPr>
            <w:noProof/>
            <w:webHidden/>
          </w:rPr>
        </w:r>
        <w:r>
          <w:rPr>
            <w:noProof/>
            <w:webHidden/>
          </w:rPr>
          <w:fldChar w:fldCharType="separate"/>
        </w:r>
        <w:r>
          <w:rPr>
            <w:noProof/>
            <w:webHidden/>
          </w:rPr>
          <w:t>10</w:t>
        </w:r>
        <w:r>
          <w:rPr>
            <w:noProof/>
            <w:webHidden/>
          </w:rPr>
          <w:fldChar w:fldCharType="end"/>
        </w:r>
      </w:hyperlink>
    </w:p>
    <w:p w14:paraId="489A2DBC" w14:textId="06C0C116"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87" w:history="1">
        <w:r w:rsidRPr="001F1A56">
          <w:rPr>
            <w:rStyle w:val="Hyperlink"/>
            <w:noProof/>
          </w:rPr>
          <w:t>Abbildung 13: Eingabebild und Graustufenbild</w:t>
        </w:r>
        <w:r>
          <w:rPr>
            <w:noProof/>
            <w:webHidden/>
          </w:rPr>
          <w:tab/>
        </w:r>
        <w:r>
          <w:rPr>
            <w:noProof/>
            <w:webHidden/>
          </w:rPr>
          <w:fldChar w:fldCharType="begin"/>
        </w:r>
        <w:r>
          <w:rPr>
            <w:noProof/>
            <w:webHidden/>
          </w:rPr>
          <w:instrText xml:space="preserve"> PAGEREF _Toc28867387 \h </w:instrText>
        </w:r>
        <w:r>
          <w:rPr>
            <w:noProof/>
            <w:webHidden/>
          </w:rPr>
        </w:r>
        <w:r>
          <w:rPr>
            <w:noProof/>
            <w:webHidden/>
          </w:rPr>
          <w:fldChar w:fldCharType="separate"/>
        </w:r>
        <w:r>
          <w:rPr>
            <w:noProof/>
            <w:webHidden/>
          </w:rPr>
          <w:t>12</w:t>
        </w:r>
        <w:r>
          <w:rPr>
            <w:noProof/>
            <w:webHidden/>
          </w:rPr>
          <w:fldChar w:fldCharType="end"/>
        </w:r>
      </w:hyperlink>
    </w:p>
    <w:p w14:paraId="5DD9710B" w14:textId="0ACB014A"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88" w:history="1">
        <w:r w:rsidRPr="001F1A56">
          <w:rPr>
            <w:rStyle w:val="Hyperlink"/>
            <w:noProof/>
          </w:rPr>
          <w:t>Abbildung 14: Graustufenbild nach Dilatation</w:t>
        </w:r>
        <w:r>
          <w:rPr>
            <w:noProof/>
            <w:webHidden/>
          </w:rPr>
          <w:tab/>
        </w:r>
        <w:r>
          <w:rPr>
            <w:noProof/>
            <w:webHidden/>
          </w:rPr>
          <w:fldChar w:fldCharType="begin"/>
        </w:r>
        <w:r>
          <w:rPr>
            <w:noProof/>
            <w:webHidden/>
          </w:rPr>
          <w:instrText xml:space="preserve"> PAGEREF _Toc28867388 \h </w:instrText>
        </w:r>
        <w:r>
          <w:rPr>
            <w:noProof/>
            <w:webHidden/>
          </w:rPr>
        </w:r>
        <w:r>
          <w:rPr>
            <w:noProof/>
            <w:webHidden/>
          </w:rPr>
          <w:fldChar w:fldCharType="separate"/>
        </w:r>
        <w:r>
          <w:rPr>
            <w:noProof/>
            <w:webHidden/>
          </w:rPr>
          <w:t>12</w:t>
        </w:r>
        <w:r>
          <w:rPr>
            <w:noProof/>
            <w:webHidden/>
          </w:rPr>
          <w:fldChar w:fldCharType="end"/>
        </w:r>
      </w:hyperlink>
    </w:p>
    <w:p w14:paraId="79D29479" w14:textId="3E7C5922"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89" w:history="1">
        <w:r w:rsidRPr="001F1A56">
          <w:rPr>
            <w:rStyle w:val="Hyperlink"/>
            <w:noProof/>
          </w:rPr>
          <w:t>Abbildung 15: Bild nach Verwischung</w:t>
        </w:r>
        <w:r>
          <w:rPr>
            <w:noProof/>
            <w:webHidden/>
          </w:rPr>
          <w:tab/>
        </w:r>
        <w:r>
          <w:rPr>
            <w:noProof/>
            <w:webHidden/>
          </w:rPr>
          <w:fldChar w:fldCharType="begin"/>
        </w:r>
        <w:r>
          <w:rPr>
            <w:noProof/>
            <w:webHidden/>
          </w:rPr>
          <w:instrText xml:space="preserve"> PAGEREF _Toc28867389 \h </w:instrText>
        </w:r>
        <w:r>
          <w:rPr>
            <w:noProof/>
            <w:webHidden/>
          </w:rPr>
        </w:r>
        <w:r>
          <w:rPr>
            <w:noProof/>
            <w:webHidden/>
          </w:rPr>
          <w:fldChar w:fldCharType="separate"/>
        </w:r>
        <w:r>
          <w:rPr>
            <w:noProof/>
            <w:webHidden/>
          </w:rPr>
          <w:t>12</w:t>
        </w:r>
        <w:r>
          <w:rPr>
            <w:noProof/>
            <w:webHidden/>
          </w:rPr>
          <w:fldChar w:fldCharType="end"/>
        </w:r>
      </w:hyperlink>
    </w:p>
    <w:p w14:paraId="1E96F23A" w14:textId="1A380036"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90" w:history="1">
        <w:r w:rsidRPr="001F1A56">
          <w:rPr>
            <w:rStyle w:val="Hyperlink"/>
            <w:noProof/>
          </w:rPr>
          <w:t>Abbildung 16: Resultat der Subtraktion</w:t>
        </w:r>
        <w:r>
          <w:rPr>
            <w:noProof/>
            <w:webHidden/>
          </w:rPr>
          <w:tab/>
        </w:r>
        <w:r>
          <w:rPr>
            <w:noProof/>
            <w:webHidden/>
          </w:rPr>
          <w:fldChar w:fldCharType="begin"/>
        </w:r>
        <w:r>
          <w:rPr>
            <w:noProof/>
            <w:webHidden/>
          </w:rPr>
          <w:instrText xml:space="preserve"> PAGEREF _Toc28867390 \h </w:instrText>
        </w:r>
        <w:r>
          <w:rPr>
            <w:noProof/>
            <w:webHidden/>
          </w:rPr>
        </w:r>
        <w:r>
          <w:rPr>
            <w:noProof/>
            <w:webHidden/>
          </w:rPr>
          <w:fldChar w:fldCharType="separate"/>
        </w:r>
        <w:r>
          <w:rPr>
            <w:noProof/>
            <w:webHidden/>
          </w:rPr>
          <w:t>13</w:t>
        </w:r>
        <w:r>
          <w:rPr>
            <w:noProof/>
            <w:webHidden/>
          </w:rPr>
          <w:fldChar w:fldCharType="end"/>
        </w:r>
      </w:hyperlink>
    </w:p>
    <w:p w14:paraId="1FD74FBF" w14:textId="7EA69EB1"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91" w:history="1">
        <w:r w:rsidRPr="001F1A56">
          <w:rPr>
            <w:rStyle w:val="Hyperlink"/>
            <w:noProof/>
          </w:rPr>
          <w:t>Abbildung 17: Schwarz-weiss-Bild</w:t>
        </w:r>
        <w:r>
          <w:rPr>
            <w:noProof/>
            <w:webHidden/>
          </w:rPr>
          <w:tab/>
        </w:r>
        <w:r>
          <w:rPr>
            <w:noProof/>
            <w:webHidden/>
          </w:rPr>
          <w:fldChar w:fldCharType="begin"/>
        </w:r>
        <w:r>
          <w:rPr>
            <w:noProof/>
            <w:webHidden/>
          </w:rPr>
          <w:instrText xml:space="preserve"> PAGEREF _Toc28867391 \h </w:instrText>
        </w:r>
        <w:r>
          <w:rPr>
            <w:noProof/>
            <w:webHidden/>
          </w:rPr>
        </w:r>
        <w:r>
          <w:rPr>
            <w:noProof/>
            <w:webHidden/>
          </w:rPr>
          <w:fldChar w:fldCharType="separate"/>
        </w:r>
        <w:r>
          <w:rPr>
            <w:noProof/>
            <w:webHidden/>
          </w:rPr>
          <w:t>13</w:t>
        </w:r>
        <w:r>
          <w:rPr>
            <w:noProof/>
            <w:webHidden/>
          </w:rPr>
          <w:fldChar w:fldCharType="end"/>
        </w:r>
      </w:hyperlink>
    </w:p>
    <w:p w14:paraId="221B2077" w14:textId="30D28E18"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92" w:history="1">
        <w:r w:rsidRPr="001F1A56">
          <w:rPr>
            <w:rStyle w:val="Hyperlink"/>
            <w:noProof/>
          </w:rPr>
          <w:t>Abbildung 18: Invertiertes Bild</w:t>
        </w:r>
        <w:r>
          <w:rPr>
            <w:noProof/>
            <w:webHidden/>
          </w:rPr>
          <w:tab/>
        </w:r>
        <w:r>
          <w:rPr>
            <w:noProof/>
            <w:webHidden/>
          </w:rPr>
          <w:fldChar w:fldCharType="begin"/>
        </w:r>
        <w:r>
          <w:rPr>
            <w:noProof/>
            <w:webHidden/>
          </w:rPr>
          <w:instrText xml:space="preserve"> PAGEREF _Toc28867392 \h </w:instrText>
        </w:r>
        <w:r>
          <w:rPr>
            <w:noProof/>
            <w:webHidden/>
          </w:rPr>
        </w:r>
        <w:r>
          <w:rPr>
            <w:noProof/>
            <w:webHidden/>
          </w:rPr>
          <w:fldChar w:fldCharType="separate"/>
        </w:r>
        <w:r>
          <w:rPr>
            <w:noProof/>
            <w:webHidden/>
          </w:rPr>
          <w:t>13</w:t>
        </w:r>
        <w:r>
          <w:rPr>
            <w:noProof/>
            <w:webHidden/>
          </w:rPr>
          <w:fldChar w:fldCharType="end"/>
        </w:r>
      </w:hyperlink>
    </w:p>
    <w:p w14:paraId="05B9330D" w14:textId="77C35514" w:rsidR="00D468C8" w:rsidRDefault="00D468C8">
      <w:pPr>
        <w:pStyle w:val="Abbildungsverzeichnis"/>
        <w:tabs>
          <w:tab w:val="right" w:leader="dot" w:pos="9457"/>
        </w:tabs>
        <w:rPr>
          <w:rFonts w:asciiTheme="minorHAnsi" w:eastAsiaTheme="minorEastAsia" w:hAnsiTheme="minorHAnsi" w:cstheme="minorBidi"/>
          <w:noProof/>
          <w:sz w:val="22"/>
          <w:szCs w:val="22"/>
          <w:lang w:eastAsia="de-CH"/>
        </w:rPr>
      </w:pPr>
      <w:hyperlink w:anchor="_Toc28867393" w:history="1">
        <w:r w:rsidRPr="001F1A56">
          <w:rPr>
            <w:rStyle w:val="Hyperlink"/>
            <w:noProof/>
          </w:rPr>
          <w:t>Abbildung 19: Bild nach Flooding und Rand</w:t>
        </w:r>
        <w:r>
          <w:rPr>
            <w:noProof/>
            <w:webHidden/>
          </w:rPr>
          <w:tab/>
        </w:r>
        <w:r>
          <w:rPr>
            <w:noProof/>
            <w:webHidden/>
          </w:rPr>
          <w:fldChar w:fldCharType="begin"/>
        </w:r>
        <w:r>
          <w:rPr>
            <w:noProof/>
            <w:webHidden/>
          </w:rPr>
          <w:instrText xml:space="preserve"> PAGEREF _Toc28867393 \h </w:instrText>
        </w:r>
        <w:r>
          <w:rPr>
            <w:noProof/>
            <w:webHidden/>
          </w:rPr>
        </w:r>
        <w:r>
          <w:rPr>
            <w:noProof/>
            <w:webHidden/>
          </w:rPr>
          <w:fldChar w:fldCharType="separate"/>
        </w:r>
        <w:r>
          <w:rPr>
            <w:noProof/>
            <w:webHidden/>
          </w:rPr>
          <w:t>13</w:t>
        </w:r>
        <w:r>
          <w:rPr>
            <w:noProof/>
            <w:webHidden/>
          </w:rPr>
          <w:fldChar w:fldCharType="end"/>
        </w:r>
      </w:hyperlink>
    </w:p>
    <w:p w14:paraId="2FC086E9" w14:textId="2CE82795" w:rsidR="00411A30" w:rsidRPr="00411A30" w:rsidRDefault="00411A30" w:rsidP="00411A30">
      <w:r>
        <w:fldChar w:fldCharType="end"/>
      </w:r>
    </w:p>
    <w:p w14:paraId="4B225E8E" w14:textId="77777777" w:rsidR="006D6738" w:rsidRPr="005E3C39" w:rsidRDefault="00511D21" w:rsidP="00511D21">
      <w:pPr>
        <w:pStyle w:val="berschrift1"/>
      </w:pPr>
      <w:bookmarkStart w:id="58" w:name="_Toc28618290"/>
      <w:r w:rsidRPr="005E3C39">
        <w:t>Versionskontrolle</w:t>
      </w:r>
      <w:bookmarkEnd w:id="58"/>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5E3C39" w14:paraId="181189B6" w14:textId="77777777" w:rsidTr="0016521D">
        <w:trPr>
          <w:trHeight w:val="113"/>
        </w:trPr>
        <w:tc>
          <w:tcPr>
            <w:tcW w:w="1219" w:type="dxa"/>
            <w:tcBorders>
              <w:top w:val="nil"/>
              <w:left w:val="nil"/>
              <w:bottom w:val="nil"/>
              <w:right w:val="nil"/>
            </w:tcBorders>
            <w:shd w:val="clear" w:color="auto" w:fill="A6A6A6"/>
          </w:tcPr>
          <w:p w14:paraId="0092525E" w14:textId="77777777" w:rsidR="00511D21" w:rsidRPr="005E3C39" w:rsidRDefault="00511D21" w:rsidP="00C6727C">
            <w:pPr>
              <w:rPr>
                <w:b/>
              </w:rPr>
            </w:pPr>
            <w:r w:rsidRPr="005E3C39">
              <w:rPr>
                <w:b/>
              </w:rPr>
              <w:t>Version</w:t>
            </w:r>
          </w:p>
        </w:tc>
        <w:tc>
          <w:tcPr>
            <w:tcW w:w="1828" w:type="dxa"/>
            <w:tcBorders>
              <w:top w:val="nil"/>
              <w:left w:val="nil"/>
              <w:bottom w:val="nil"/>
              <w:right w:val="nil"/>
            </w:tcBorders>
            <w:shd w:val="clear" w:color="auto" w:fill="A6A6A6"/>
          </w:tcPr>
          <w:p w14:paraId="086E9F64" w14:textId="77777777" w:rsidR="00511D21" w:rsidRPr="005E3C39" w:rsidRDefault="00511D21" w:rsidP="00C6727C">
            <w:pPr>
              <w:rPr>
                <w:b/>
              </w:rPr>
            </w:pPr>
            <w:r w:rsidRPr="005E3C39">
              <w:rPr>
                <w:b/>
              </w:rPr>
              <w:t>Datum</w:t>
            </w:r>
          </w:p>
        </w:tc>
        <w:tc>
          <w:tcPr>
            <w:tcW w:w="4055" w:type="dxa"/>
            <w:tcBorders>
              <w:top w:val="nil"/>
              <w:left w:val="nil"/>
              <w:bottom w:val="nil"/>
              <w:right w:val="nil"/>
            </w:tcBorders>
            <w:shd w:val="clear" w:color="auto" w:fill="A6A6A6"/>
          </w:tcPr>
          <w:p w14:paraId="16E57E7F" w14:textId="77777777" w:rsidR="00511D21" w:rsidRPr="005E3C39" w:rsidRDefault="00511D21" w:rsidP="00C6727C">
            <w:pPr>
              <w:rPr>
                <w:b/>
              </w:rPr>
            </w:pPr>
            <w:r w:rsidRPr="005E3C39">
              <w:rPr>
                <w:b/>
              </w:rPr>
              <w:t>Beschreibung</w:t>
            </w:r>
          </w:p>
        </w:tc>
        <w:tc>
          <w:tcPr>
            <w:tcW w:w="2367" w:type="dxa"/>
            <w:tcBorders>
              <w:top w:val="nil"/>
              <w:left w:val="nil"/>
              <w:bottom w:val="nil"/>
              <w:right w:val="nil"/>
            </w:tcBorders>
            <w:shd w:val="clear" w:color="auto" w:fill="A6A6A6"/>
          </w:tcPr>
          <w:p w14:paraId="7D3291D5" w14:textId="77777777" w:rsidR="00511D21" w:rsidRPr="005E3C39" w:rsidRDefault="00511D21" w:rsidP="00C6727C">
            <w:pPr>
              <w:rPr>
                <w:b/>
              </w:rPr>
            </w:pPr>
            <w:r w:rsidRPr="005E3C39">
              <w:rPr>
                <w:b/>
              </w:rPr>
              <w:t>Autor</w:t>
            </w:r>
          </w:p>
        </w:tc>
      </w:tr>
      <w:tr w:rsidR="00D468C8" w:rsidRPr="005E3C39" w14:paraId="5051E28D" w14:textId="77777777" w:rsidTr="0016521D">
        <w:trPr>
          <w:trHeight w:val="113"/>
        </w:trPr>
        <w:tc>
          <w:tcPr>
            <w:tcW w:w="1219" w:type="dxa"/>
            <w:shd w:val="clear" w:color="auto" w:fill="E6E6E6"/>
          </w:tcPr>
          <w:p w14:paraId="7A32F11E" w14:textId="06B75AE7" w:rsidR="00D468C8" w:rsidRDefault="00D468C8" w:rsidP="00C6727C">
            <w:r>
              <w:t>1.0.0</w:t>
            </w:r>
          </w:p>
        </w:tc>
        <w:tc>
          <w:tcPr>
            <w:tcW w:w="1828" w:type="dxa"/>
            <w:shd w:val="clear" w:color="auto" w:fill="E6E6E6"/>
          </w:tcPr>
          <w:p w14:paraId="0F58FA92" w14:textId="3081F524" w:rsidR="00D468C8" w:rsidRDefault="00D468C8" w:rsidP="00C6727C">
            <w:r>
              <w:t>02.01.2020</w:t>
            </w:r>
          </w:p>
        </w:tc>
        <w:tc>
          <w:tcPr>
            <w:tcW w:w="4055" w:type="dxa"/>
            <w:shd w:val="clear" w:color="auto" w:fill="E6E6E6"/>
          </w:tcPr>
          <w:p w14:paraId="63917174" w14:textId="6A845FDD" w:rsidR="00D468C8" w:rsidRDefault="00D468C8" w:rsidP="00C6727C">
            <w:r>
              <w:t>Beschreibung Extraktion aktualisiert, bessere Bilder eingefügt.</w:t>
            </w:r>
          </w:p>
        </w:tc>
        <w:tc>
          <w:tcPr>
            <w:tcW w:w="2367" w:type="dxa"/>
            <w:shd w:val="clear" w:color="auto" w:fill="E6E6E6"/>
          </w:tcPr>
          <w:p w14:paraId="5DBA54BE" w14:textId="145B89C6" w:rsidR="00D468C8" w:rsidRDefault="00D468C8" w:rsidP="00C6727C">
            <w:r>
              <w:t>Luca Ritz &amp; Lukas Seglias</w:t>
            </w:r>
          </w:p>
        </w:tc>
      </w:tr>
      <w:tr w:rsidR="00511D21" w:rsidRPr="005E3C39" w14:paraId="5F2FB8B9" w14:textId="77777777" w:rsidTr="0016521D">
        <w:trPr>
          <w:trHeight w:val="113"/>
        </w:trPr>
        <w:tc>
          <w:tcPr>
            <w:tcW w:w="1219" w:type="dxa"/>
            <w:shd w:val="clear" w:color="auto" w:fill="E6E6E6"/>
          </w:tcPr>
          <w:p w14:paraId="73DCC795" w14:textId="693F1243" w:rsidR="00511D21" w:rsidRPr="005E3C39" w:rsidRDefault="00D468C8" w:rsidP="00C6727C">
            <w:r>
              <w:t>0</w:t>
            </w:r>
            <w:r w:rsidR="005F61F2">
              <w:t>.</w:t>
            </w:r>
            <w:r>
              <w:t>8</w:t>
            </w:r>
            <w:r w:rsidR="005F61F2">
              <w:t>.0</w:t>
            </w:r>
          </w:p>
        </w:tc>
        <w:tc>
          <w:tcPr>
            <w:tcW w:w="1828" w:type="dxa"/>
            <w:shd w:val="clear" w:color="auto" w:fill="E6E6E6"/>
          </w:tcPr>
          <w:p w14:paraId="77E18F5E" w14:textId="677A51BF" w:rsidR="00511D21" w:rsidRPr="005E3C39" w:rsidRDefault="005F61F2" w:rsidP="00C6727C">
            <w:r>
              <w:t>30.12.2019</w:t>
            </w:r>
          </w:p>
        </w:tc>
        <w:tc>
          <w:tcPr>
            <w:tcW w:w="4055" w:type="dxa"/>
            <w:shd w:val="clear" w:color="auto" w:fill="E6E6E6"/>
          </w:tcPr>
          <w:p w14:paraId="23460D40" w14:textId="045FF562" w:rsidR="00511D21" w:rsidRPr="005E3C39" w:rsidRDefault="005F61F2" w:rsidP="00C6727C">
            <w:r>
              <w:t>Dokumentation</w:t>
            </w:r>
          </w:p>
        </w:tc>
        <w:tc>
          <w:tcPr>
            <w:tcW w:w="2367" w:type="dxa"/>
            <w:shd w:val="clear" w:color="auto" w:fill="E6E6E6"/>
          </w:tcPr>
          <w:p w14:paraId="51770CB7" w14:textId="29F2D079" w:rsidR="00511D21" w:rsidRPr="005E3C39" w:rsidRDefault="005F61F2" w:rsidP="00C6727C">
            <w:r>
              <w:t>Luca Ritz &amp; Lukas Seglias</w:t>
            </w:r>
          </w:p>
        </w:tc>
      </w:tr>
    </w:tbl>
    <w:p w14:paraId="3EFEED51" w14:textId="77777777" w:rsidR="00511D21" w:rsidRPr="005E3C39" w:rsidRDefault="00511D21" w:rsidP="00511D21"/>
    <w:sectPr w:rsidR="00511D21" w:rsidRPr="005E3C39"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498D8" w14:textId="77777777" w:rsidR="00943151" w:rsidRDefault="00943151" w:rsidP="006312E0">
      <w:pPr>
        <w:spacing w:line="240" w:lineRule="auto"/>
      </w:pPr>
      <w:r>
        <w:separator/>
      </w:r>
    </w:p>
  </w:endnote>
  <w:endnote w:type="continuationSeparator" w:id="0">
    <w:p w14:paraId="2F33BDFD" w14:textId="77777777" w:rsidR="00943151" w:rsidRDefault="00943151"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F5B8A" w14:textId="77777777" w:rsidR="00384DB2" w:rsidRDefault="00384DB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CA76D" w14:textId="77777777" w:rsidR="00384DB2" w:rsidRPr="00052655" w:rsidRDefault="00384DB2"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49820674" wp14:editId="1C3E75A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32BC8" w14:textId="77777777" w:rsidR="00384DB2" w:rsidRPr="003B1648" w:rsidRDefault="00384DB2"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20674"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14:paraId="3AE32BC8" w14:textId="77777777" w:rsidR="00384DB2" w:rsidRPr="003B1648" w:rsidRDefault="00384DB2"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2E6FA" w14:textId="77777777" w:rsidR="00384DB2" w:rsidRDefault="00384D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7699C" w14:textId="77777777" w:rsidR="00943151" w:rsidRDefault="00943151" w:rsidP="006312E0">
      <w:pPr>
        <w:spacing w:line="240" w:lineRule="auto"/>
      </w:pPr>
    </w:p>
  </w:footnote>
  <w:footnote w:type="continuationSeparator" w:id="0">
    <w:p w14:paraId="0E661B91" w14:textId="77777777" w:rsidR="00943151" w:rsidRDefault="00943151" w:rsidP="006312E0">
      <w:pPr>
        <w:spacing w:line="240" w:lineRule="auto"/>
      </w:pPr>
      <w:r>
        <w:continuationSeparator/>
      </w:r>
    </w:p>
  </w:footnote>
  <w:footnote w:id="1">
    <w:p w14:paraId="2CA48048" w14:textId="7AE5B912" w:rsidR="00384DB2" w:rsidRPr="009D710F" w:rsidRDefault="00384DB2">
      <w:pPr>
        <w:pStyle w:val="Funotentext"/>
        <w:rPr>
          <w:lang w:val="fr-CH"/>
        </w:rPr>
      </w:pPr>
      <w:r>
        <w:rPr>
          <w:rStyle w:val="Funotenzeichen"/>
        </w:rPr>
        <w:footnoteRef/>
      </w:r>
      <w:r w:rsidRPr="009D710F">
        <w:rPr>
          <w:lang w:val="fr-CH"/>
        </w:rPr>
        <w:t xml:space="preserve"> Object Recognition </w:t>
      </w:r>
      <w:proofErr w:type="spellStart"/>
      <w:r w:rsidRPr="009D710F">
        <w:rPr>
          <w:lang w:val="fr-CH"/>
        </w:rPr>
        <w:t>from</w:t>
      </w:r>
      <w:proofErr w:type="spellEnd"/>
      <w:r w:rsidRPr="009D710F">
        <w:rPr>
          <w:lang w:val="fr-CH"/>
        </w:rPr>
        <w:t xml:space="preserve"> Local </w:t>
      </w:r>
      <w:proofErr w:type="spellStart"/>
      <w:r w:rsidRPr="009D710F">
        <w:rPr>
          <w:lang w:val="fr-CH"/>
        </w:rPr>
        <w:t>Scale</w:t>
      </w:r>
      <w:proofErr w:type="spellEnd"/>
      <w:r w:rsidRPr="009D710F">
        <w:rPr>
          <w:lang w:val="fr-CH"/>
        </w:rPr>
        <w:t xml:space="preserve">-Invariant </w:t>
      </w:r>
      <w:proofErr w:type="spellStart"/>
      <w:r w:rsidRPr="009D710F">
        <w:rPr>
          <w:lang w:val="fr-CH"/>
        </w:rPr>
        <w:t>Features</w:t>
      </w:r>
      <w:proofErr w:type="spellEnd"/>
      <w:r w:rsidRPr="009D710F">
        <w:rPr>
          <w:lang w:val="fr-CH"/>
        </w:rPr>
        <w:t>,</w:t>
      </w:r>
      <w:r>
        <w:rPr>
          <w:lang w:val="fr-CH"/>
        </w:rPr>
        <w:t xml:space="preserve"> </w:t>
      </w:r>
      <w:r w:rsidRPr="009D710F">
        <w:rPr>
          <w:lang w:val="fr-CH"/>
        </w:rPr>
        <w:t xml:space="preserve">David G. Lowe, </w:t>
      </w:r>
      <w:hyperlink r:id="rId1" w:history="1">
        <w:r w:rsidRPr="009D710F">
          <w:rPr>
            <w:rStyle w:val="Hyperlink"/>
            <w:lang w:val="fr-CH"/>
          </w:rPr>
          <w:t>https://www.cs.ubc.ca/~lowe/papers/iccv99.pdf</w:t>
        </w:r>
      </w:hyperlink>
    </w:p>
  </w:footnote>
  <w:footnote w:id="2">
    <w:p w14:paraId="5B94D8E4" w14:textId="72282047" w:rsidR="00384DB2" w:rsidRDefault="00384DB2">
      <w:pPr>
        <w:pStyle w:val="Funotentext"/>
      </w:pPr>
      <w:r>
        <w:rPr>
          <w:rStyle w:val="Funotenzeichen"/>
        </w:rPr>
        <w:footnoteRef/>
      </w:r>
      <w:r>
        <w:t xml:space="preserve"> </w:t>
      </w:r>
      <w:proofErr w:type="spellStart"/>
      <w:r w:rsidRPr="007D3E81">
        <w:t>Oriented</w:t>
      </w:r>
      <w:proofErr w:type="spellEnd"/>
      <w:r w:rsidRPr="007D3E81">
        <w:t xml:space="preserve"> FAST and </w:t>
      </w:r>
      <w:proofErr w:type="spellStart"/>
      <w:r w:rsidRPr="007D3E81">
        <w:t>rotated</w:t>
      </w:r>
      <w:proofErr w:type="spellEnd"/>
      <w:r w:rsidRPr="007D3E81">
        <w:t xml:space="preserve"> BRIEF (ORB)</w:t>
      </w:r>
      <w:r>
        <w:t xml:space="preserve">, </w:t>
      </w:r>
      <w:r w:rsidRPr="007D3E81">
        <w:t xml:space="preserve">Ethan </w:t>
      </w:r>
      <w:proofErr w:type="spellStart"/>
      <w:r w:rsidRPr="007D3E81">
        <w:t>Rublee</w:t>
      </w:r>
      <w:proofErr w:type="spellEnd"/>
      <w:r>
        <w:t xml:space="preserve">, </w:t>
      </w:r>
      <w:hyperlink r:id="rId2" w:history="1">
        <w:r>
          <w:rPr>
            <w:rStyle w:val="Hyperlink"/>
          </w:rPr>
          <w:t>http://www.willowgarage.com/sites/default/files/orb_final.pdf</w:t>
        </w:r>
      </w:hyperlink>
    </w:p>
  </w:footnote>
  <w:footnote w:id="3">
    <w:p w14:paraId="729F1C21" w14:textId="77777777" w:rsidR="00384DB2" w:rsidRPr="00592A21" w:rsidRDefault="00384DB2" w:rsidP="004A10F6">
      <w:pPr>
        <w:pStyle w:val="Funotentext"/>
        <w:rPr>
          <w:lang w:val="fr-CH"/>
        </w:rPr>
      </w:pPr>
      <w:r>
        <w:rPr>
          <w:rStyle w:val="Funotenzeichen"/>
        </w:rPr>
        <w:footnoteRef/>
      </w:r>
      <w:r w:rsidRPr="00592A21">
        <w:rPr>
          <w:lang w:val="fr-CH"/>
        </w:rPr>
        <w:t xml:space="preserve"> Fast Library for </w:t>
      </w:r>
      <w:proofErr w:type="spellStart"/>
      <w:r w:rsidRPr="00592A21">
        <w:rPr>
          <w:lang w:val="fr-CH"/>
        </w:rPr>
        <w:t>Approximate</w:t>
      </w:r>
      <w:proofErr w:type="spellEnd"/>
      <w:r w:rsidRPr="00592A21">
        <w:rPr>
          <w:lang w:val="fr-CH"/>
        </w:rPr>
        <w:t xml:space="preserve"> </w:t>
      </w:r>
      <w:proofErr w:type="spellStart"/>
      <w:r w:rsidRPr="00592A21">
        <w:rPr>
          <w:lang w:val="fr-CH"/>
        </w:rPr>
        <w:t>Nearest</w:t>
      </w:r>
      <w:proofErr w:type="spellEnd"/>
      <w:r w:rsidRPr="00592A21">
        <w:rPr>
          <w:lang w:val="fr-CH"/>
        </w:rPr>
        <w:t xml:space="preserve"> Neighbors, </w:t>
      </w:r>
      <w:r w:rsidRPr="00660105">
        <w:rPr>
          <w:lang w:val="fr-CH"/>
        </w:rPr>
        <w:t xml:space="preserve">Marius </w:t>
      </w:r>
      <w:proofErr w:type="spellStart"/>
      <w:r w:rsidRPr="00660105">
        <w:rPr>
          <w:lang w:val="fr-CH"/>
        </w:rPr>
        <w:t>Muja</w:t>
      </w:r>
      <w:proofErr w:type="spellEnd"/>
      <w:r>
        <w:rPr>
          <w:lang w:val="fr-CH"/>
        </w:rPr>
        <w:t xml:space="preserve"> &amp; </w:t>
      </w:r>
      <w:r w:rsidRPr="00660105">
        <w:rPr>
          <w:lang w:val="fr-CH"/>
        </w:rPr>
        <w:t>David Lowe</w:t>
      </w:r>
      <w:r>
        <w:rPr>
          <w:lang w:val="fr-CH"/>
        </w:rPr>
        <w:t>,</w:t>
      </w:r>
      <w:r w:rsidRPr="00592A21">
        <w:rPr>
          <w:lang w:val="fr-CH"/>
        </w:rPr>
        <w:t xml:space="preserve"> </w:t>
      </w:r>
      <w:hyperlink r:id="rId3" w:history="1">
        <w:r w:rsidRPr="00592A21">
          <w:rPr>
            <w:rStyle w:val="Hyperlink"/>
            <w:lang w:val="fr-CH"/>
          </w:rPr>
          <w:t>https://www.cs.ubc.ca/research/flann/uploads/FLANN/flann_manual-1.8.4.pdf</w:t>
        </w:r>
      </w:hyperlink>
    </w:p>
  </w:footnote>
  <w:footnote w:id="4">
    <w:p w14:paraId="5D0707A3" w14:textId="77777777" w:rsidR="00384DB2" w:rsidRDefault="00384DB2" w:rsidP="004A10F6">
      <w:pPr>
        <w:pStyle w:val="Funotentext"/>
      </w:pPr>
      <w:r>
        <w:rPr>
          <w:rStyle w:val="Funotenzeichen"/>
        </w:rPr>
        <w:footnoteRef/>
      </w:r>
      <w:r>
        <w:t xml:space="preserve"> K-d-Baum, </w:t>
      </w:r>
      <w:hyperlink r:id="rId4" w:history="1">
        <w:r>
          <w:rPr>
            <w:rStyle w:val="Hyperlink"/>
          </w:rPr>
          <w:t>https://de.wikipedia.org/wiki/K-d-Baum</w:t>
        </w:r>
      </w:hyperlink>
    </w:p>
  </w:footnote>
  <w:footnote w:id="5">
    <w:p w14:paraId="090803F7" w14:textId="477B5ED7" w:rsidR="00384DB2" w:rsidRPr="00F01A5C" w:rsidRDefault="00384DB2">
      <w:pPr>
        <w:pStyle w:val="Funotentext"/>
        <w:rPr>
          <w:lang w:val="fr-CH"/>
        </w:rPr>
      </w:pPr>
      <w:r>
        <w:rPr>
          <w:rStyle w:val="Funotenzeichen"/>
        </w:rPr>
        <w:footnoteRef/>
      </w:r>
      <w:r w:rsidRPr="00F01A5C">
        <w:rPr>
          <w:lang w:val="fr-CH"/>
        </w:rPr>
        <w:t xml:space="preserve"> </w:t>
      </w:r>
      <w:r w:rsidRPr="009D710F">
        <w:rPr>
          <w:lang w:val="fr-CH"/>
        </w:rPr>
        <w:t xml:space="preserve">Object Recognition </w:t>
      </w:r>
      <w:proofErr w:type="spellStart"/>
      <w:r w:rsidRPr="009D710F">
        <w:rPr>
          <w:lang w:val="fr-CH"/>
        </w:rPr>
        <w:t>from</w:t>
      </w:r>
      <w:proofErr w:type="spellEnd"/>
      <w:r w:rsidRPr="009D710F">
        <w:rPr>
          <w:lang w:val="fr-CH"/>
        </w:rPr>
        <w:t xml:space="preserve"> Local </w:t>
      </w:r>
      <w:proofErr w:type="spellStart"/>
      <w:r w:rsidRPr="009D710F">
        <w:rPr>
          <w:lang w:val="fr-CH"/>
        </w:rPr>
        <w:t>Scale</w:t>
      </w:r>
      <w:proofErr w:type="spellEnd"/>
      <w:r w:rsidRPr="009D710F">
        <w:rPr>
          <w:lang w:val="fr-CH"/>
        </w:rPr>
        <w:t xml:space="preserve">-Invariant </w:t>
      </w:r>
      <w:proofErr w:type="spellStart"/>
      <w:r w:rsidRPr="009D710F">
        <w:rPr>
          <w:lang w:val="fr-CH"/>
        </w:rPr>
        <w:t>Features</w:t>
      </w:r>
      <w:proofErr w:type="spellEnd"/>
      <w:r w:rsidRPr="009D710F">
        <w:rPr>
          <w:lang w:val="fr-CH"/>
        </w:rPr>
        <w:t>,</w:t>
      </w:r>
      <w:r>
        <w:rPr>
          <w:lang w:val="fr-CH"/>
        </w:rPr>
        <w:t xml:space="preserve"> </w:t>
      </w:r>
      <w:r w:rsidRPr="009D710F">
        <w:rPr>
          <w:lang w:val="fr-CH"/>
        </w:rPr>
        <w:t xml:space="preserve">David G. Lowe, </w:t>
      </w:r>
      <w:hyperlink r:id="rId5" w:history="1">
        <w:r w:rsidRPr="009D710F">
          <w:rPr>
            <w:rStyle w:val="Hyperlink"/>
            <w:lang w:val="fr-CH"/>
          </w:rPr>
          <w:t>https://www.cs.ubc.ca/~lowe/papers/iccv99.pdf</w:t>
        </w:r>
      </w:hyperlink>
    </w:p>
  </w:footnote>
  <w:footnote w:id="6">
    <w:p w14:paraId="1DD730C5" w14:textId="3BF9BC57" w:rsidR="00384DB2" w:rsidRPr="004677E1" w:rsidRDefault="00384DB2">
      <w:pPr>
        <w:pStyle w:val="Funotentext"/>
        <w:rPr>
          <w:lang w:val="fr-CH"/>
        </w:rPr>
      </w:pPr>
      <w:r>
        <w:rPr>
          <w:rStyle w:val="Funotenzeichen"/>
        </w:rPr>
        <w:footnoteRef/>
      </w:r>
      <w:r w:rsidRPr="004677E1">
        <w:rPr>
          <w:lang w:val="fr-CH"/>
        </w:rPr>
        <w:t xml:space="preserve"> </w:t>
      </w:r>
      <w:r>
        <w:rPr>
          <w:lang w:val="fr-CH"/>
        </w:rPr>
        <w:t xml:space="preserve">Tesseract </w:t>
      </w:r>
      <w:proofErr w:type="spellStart"/>
      <w:r>
        <w:rPr>
          <w:lang w:val="fr-CH"/>
        </w:rPr>
        <w:t>improve</w:t>
      </w:r>
      <w:proofErr w:type="spellEnd"/>
      <w:r>
        <w:rPr>
          <w:lang w:val="fr-CH"/>
        </w:rPr>
        <w:t xml:space="preserve"> </w:t>
      </w:r>
      <w:proofErr w:type="spellStart"/>
      <w:r>
        <w:rPr>
          <w:lang w:val="fr-CH"/>
        </w:rPr>
        <w:t>quality</w:t>
      </w:r>
      <w:proofErr w:type="spellEnd"/>
      <w:r>
        <w:rPr>
          <w:lang w:val="fr-CH"/>
        </w:rPr>
        <w:t xml:space="preserve">, </w:t>
      </w:r>
      <w:hyperlink r:id="rId6" w:history="1">
        <w:r w:rsidRPr="004677E1">
          <w:rPr>
            <w:rStyle w:val="Hyperlink"/>
            <w:lang w:val="fr-CH"/>
          </w:rPr>
          <w:t>https://github.com/tesseract-ocr/tesseract/wiki/ImproveQuality</w:t>
        </w:r>
      </w:hyperlink>
    </w:p>
  </w:footnote>
  <w:footnote w:id="7">
    <w:p w14:paraId="67A06897" w14:textId="507C5F04" w:rsidR="00384DB2" w:rsidRPr="00C366CD" w:rsidRDefault="00384DB2">
      <w:pPr>
        <w:pStyle w:val="Funotentext"/>
        <w:rPr>
          <w:lang w:val="fr-CH"/>
        </w:rPr>
      </w:pPr>
      <w:r>
        <w:rPr>
          <w:rStyle w:val="Funotenzeichen"/>
        </w:rPr>
        <w:footnoteRef/>
      </w:r>
      <w:r w:rsidRPr="00C366CD">
        <w:rPr>
          <w:lang w:val="fr-CH"/>
        </w:rPr>
        <w:t xml:space="preserve"> </w:t>
      </w:r>
      <w:r>
        <w:rPr>
          <w:lang w:val="fr-CH"/>
        </w:rPr>
        <w:t xml:space="preserve">Dilation, </w:t>
      </w:r>
      <w:hyperlink r:id="rId7" w:history="1">
        <w:r w:rsidRPr="00C366CD">
          <w:rPr>
            <w:rStyle w:val="Hyperlink"/>
            <w:lang w:val="fr-CH"/>
          </w:rPr>
          <w:t>https://en.wikipedia.org/wiki/Dilation_(morphology)</w:t>
        </w:r>
      </w:hyperlink>
    </w:p>
  </w:footnote>
  <w:footnote w:id="8">
    <w:p w14:paraId="4BA176CF" w14:textId="2D71822F" w:rsidR="00384DB2" w:rsidRPr="00400392" w:rsidRDefault="00384DB2">
      <w:pPr>
        <w:pStyle w:val="Funotentext"/>
        <w:rPr>
          <w:lang w:val="fr-CH"/>
        </w:rPr>
      </w:pPr>
      <w:r>
        <w:rPr>
          <w:rStyle w:val="Funotenzeichen"/>
        </w:rPr>
        <w:footnoteRef/>
      </w:r>
      <w:r w:rsidRPr="00400392">
        <w:rPr>
          <w:lang w:val="fr-CH"/>
        </w:rPr>
        <w:t xml:space="preserve"> </w:t>
      </w:r>
      <w:r>
        <w:rPr>
          <w:lang w:val="fr-CH"/>
        </w:rPr>
        <w:t xml:space="preserve">Box </w:t>
      </w:r>
      <w:proofErr w:type="spellStart"/>
      <w:r>
        <w:rPr>
          <w:lang w:val="fr-CH"/>
        </w:rPr>
        <w:t>blur</w:t>
      </w:r>
      <w:proofErr w:type="spellEnd"/>
      <w:r>
        <w:rPr>
          <w:lang w:val="fr-CH"/>
        </w:rPr>
        <w:t xml:space="preserve">, </w:t>
      </w:r>
      <w:hyperlink r:id="rId8" w:history="1">
        <w:r w:rsidRPr="007C14D8">
          <w:rPr>
            <w:rStyle w:val="Hyperlink"/>
            <w:lang w:val="fr-CH"/>
          </w:rPr>
          <w:t>https://en.wikipedia.org/wiki/Box_blur</w:t>
        </w:r>
      </w:hyperlink>
    </w:p>
  </w:footnote>
  <w:footnote w:id="9">
    <w:p w14:paraId="2CF224AD" w14:textId="23A3DBF6" w:rsidR="00384DB2" w:rsidRDefault="00384DB2">
      <w:pPr>
        <w:pStyle w:val="Funotentext"/>
      </w:pPr>
      <w:r>
        <w:rPr>
          <w:rStyle w:val="Funotenzeichen"/>
        </w:rPr>
        <w:footnoteRef/>
      </w:r>
      <w:r>
        <w:t xml:space="preserve"> </w:t>
      </w:r>
      <w:proofErr w:type="spellStart"/>
      <w:r>
        <w:t>Otsu’s</w:t>
      </w:r>
      <w:proofErr w:type="spellEnd"/>
      <w:r>
        <w:t xml:space="preserve"> </w:t>
      </w:r>
      <w:proofErr w:type="spellStart"/>
      <w:r>
        <w:t>method</w:t>
      </w:r>
      <w:proofErr w:type="spellEnd"/>
      <w:r>
        <w:t xml:space="preserve">, </w:t>
      </w:r>
      <w:hyperlink r:id="rId9" w:history="1">
        <w:r>
          <w:rPr>
            <w:rStyle w:val="Hyperlink"/>
          </w:rPr>
          <w:t>https://en.wikipedia.org/wiki/Otsu%27s_method</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0EBC7" w14:textId="77777777" w:rsidR="00384DB2" w:rsidRDefault="00384DB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19828" w14:textId="77777777" w:rsidR="00384DB2" w:rsidRPr="001F1B9C" w:rsidRDefault="00384DB2" w:rsidP="001F1B9C">
    <w:pPr>
      <w:pStyle w:val="Kopfzeile"/>
    </w:pPr>
    <w:r>
      <w:rPr>
        <w:noProof/>
        <w:lang w:eastAsia="de-CH"/>
      </w:rPr>
      <w:drawing>
        <wp:anchor distT="0" distB="0" distL="114300" distR="114300" simplePos="0" relativeHeight="251657216" behindDoc="0" locked="1" layoutInCell="1" allowOverlap="1" wp14:anchorId="1F0BC198" wp14:editId="210EA2A3">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0A445" w14:textId="77777777" w:rsidR="00384DB2" w:rsidRDefault="00384DB2" w:rsidP="004F7B96">
    <w:pPr>
      <w:pStyle w:val="Kopfzeile"/>
      <w:spacing w:after="1900"/>
    </w:pPr>
    <w:r>
      <w:rPr>
        <w:noProof/>
        <w:lang w:eastAsia="de-CH"/>
      </w:rPr>
      <w:drawing>
        <wp:anchor distT="0" distB="0" distL="114300" distR="114300" simplePos="0" relativeHeight="251659264" behindDoc="0" locked="1" layoutInCell="1" allowOverlap="1" wp14:anchorId="2334FFAF" wp14:editId="434198E4">
          <wp:simplePos x="0" y="0"/>
          <wp:positionH relativeFrom="page">
            <wp:posOffset>869950</wp:posOffset>
          </wp:positionH>
          <wp:positionV relativeFrom="page">
            <wp:posOffset>415925</wp:posOffset>
          </wp:positionV>
          <wp:extent cx="509270" cy="755015"/>
          <wp:effectExtent l="0" t="0" r="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46934522" wp14:editId="1AD00F2F">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0CA5743"/>
    <w:multiLevelType w:val="hybridMultilevel"/>
    <w:tmpl w:val="B6D48C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E456B9B"/>
    <w:multiLevelType w:val="hybridMultilevel"/>
    <w:tmpl w:val="CCE645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253A6286"/>
    <w:multiLevelType w:val="hybridMultilevel"/>
    <w:tmpl w:val="ED66F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2"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15:restartNumberingAfterBreak="0">
    <w:nsid w:val="35507CD4"/>
    <w:multiLevelType w:val="hybridMultilevel"/>
    <w:tmpl w:val="8C0080D2"/>
    <w:lvl w:ilvl="0" w:tplc="1E0AD55A">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8F1444E"/>
    <w:multiLevelType w:val="hybridMultilevel"/>
    <w:tmpl w:val="5BE84C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7" w15:restartNumberingAfterBreak="0">
    <w:nsid w:val="3E3666AD"/>
    <w:multiLevelType w:val="hybridMultilevel"/>
    <w:tmpl w:val="7FA422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9"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0" w15:restartNumberingAfterBreak="0">
    <w:nsid w:val="44A37512"/>
    <w:multiLevelType w:val="hybridMultilevel"/>
    <w:tmpl w:val="0C4297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1" w15:restartNumberingAfterBreak="0">
    <w:nsid w:val="45E704D2"/>
    <w:multiLevelType w:val="hybridMultilevel"/>
    <w:tmpl w:val="2A4AE6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48E703E3"/>
    <w:multiLevelType w:val="hybridMultilevel"/>
    <w:tmpl w:val="A7DC5518"/>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5C921071"/>
    <w:multiLevelType w:val="hybridMultilevel"/>
    <w:tmpl w:val="E7AC531C"/>
    <w:lvl w:ilvl="0" w:tplc="23549D1C">
      <w:start w:val="10"/>
      <w:numFmt w:val="decimal"/>
      <w:lvlText w:val="%1"/>
      <w:lvlJc w:val="left"/>
      <w:pPr>
        <w:ind w:left="720" w:hanging="360"/>
      </w:pPr>
      <w:rPr>
        <w:rFonts w:ascii="Lucida Sans" w:eastAsia="Lucida Sans" w:hAnsi="Lucida Sans" w:hint="default"/>
        <w:color w:val="0000FF"/>
        <w:sz w:val="19"/>
        <w:u w:val="singl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7" w15:restartNumberingAfterBreak="0">
    <w:nsid w:val="61C03D8B"/>
    <w:multiLevelType w:val="hybridMultilevel"/>
    <w:tmpl w:val="9026A43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7FAD6BB7"/>
    <w:multiLevelType w:val="hybridMultilevel"/>
    <w:tmpl w:val="3F96F15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33"/>
  </w:num>
  <w:num w:numId="13">
    <w:abstractNumId w:val="12"/>
  </w:num>
  <w:num w:numId="14">
    <w:abstractNumId w:val="21"/>
  </w:num>
  <w:num w:numId="15">
    <w:abstractNumId w:val="20"/>
  </w:num>
  <w:num w:numId="16">
    <w:abstractNumId w:val="15"/>
  </w:num>
  <w:num w:numId="17">
    <w:abstractNumId w:val="10"/>
  </w:num>
  <w:num w:numId="18">
    <w:abstractNumId w:val="38"/>
  </w:num>
  <w:num w:numId="19">
    <w:abstractNumId w:val="25"/>
  </w:num>
  <w:num w:numId="20">
    <w:abstractNumId w:val="39"/>
  </w:num>
  <w:num w:numId="21">
    <w:abstractNumId w:val="42"/>
  </w:num>
  <w:num w:numId="22">
    <w:abstractNumId w:val="16"/>
  </w:num>
  <w:num w:numId="23">
    <w:abstractNumId w:val="34"/>
  </w:num>
  <w:num w:numId="24">
    <w:abstractNumId w:val="29"/>
  </w:num>
  <w:num w:numId="25">
    <w:abstractNumId w:val="17"/>
  </w:num>
  <w:num w:numId="26">
    <w:abstractNumId w:val="26"/>
  </w:num>
  <w:num w:numId="27">
    <w:abstractNumId w:val="22"/>
  </w:num>
  <w:num w:numId="28">
    <w:abstractNumId w:val="36"/>
  </w:num>
  <w:num w:numId="29">
    <w:abstractNumId w:val="28"/>
  </w:num>
  <w:num w:numId="30">
    <w:abstractNumId w:val="13"/>
  </w:num>
  <w:num w:numId="31">
    <w:abstractNumId w:val="40"/>
  </w:num>
  <w:num w:numId="32">
    <w:abstractNumId w:val="35"/>
  </w:num>
  <w:num w:numId="33">
    <w:abstractNumId w:val="30"/>
  </w:num>
  <w:num w:numId="34">
    <w:abstractNumId w:val="11"/>
  </w:num>
  <w:num w:numId="35">
    <w:abstractNumId w:val="19"/>
  </w:num>
  <w:num w:numId="36">
    <w:abstractNumId w:val="23"/>
  </w:num>
  <w:num w:numId="37">
    <w:abstractNumId w:val="31"/>
  </w:num>
  <w:num w:numId="38">
    <w:abstractNumId w:val="24"/>
  </w:num>
  <w:num w:numId="39">
    <w:abstractNumId w:val="32"/>
  </w:num>
  <w:num w:numId="40">
    <w:abstractNumId w:val="27"/>
  </w:num>
  <w:num w:numId="41">
    <w:abstractNumId w:val="41"/>
  </w:num>
  <w:num w:numId="42">
    <w:abstractNumId w:val="18"/>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D38"/>
    <w:rsid w:val="00000D3A"/>
    <w:rsid w:val="000012BA"/>
    <w:rsid w:val="000016C4"/>
    <w:rsid w:val="000031D6"/>
    <w:rsid w:val="00003CF0"/>
    <w:rsid w:val="00005A08"/>
    <w:rsid w:val="00005A79"/>
    <w:rsid w:val="00005CB2"/>
    <w:rsid w:val="00005D32"/>
    <w:rsid w:val="00011D02"/>
    <w:rsid w:val="00013DF2"/>
    <w:rsid w:val="00014E16"/>
    <w:rsid w:val="0001585E"/>
    <w:rsid w:val="00016437"/>
    <w:rsid w:val="00016E54"/>
    <w:rsid w:val="00021FE7"/>
    <w:rsid w:val="00027C0A"/>
    <w:rsid w:val="00033ACE"/>
    <w:rsid w:val="00035004"/>
    <w:rsid w:val="00035727"/>
    <w:rsid w:val="00037295"/>
    <w:rsid w:val="00037F73"/>
    <w:rsid w:val="00052655"/>
    <w:rsid w:val="00052FAD"/>
    <w:rsid w:val="00057012"/>
    <w:rsid w:val="00060966"/>
    <w:rsid w:val="0006101B"/>
    <w:rsid w:val="000620FA"/>
    <w:rsid w:val="0007108B"/>
    <w:rsid w:val="0007472B"/>
    <w:rsid w:val="00075C32"/>
    <w:rsid w:val="00077E20"/>
    <w:rsid w:val="000812C8"/>
    <w:rsid w:val="0008788A"/>
    <w:rsid w:val="00090965"/>
    <w:rsid w:val="000957F6"/>
    <w:rsid w:val="00095988"/>
    <w:rsid w:val="00095C44"/>
    <w:rsid w:val="000A19C0"/>
    <w:rsid w:val="000A547B"/>
    <w:rsid w:val="000A59A0"/>
    <w:rsid w:val="000A7222"/>
    <w:rsid w:val="000B1792"/>
    <w:rsid w:val="000B3CD7"/>
    <w:rsid w:val="000B6290"/>
    <w:rsid w:val="000C07D0"/>
    <w:rsid w:val="000C17ED"/>
    <w:rsid w:val="000C22B1"/>
    <w:rsid w:val="000C3320"/>
    <w:rsid w:val="000C3A02"/>
    <w:rsid w:val="000C5F23"/>
    <w:rsid w:val="000D06EE"/>
    <w:rsid w:val="000D082E"/>
    <w:rsid w:val="000D3D9C"/>
    <w:rsid w:val="000D44F2"/>
    <w:rsid w:val="000E29F5"/>
    <w:rsid w:val="000E3DD2"/>
    <w:rsid w:val="000E562F"/>
    <w:rsid w:val="000F013A"/>
    <w:rsid w:val="000F1511"/>
    <w:rsid w:val="000F1B5D"/>
    <w:rsid w:val="000F3789"/>
    <w:rsid w:val="000F66D9"/>
    <w:rsid w:val="000F7272"/>
    <w:rsid w:val="00100B8E"/>
    <w:rsid w:val="00100C26"/>
    <w:rsid w:val="00101548"/>
    <w:rsid w:val="00103571"/>
    <w:rsid w:val="00104DAC"/>
    <w:rsid w:val="00106060"/>
    <w:rsid w:val="00110779"/>
    <w:rsid w:val="00111FDD"/>
    <w:rsid w:val="00112357"/>
    <w:rsid w:val="00114310"/>
    <w:rsid w:val="001215C7"/>
    <w:rsid w:val="00124498"/>
    <w:rsid w:val="00133FA0"/>
    <w:rsid w:val="00140179"/>
    <w:rsid w:val="00140FE8"/>
    <w:rsid w:val="001415EF"/>
    <w:rsid w:val="001446DE"/>
    <w:rsid w:val="001471E3"/>
    <w:rsid w:val="00147605"/>
    <w:rsid w:val="0015023D"/>
    <w:rsid w:val="00150BD9"/>
    <w:rsid w:val="001536D5"/>
    <w:rsid w:val="00153827"/>
    <w:rsid w:val="0015408E"/>
    <w:rsid w:val="00163695"/>
    <w:rsid w:val="00164089"/>
    <w:rsid w:val="00164A9F"/>
    <w:rsid w:val="0016521D"/>
    <w:rsid w:val="00170D9E"/>
    <w:rsid w:val="001710A9"/>
    <w:rsid w:val="0017327B"/>
    <w:rsid w:val="00174DF0"/>
    <w:rsid w:val="00176DF1"/>
    <w:rsid w:val="00177933"/>
    <w:rsid w:val="001A1559"/>
    <w:rsid w:val="001A1AA9"/>
    <w:rsid w:val="001A27FF"/>
    <w:rsid w:val="001A3A8F"/>
    <w:rsid w:val="001A49D6"/>
    <w:rsid w:val="001B0F1A"/>
    <w:rsid w:val="001B1771"/>
    <w:rsid w:val="001B2802"/>
    <w:rsid w:val="001B41F2"/>
    <w:rsid w:val="001B7A37"/>
    <w:rsid w:val="001C4B4E"/>
    <w:rsid w:val="001D421F"/>
    <w:rsid w:val="001D4FC0"/>
    <w:rsid w:val="001D67F8"/>
    <w:rsid w:val="001D69BD"/>
    <w:rsid w:val="001D74A7"/>
    <w:rsid w:val="001D76D2"/>
    <w:rsid w:val="001D79E0"/>
    <w:rsid w:val="001E0286"/>
    <w:rsid w:val="001E36E3"/>
    <w:rsid w:val="001E3EF4"/>
    <w:rsid w:val="001E7B5C"/>
    <w:rsid w:val="001F0F2A"/>
    <w:rsid w:val="001F1B9C"/>
    <w:rsid w:val="001F42A3"/>
    <w:rsid w:val="00201468"/>
    <w:rsid w:val="00202B43"/>
    <w:rsid w:val="00204BA9"/>
    <w:rsid w:val="00205159"/>
    <w:rsid w:val="002109D4"/>
    <w:rsid w:val="0021211B"/>
    <w:rsid w:val="00215694"/>
    <w:rsid w:val="0021669E"/>
    <w:rsid w:val="00220F0E"/>
    <w:rsid w:val="00221BFD"/>
    <w:rsid w:val="00222E2E"/>
    <w:rsid w:val="002256CC"/>
    <w:rsid w:val="00226920"/>
    <w:rsid w:val="00231247"/>
    <w:rsid w:val="00231267"/>
    <w:rsid w:val="002379D2"/>
    <w:rsid w:val="002402F1"/>
    <w:rsid w:val="00240AE5"/>
    <w:rsid w:val="00241DA6"/>
    <w:rsid w:val="00242072"/>
    <w:rsid w:val="00244DAF"/>
    <w:rsid w:val="002502B0"/>
    <w:rsid w:val="002520BF"/>
    <w:rsid w:val="00255683"/>
    <w:rsid w:val="002572D5"/>
    <w:rsid w:val="002578E3"/>
    <w:rsid w:val="0026263C"/>
    <w:rsid w:val="00262E99"/>
    <w:rsid w:val="0026418C"/>
    <w:rsid w:val="002724E6"/>
    <w:rsid w:val="00272FC3"/>
    <w:rsid w:val="00272FCC"/>
    <w:rsid w:val="00273C71"/>
    <w:rsid w:val="00280016"/>
    <w:rsid w:val="00283EAF"/>
    <w:rsid w:val="00290A71"/>
    <w:rsid w:val="00292417"/>
    <w:rsid w:val="00296E81"/>
    <w:rsid w:val="00297E39"/>
    <w:rsid w:val="00297F4D"/>
    <w:rsid w:val="002A03A5"/>
    <w:rsid w:val="002A0932"/>
    <w:rsid w:val="002A3906"/>
    <w:rsid w:val="002B0461"/>
    <w:rsid w:val="002B5DA5"/>
    <w:rsid w:val="002C3467"/>
    <w:rsid w:val="002C3E52"/>
    <w:rsid w:val="002C48F4"/>
    <w:rsid w:val="002C4F1E"/>
    <w:rsid w:val="002C545C"/>
    <w:rsid w:val="002D0997"/>
    <w:rsid w:val="002D22AD"/>
    <w:rsid w:val="002D2D82"/>
    <w:rsid w:val="002D3B6F"/>
    <w:rsid w:val="002E061A"/>
    <w:rsid w:val="002E2E97"/>
    <w:rsid w:val="002E455F"/>
    <w:rsid w:val="002E4F2E"/>
    <w:rsid w:val="002E6C41"/>
    <w:rsid w:val="002F0C4A"/>
    <w:rsid w:val="002F5691"/>
    <w:rsid w:val="002F60A3"/>
    <w:rsid w:val="003010C0"/>
    <w:rsid w:val="00301A95"/>
    <w:rsid w:val="00303192"/>
    <w:rsid w:val="003041BB"/>
    <w:rsid w:val="00310056"/>
    <w:rsid w:val="00310177"/>
    <w:rsid w:val="00310327"/>
    <w:rsid w:val="00314108"/>
    <w:rsid w:val="00314113"/>
    <w:rsid w:val="00314401"/>
    <w:rsid w:val="00314D27"/>
    <w:rsid w:val="003239A7"/>
    <w:rsid w:val="00323B0F"/>
    <w:rsid w:val="00327D31"/>
    <w:rsid w:val="00327D33"/>
    <w:rsid w:val="0033009B"/>
    <w:rsid w:val="00332174"/>
    <w:rsid w:val="0033594A"/>
    <w:rsid w:val="00340892"/>
    <w:rsid w:val="0034127B"/>
    <w:rsid w:val="0034224C"/>
    <w:rsid w:val="00343D68"/>
    <w:rsid w:val="00344F14"/>
    <w:rsid w:val="0034788D"/>
    <w:rsid w:val="003502BD"/>
    <w:rsid w:val="00351AD6"/>
    <w:rsid w:val="003557D3"/>
    <w:rsid w:val="00360BA5"/>
    <w:rsid w:val="003653F6"/>
    <w:rsid w:val="00370FFA"/>
    <w:rsid w:val="0037151D"/>
    <w:rsid w:val="00371A7B"/>
    <w:rsid w:val="00373916"/>
    <w:rsid w:val="00374B28"/>
    <w:rsid w:val="00374B91"/>
    <w:rsid w:val="00376DAB"/>
    <w:rsid w:val="00377485"/>
    <w:rsid w:val="00380DCC"/>
    <w:rsid w:val="00382A1A"/>
    <w:rsid w:val="003838FC"/>
    <w:rsid w:val="00384DB2"/>
    <w:rsid w:val="00386372"/>
    <w:rsid w:val="003B028B"/>
    <w:rsid w:val="003B07F3"/>
    <w:rsid w:val="003B09F5"/>
    <w:rsid w:val="003B1648"/>
    <w:rsid w:val="003B3CDD"/>
    <w:rsid w:val="003B4580"/>
    <w:rsid w:val="003B50C0"/>
    <w:rsid w:val="003B5BA8"/>
    <w:rsid w:val="003B5E0E"/>
    <w:rsid w:val="003B66F4"/>
    <w:rsid w:val="003B6E97"/>
    <w:rsid w:val="003C0DCB"/>
    <w:rsid w:val="003C48E0"/>
    <w:rsid w:val="003D4775"/>
    <w:rsid w:val="003D7C19"/>
    <w:rsid w:val="003D7CDC"/>
    <w:rsid w:val="003E14BF"/>
    <w:rsid w:val="003E2FC1"/>
    <w:rsid w:val="003E36F5"/>
    <w:rsid w:val="003F5097"/>
    <w:rsid w:val="003F5C1A"/>
    <w:rsid w:val="003F7E06"/>
    <w:rsid w:val="00400392"/>
    <w:rsid w:val="00407703"/>
    <w:rsid w:val="00411A30"/>
    <w:rsid w:val="00411B70"/>
    <w:rsid w:val="00413889"/>
    <w:rsid w:val="004144A2"/>
    <w:rsid w:val="004145B2"/>
    <w:rsid w:val="00414CE5"/>
    <w:rsid w:val="00416C9D"/>
    <w:rsid w:val="004202F9"/>
    <w:rsid w:val="0042274F"/>
    <w:rsid w:val="0043009D"/>
    <w:rsid w:val="00430D2E"/>
    <w:rsid w:val="00431B2E"/>
    <w:rsid w:val="004343ED"/>
    <w:rsid w:val="00435ABD"/>
    <w:rsid w:val="00437199"/>
    <w:rsid w:val="00441CD4"/>
    <w:rsid w:val="004431A6"/>
    <w:rsid w:val="00447A8A"/>
    <w:rsid w:val="00450E6C"/>
    <w:rsid w:val="00451B5C"/>
    <w:rsid w:val="00455BDA"/>
    <w:rsid w:val="00457384"/>
    <w:rsid w:val="00460B84"/>
    <w:rsid w:val="00461AC2"/>
    <w:rsid w:val="0046277E"/>
    <w:rsid w:val="00462CB2"/>
    <w:rsid w:val="004638C2"/>
    <w:rsid w:val="00463AA0"/>
    <w:rsid w:val="00465146"/>
    <w:rsid w:val="00467531"/>
    <w:rsid w:val="00467580"/>
    <w:rsid w:val="004677E1"/>
    <w:rsid w:val="00467C7F"/>
    <w:rsid w:val="00467EAC"/>
    <w:rsid w:val="0047253E"/>
    <w:rsid w:val="00473FF2"/>
    <w:rsid w:val="0047470A"/>
    <w:rsid w:val="004771AB"/>
    <w:rsid w:val="004773B7"/>
    <w:rsid w:val="00484385"/>
    <w:rsid w:val="00484B33"/>
    <w:rsid w:val="004853D3"/>
    <w:rsid w:val="004860B3"/>
    <w:rsid w:val="00486B11"/>
    <w:rsid w:val="00487466"/>
    <w:rsid w:val="004945E6"/>
    <w:rsid w:val="004947D7"/>
    <w:rsid w:val="00495A7E"/>
    <w:rsid w:val="00495AD0"/>
    <w:rsid w:val="00497F08"/>
    <w:rsid w:val="004A0680"/>
    <w:rsid w:val="004A10F6"/>
    <w:rsid w:val="004A257F"/>
    <w:rsid w:val="004A28AA"/>
    <w:rsid w:val="004A5307"/>
    <w:rsid w:val="004B0A28"/>
    <w:rsid w:val="004B27CE"/>
    <w:rsid w:val="004B4BB5"/>
    <w:rsid w:val="004C1415"/>
    <w:rsid w:val="004C2E7A"/>
    <w:rsid w:val="004C4263"/>
    <w:rsid w:val="004C6634"/>
    <w:rsid w:val="004C68A2"/>
    <w:rsid w:val="004D0328"/>
    <w:rsid w:val="004D1854"/>
    <w:rsid w:val="004D1D52"/>
    <w:rsid w:val="004D3E5E"/>
    <w:rsid w:val="004D3F87"/>
    <w:rsid w:val="004D6F8F"/>
    <w:rsid w:val="004D7D20"/>
    <w:rsid w:val="004E24ED"/>
    <w:rsid w:val="004F0A04"/>
    <w:rsid w:val="004F1134"/>
    <w:rsid w:val="004F1BB1"/>
    <w:rsid w:val="004F216A"/>
    <w:rsid w:val="004F72BB"/>
    <w:rsid w:val="004F75C2"/>
    <w:rsid w:val="004F7B96"/>
    <w:rsid w:val="00503A98"/>
    <w:rsid w:val="00504F76"/>
    <w:rsid w:val="00511636"/>
    <w:rsid w:val="00511D21"/>
    <w:rsid w:val="005130C3"/>
    <w:rsid w:val="00514567"/>
    <w:rsid w:val="00514956"/>
    <w:rsid w:val="005154E9"/>
    <w:rsid w:val="005162AE"/>
    <w:rsid w:val="005208D0"/>
    <w:rsid w:val="00520B88"/>
    <w:rsid w:val="00520CA3"/>
    <w:rsid w:val="00521A28"/>
    <w:rsid w:val="00524A78"/>
    <w:rsid w:val="00527B95"/>
    <w:rsid w:val="00530949"/>
    <w:rsid w:val="00530C1C"/>
    <w:rsid w:val="0053118D"/>
    <w:rsid w:val="005317E2"/>
    <w:rsid w:val="005321B6"/>
    <w:rsid w:val="005368B4"/>
    <w:rsid w:val="00536995"/>
    <w:rsid w:val="0053766A"/>
    <w:rsid w:val="00541D1D"/>
    <w:rsid w:val="005427AA"/>
    <w:rsid w:val="00544549"/>
    <w:rsid w:val="00544C65"/>
    <w:rsid w:val="005479A4"/>
    <w:rsid w:val="00551E2A"/>
    <w:rsid w:val="00552732"/>
    <w:rsid w:val="0055687A"/>
    <w:rsid w:val="00556D25"/>
    <w:rsid w:val="00556E27"/>
    <w:rsid w:val="00556E95"/>
    <w:rsid w:val="00561D2F"/>
    <w:rsid w:val="005637AE"/>
    <w:rsid w:val="00565E5D"/>
    <w:rsid w:val="00567796"/>
    <w:rsid w:val="005679AF"/>
    <w:rsid w:val="00570BBC"/>
    <w:rsid w:val="00571B51"/>
    <w:rsid w:val="00573B65"/>
    <w:rsid w:val="00575F2A"/>
    <w:rsid w:val="00581590"/>
    <w:rsid w:val="00592A21"/>
    <w:rsid w:val="00592D23"/>
    <w:rsid w:val="00592D56"/>
    <w:rsid w:val="0059323A"/>
    <w:rsid w:val="00594831"/>
    <w:rsid w:val="005A09DF"/>
    <w:rsid w:val="005A29B4"/>
    <w:rsid w:val="005A4B38"/>
    <w:rsid w:val="005B2F89"/>
    <w:rsid w:val="005B4BD8"/>
    <w:rsid w:val="005B4D30"/>
    <w:rsid w:val="005B5FF7"/>
    <w:rsid w:val="005B7D4A"/>
    <w:rsid w:val="005C1460"/>
    <w:rsid w:val="005C1949"/>
    <w:rsid w:val="005C66AB"/>
    <w:rsid w:val="005D06CB"/>
    <w:rsid w:val="005D08FD"/>
    <w:rsid w:val="005D0D8A"/>
    <w:rsid w:val="005D2D70"/>
    <w:rsid w:val="005D3DB8"/>
    <w:rsid w:val="005D4119"/>
    <w:rsid w:val="005E11D7"/>
    <w:rsid w:val="005E3C39"/>
    <w:rsid w:val="005E51FB"/>
    <w:rsid w:val="005E7EFE"/>
    <w:rsid w:val="005F1BBC"/>
    <w:rsid w:val="005F4FE6"/>
    <w:rsid w:val="005F5BCA"/>
    <w:rsid w:val="005F61F2"/>
    <w:rsid w:val="005F7206"/>
    <w:rsid w:val="00600DB5"/>
    <w:rsid w:val="00603BE1"/>
    <w:rsid w:val="00607971"/>
    <w:rsid w:val="00612139"/>
    <w:rsid w:val="00613B2F"/>
    <w:rsid w:val="00613BFB"/>
    <w:rsid w:val="00613E8E"/>
    <w:rsid w:val="006145A7"/>
    <w:rsid w:val="006167AB"/>
    <w:rsid w:val="00617613"/>
    <w:rsid w:val="00621864"/>
    <w:rsid w:val="006254BF"/>
    <w:rsid w:val="00625684"/>
    <w:rsid w:val="006275C1"/>
    <w:rsid w:val="00630349"/>
    <w:rsid w:val="006308EF"/>
    <w:rsid w:val="006312CC"/>
    <w:rsid w:val="006312E0"/>
    <w:rsid w:val="0063286D"/>
    <w:rsid w:val="0063286E"/>
    <w:rsid w:val="00632E34"/>
    <w:rsid w:val="00634A3A"/>
    <w:rsid w:val="00634B06"/>
    <w:rsid w:val="00635480"/>
    <w:rsid w:val="006361DF"/>
    <w:rsid w:val="00641BCE"/>
    <w:rsid w:val="0064292F"/>
    <w:rsid w:val="00642CB4"/>
    <w:rsid w:val="00643D2E"/>
    <w:rsid w:val="00644CC9"/>
    <w:rsid w:val="006502BE"/>
    <w:rsid w:val="00650DFF"/>
    <w:rsid w:val="0065257C"/>
    <w:rsid w:val="006542BD"/>
    <w:rsid w:val="00660105"/>
    <w:rsid w:val="00661363"/>
    <w:rsid w:val="006636D5"/>
    <w:rsid w:val="0066398D"/>
    <w:rsid w:val="0066420F"/>
    <w:rsid w:val="00670D9E"/>
    <w:rsid w:val="006719A9"/>
    <w:rsid w:val="00682E1B"/>
    <w:rsid w:val="00683799"/>
    <w:rsid w:val="00683C68"/>
    <w:rsid w:val="00684B0B"/>
    <w:rsid w:val="00684CAF"/>
    <w:rsid w:val="00687D6F"/>
    <w:rsid w:val="00687ED8"/>
    <w:rsid w:val="00690A19"/>
    <w:rsid w:val="00692C40"/>
    <w:rsid w:val="00693E56"/>
    <w:rsid w:val="00693F57"/>
    <w:rsid w:val="006960B9"/>
    <w:rsid w:val="0069632F"/>
    <w:rsid w:val="00696ACC"/>
    <w:rsid w:val="006A3489"/>
    <w:rsid w:val="006A702D"/>
    <w:rsid w:val="006A7E12"/>
    <w:rsid w:val="006B09F2"/>
    <w:rsid w:val="006B0A93"/>
    <w:rsid w:val="006B0C5B"/>
    <w:rsid w:val="006B1182"/>
    <w:rsid w:val="006B47CE"/>
    <w:rsid w:val="006C376B"/>
    <w:rsid w:val="006D0779"/>
    <w:rsid w:val="006D19F0"/>
    <w:rsid w:val="006D406D"/>
    <w:rsid w:val="006D6738"/>
    <w:rsid w:val="006D6DDE"/>
    <w:rsid w:val="006D702F"/>
    <w:rsid w:val="006E0F76"/>
    <w:rsid w:val="006E46AC"/>
    <w:rsid w:val="006E721D"/>
    <w:rsid w:val="006E76B6"/>
    <w:rsid w:val="006F3EC2"/>
    <w:rsid w:val="006F7567"/>
    <w:rsid w:val="006F7B04"/>
    <w:rsid w:val="007050ED"/>
    <w:rsid w:val="007070F2"/>
    <w:rsid w:val="007116A0"/>
    <w:rsid w:val="00715475"/>
    <w:rsid w:val="00720853"/>
    <w:rsid w:val="007233E1"/>
    <w:rsid w:val="00724165"/>
    <w:rsid w:val="00730698"/>
    <w:rsid w:val="00732BCF"/>
    <w:rsid w:val="00733C95"/>
    <w:rsid w:val="007425FC"/>
    <w:rsid w:val="00744A5B"/>
    <w:rsid w:val="00745405"/>
    <w:rsid w:val="00751559"/>
    <w:rsid w:val="007556D0"/>
    <w:rsid w:val="00756B81"/>
    <w:rsid w:val="00761683"/>
    <w:rsid w:val="00761A4A"/>
    <w:rsid w:val="00761AE7"/>
    <w:rsid w:val="0076306B"/>
    <w:rsid w:val="00766A6D"/>
    <w:rsid w:val="00774946"/>
    <w:rsid w:val="00775F36"/>
    <w:rsid w:val="00783A7C"/>
    <w:rsid w:val="00784199"/>
    <w:rsid w:val="00784BD8"/>
    <w:rsid w:val="00785795"/>
    <w:rsid w:val="007867C0"/>
    <w:rsid w:val="00792173"/>
    <w:rsid w:val="00796682"/>
    <w:rsid w:val="007A33E8"/>
    <w:rsid w:val="007A54A1"/>
    <w:rsid w:val="007B2F63"/>
    <w:rsid w:val="007B3DF5"/>
    <w:rsid w:val="007B4AC6"/>
    <w:rsid w:val="007B524B"/>
    <w:rsid w:val="007B6C2F"/>
    <w:rsid w:val="007C01D1"/>
    <w:rsid w:val="007C1A45"/>
    <w:rsid w:val="007C3618"/>
    <w:rsid w:val="007C54A9"/>
    <w:rsid w:val="007C706F"/>
    <w:rsid w:val="007C748C"/>
    <w:rsid w:val="007C7B62"/>
    <w:rsid w:val="007D3E81"/>
    <w:rsid w:val="007D3FDD"/>
    <w:rsid w:val="007D6216"/>
    <w:rsid w:val="007D6F67"/>
    <w:rsid w:val="007E3EA2"/>
    <w:rsid w:val="007E529D"/>
    <w:rsid w:val="007E54F8"/>
    <w:rsid w:val="007E6849"/>
    <w:rsid w:val="007F02F0"/>
    <w:rsid w:val="007F1062"/>
    <w:rsid w:val="007F2D0C"/>
    <w:rsid w:val="007F4BD5"/>
    <w:rsid w:val="007F6222"/>
    <w:rsid w:val="007F6D93"/>
    <w:rsid w:val="00800BF2"/>
    <w:rsid w:val="00802093"/>
    <w:rsid w:val="0080274C"/>
    <w:rsid w:val="00804A12"/>
    <w:rsid w:val="00807D87"/>
    <w:rsid w:val="008110F0"/>
    <w:rsid w:val="008135AE"/>
    <w:rsid w:val="0081488E"/>
    <w:rsid w:val="00820DEC"/>
    <w:rsid w:val="008217EB"/>
    <w:rsid w:val="008223BF"/>
    <w:rsid w:val="00825B6F"/>
    <w:rsid w:val="008313C6"/>
    <w:rsid w:val="0083337C"/>
    <w:rsid w:val="00835FFA"/>
    <w:rsid w:val="00844082"/>
    <w:rsid w:val="00846F37"/>
    <w:rsid w:val="00851318"/>
    <w:rsid w:val="00852D64"/>
    <w:rsid w:val="00855413"/>
    <w:rsid w:val="00855431"/>
    <w:rsid w:val="00862E8A"/>
    <w:rsid w:val="00863388"/>
    <w:rsid w:val="00867888"/>
    <w:rsid w:val="00870DE8"/>
    <w:rsid w:val="00871A5B"/>
    <w:rsid w:val="00871EEF"/>
    <w:rsid w:val="0087256F"/>
    <w:rsid w:val="00872C20"/>
    <w:rsid w:val="00874D76"/>
    <w:rsid w:val="00875DA2"/>
    <w:rsid w:val="00880993"/>
    <w:rsid w:val="008851DA"/>
    <w:rsid w:val="00890B65"/>
    <w:rsid w:val="00891CB4"/>
    <w:rsid w:val="00892908"/>
    <w:rsid w:val="00893C31"/>
    <w:rsid w:val="00895DE0"/>
    <w:rsid w:val="00897239"/>
    <w:rsid w:val="008A062A"/>
    <w:rsid w:val="008A1FFF"/>
    <w:rsid w:val="008A2911"/>
    <w:rsid w:val="008A45A5"/>
    <w:rsid w:val="008A6263"/>
    <w:rsid w:val="008B0AF7"/>
    <w:rsid w:val="008B0C06"/>
    <w:rsid w:val="008B1321"/>
    <w:rsid w:val="008B510C"/>
    <w:rsid w:val="008B6910"/>
    <w:rsid w:val="008C2724"/>
    <w:rsid w:val="008C31FE"/>
    <w:rsid w:val="008C335E"/>
    <w:rsid w:val="008C486E"/>
    <w:rsid w:val="008D1015"/>
    <w:rsid w:val="008D2522"/>
    <w:rsid w:val="008D2743"/>
    <w:rsid w:val="008D3A9F"/>
    <w:rsid w:val="008D4233"/>
    <w:rsid w:val="008D45BE"/>
    <w:rsid w:val="008D4A3A"/>
    <w:rsid w:val="008D5F35"/>
    <w:rsid w:val="008D61F6"/>
    <w:rsid w:val="008E204C"/>
    <w:rsid w:val="008F4C10"/>
    <w:rsid w:val="00900FD8"/>
    <w:rsid w:val="00901AFC"/>
    <w:rsid w:val="00902D27"/>
    <w:rsid w:val="00904568"/>
    <w:rsid w:val="009068BC"/>
    <w:rsid w:val="00907A85"/>
    <w:rsid w:val="00911169"/>
    <w:rsid w:val="0091380F"/>
    <w:rsid w:val="009146AE"/>
    <w:rsid w:val="009155C2"/>
    <w:rsid w:val="00915727"/>
    <w:rsid w:val="009161C4"/>
    <w:rsid w:val="00925A41"/>
    <w:rsid w:val="0092654E"/>
    <w:rsid w:val="00926E45"/>
    <w:rsid w:val="00930462"/>
    <w:rsid w:val="00930F2B"/>
    <w:rsid w:val="00932C5C"/>
    <w:rsid w:val="00933AAB"/>
    <w:rsid w:val="00934977"/>
    <w:rsid w:val="00936731"/>
    <w:rsid w:val="00937B4A"/>
    <w:rsid w:val="0094112F"/>
    <w:rsid w:val="009420F0"/>
    <w:rsid w:val="009424CC"/>
    <w:rsid w:val="00943151"/>
    <w:rsid w:val="00943500"/>
    <w:rsid w:val="009441B9"/>
    <w:rsid w:val="00947397"/>
    <w:rsid w:val="00950243"/>
    <w:rsid w:val="0095223D"/>
    <w:rsid w:val="009546FD"/>
    <w:rsid w:val="009568E7"/>
    <w:rsid w:val="009577BF"/>
    <w:rsid w:val="009620F9"/>
    <w:rsid w:val="00966A51"/>
    <w:rsid w:val="00970230"/>
    <w:rsid w:val="009707BD"/>
    <w:rsid w:val="00974B1C"/>
    <w:rsid w:val="00975D2F"/>
    <w:rsid w:val="00977D4F"/>
    <w:rsid w:val="00977EC0"/>
    <w:rsid w:val="00980A2F"/>
    <w:rsid w:val="00980B5C"/>
    <w:rsid w:val="00986379"/>
    <w:rsid w:val="0099025A"/>
    <w:rsid w:val="009940CB"/>
    <w:rsid w:val="0099560D"/>
    <w:rsid w:val="00997EF1"/>
    <w:rsid w:val="009A1969"/>
    <w:rsid w:val="009A23EF"/>
    <w:rsid w:val="009A56EC"/>
    <w:rsid w:val="009A6DF4"/>
    <w:rsid w:val="009A766B"/>
    <w:rsid w:val="009B0030"/>
    <w:rsid w:val="009B11C7"/>
    <w:rsid w:val="009B18B4"/>
    <w:rsid w:val="009C38DF"/>
    <w:rsid w:val="009C49D1"/>
    <w:rsid w:val="009C5D48"/>
    <w:rsid w:val="009C6235"/>
    <w:rsid w:val="009C6BDF"/>
    <w:rsid w:val="009C78B4"/>
    <w:rsid w:val="009D220A"/>
    <w:rsid w:val="009D258A"/>
    <w:rsid w:val="009D5780"/>
    <w:rsid w:val="009D710F"/>
    <w:rsid w:val="009D7219"/>
    <w:rsid w:val="009D79DF"/>
    <w:rsid w:val="009E02CE"/>
    <w:rsid w:val="009E05D0"/>
    <w:rsid w:val="009E7D98"/>
    <w:rsid w:val="009F2467"/>
    <w:rsid w:val="009F34D5"/>
    <w:rsid w:val="009F5BCC"/>
    <w:rsid w:val="009F6101"/>
    <w:rsid w:val="009F6CC4"/>
    <w:rsid w:val="009F7DC7"/>
    <w:rsid w:val="00A0102C"/>
    <w:rsid w:val="00A019EB"/>
    <w:rsid w:val="00A01DEF"/>
    <w:rsid w:val="00A02C21"/>
    <w:rsid w:val="00A02D37"/>
    <w:rsid w:val="00A116CE"/>
    <w:rsid w:val="00A14AEA"/>
    <w:rsid w:val="00A1670E"/>
    <w:rsid w:val="00A20115"/>
    <w:rsid w:val="00A21EBC"/>
    <w:rsid w:val="00A22186"/>
    <w:rsid w:val="00A22DF6"/>
    <w:rsid w:val="00A24EB6"/>
    <w:rsid w:val="00A257F3"/>
    <w:rsid w:val="00A26BDC"/>
    <w:rsid w:val="00A30876"/>
    <w:rsid w:val="00A32086"/>
    <w:rsid w:val="00A334B6"/>
    <w:rsid w:val="00A337BF"/>
    <w:rsid w:val="00A368BB"/>
    <w:rsid w:val="00A373F2"/>
    <w:rsid w:val="00A37697"/>
    <w:rsid w:val="00A377D5"/>
    <w:rsid w:val="00A402CD"/>
    <w:rsid w:val="00A40560"/>
    <w:rsid w:val="00A40FF6"/>
    <w:rsid w:val="00A427A1"/>
    <w:rsid w:val="00A42ACC"/>
    <w:rsid w:val="00A44B82"/>
    <w:rsid w:val="00A52FEB"/>
    <w:rsid w:val="00A54C2F"/>
    <w:rsid w:val="00A5724D"/>
    <w:rsid w:val="00A578AF"/>
    <w:rsid w:val="00A60727"/>
    <w:rsid w:val="00A60E4C"/>
    <w:rsid w:val="00A64495"/>
    <w:rsid w:val="00A65413"/>
    <w:rsid w:val="00A66C6F"/>
    <w:rsid w:val="00A67F9A"/>
    <w:rsid w:val="00A74806"/>
    <w:rsid w:val="00A75B08"/>
    <w:rsid w:val="00A76D47"/>
    <w:rsid w:val="00A76E02"/>
    <w:rsid w:val="00A80F74"/>
    <w:rsid w:val="00A82729"/>
    <w:rsid w:val="00A863F9"/>
    <w:rsid w:val="00A97419"/>
    <w:rsid w:val="00A97650"/>
    <w:rsid w:val="00AA10D7"/>
    <w:rsid w:val="00AA1457"/>
    <w:rsid w:val="00AA1989"/>
    <w:rsid w:val="00AA256E"/>
    <w:rsid w:val="00AA761E"/>
    <w:rsid w:val="00AB6601"/>
    <w:rsid w:val="00AB6CC0"/>
    <w:rsid w:val="00AB79A9"/>
    <w:rsid w:val="00AD127D"/>
    <w:rsid w:val="00AD1CA9"/>
    <w:rsid w:val="00AD2E7F"/>
    <w:rsid w:val="00AD3C46"/>
    <w:rsid w:val="00AD6545"/>
    <w:rsid w:val="00AE7EDC"/>
    <w:rsid w:val="00AF5F0B"/>
    <w:rsid w:val="00AF78B9"/>
    <w:rsid w:val="00B001E3"/>
    <w:rsid w:val="00B02E23"/>
    <w:rsid w:val="00B035C0"/>
    <w:rsid w:val="00B048C7"/>
    <w:rsid w:val="00B0632F"/>
    <w:rsid w:val="00B06FDE"/>
    <w:rsid w:val="00B101E1"/>
    <w:rsid w:val="00B12360"/>
    <w:rsid w:val="00B12FCC"/>
    <w:rsid w:val="00B14554"/>
    <w:rsid w:val="00B17308"/>
    <w:rsid w:val="00B25861"/>
    <w:rsid w:val="00B25A50"/>
    <w:rsid w:val="00B25DB1"/>
    <w:rsid w:val="00B27C8C"/>
    <w:rsid w:val="00B33542"/>
    <w:rsid w:val="00B34828"/>
    <w:rsid w:val="00B371BE"/>
    <w:rsid w:val="00B400D1"/>
    <w:rsid w:val="00B411ED"/>
    <w:rsid w:val="00B4170C"/>
    <w:rsid w:val="00B41AED"/>
    <w:rsid w:val="00B42360"/>
    <w:rsid w:val="00B426B7"/>
    <w:rsid w:val="00B43D38"/>
    <w:rsid w:val="00B44718"/>
    <w:rsid w:val="00B45AD5"/>
    <w:rsid w:val="00B475A1"/>
    <w:rsid w:val="00B51458"/>
    <w:rsid w:val="00B537E0"/>
    <w:rsid w:val="00B54B08"/>
    <w:rsid w:val="00B54DE9"/>
    <w:rsid w:val="00B55208"/>
    <w:rsid w:val="00B5685A"/>
    <w:rsid w:val="00B57E90"/>
    <w:rsid w:val="00B60C04"/>
    <w:rsid w:val="00B64107"/>
    <w:rsid w:val="00B642A4"/>
    <w:rsid w:val="00B647B0"/>
    <w:rsid w:val="00B662D0"/>
    <w:rsid w:val="00B664C3"/>
    <w:rsid w:val="00B66715"/>
    <w:rsid w:val="00B67B58"/>
    <w:rsid w:val="00B70855"/>
    <w:rsid w:val="00B807BC"/>
    <w:rsid w:val="00B81287"/>
    <w:rsid w:val="00B8263E"/>
    <w:rsid w:val="00B867C9"/>
    <w:rsid w:val="00B9145C"/>
    <w:rsid w:val="00B92F01"/>
    <w:rsid w:val="00B95098"/>
    <w:rsid w:val="00B953E2"/>
    <w:rsid w:val="00B97C3D"/>
    <w:rsid w:val="00BA646F"/>
    <w:rsid w:val="00BB067E"/>
    <w:rsid w:val="00BB0E18"/>
    <w:rsid w:val="00BB2D30"/>
    <w:rsid w:val="00BB3B54"/>
    <w:rsid w:val="00BC4DD4"/>
    <w:rsid w:val="00BD2F69"/>
    <w:rsid w:val="00BD2FC4"/>
    <w:rsid w:val="00BD427A"/>
    <w:rsid w:val="00BD56C8"/>
    <w:rsid w:val="00BE00C0"/>
    <w:rsid w:val="00BE0AB7"/>
    <w:rsid w:val="00BE0CD9"/>
    <w:rsid w:val="00BE2FEC"/>
    <w:rsid w:val="00BE6B50"/>
    <w:rsid w:val="00BF2A9F"/>
    <w:rsid w:val="00BF2C7A"/>
    <w:rsid w:val="00BF2D5F"/>
    <w:rsid w:val="00BF3881"/>
    <w:rsid w:val="00BF67CD"/>
    <w:rsid w:val="00BF754A"/>
    <w:rsid w:val="00C00931"/>
    <w:rsid w:val="00C01A63"/>
    <w:rsid w:val="00C041BE"/>
    <w:rsid w:val="00C0460D"/>
    <w:rsid w:val="00C04E23"/>
    <w:rsid w:val="00C1021C"/>
    <w:rsid w:val="00C11555"/>
    <w:rsid w:val="00C13CF8"/>
    <w:rsid w:val="00C148C6"/>
    <w:rsid w:val="00C155E3"/>
    <w:rsid w:val="00C16556"/>
    <w:rsid w:val="00C204DF"/>
    <w:rsid w:val="00C212E1"/>
    <w:rsid w:val="00C2150A"/>
    <w:rsid w:val="00C245B6"/>
    <w:rsid w:val="00C267DE"/>
    <w:rsid w:val="00C27657"/>
    <w:rsid w:val="00C30550"/>
    <w:rsid w:val="00C30AED"/>
    <w:rsid w:val="00C34E3F"/>
    <w:rsid w:val="00C366CD"/>
    <w:rsid w:val="00C40DB9"/>
    <w:rsid w:val="00C41C98"/>
    <w:rsid w:val="00C41EBF"/>
    <w:rsid w:val="00C459D9"/>
    <w:rsid w:val="00C4713A"/>
    <w:rsid w:val="00C50BE0"/>
    <w:rsid w:val="00C5316E"/>
    <w:rsid w:val="00C5726B"/>
    <w:rsid w:val="00C615E3"/>
    <w:rsid w:val="00C619E7"/>
    <w:rsid w:val="00C63A50"/>
    <w:rsid w:val="00C6417B"/>
    <w:rsid w:val="00C6727C"/>
    <w:rsid w:val="00C71114"/>
    <w:rsid w:val="00C71DC0"/>
    <w:rsid w:val="00C72C28"/>
    <w:rsid w:val="00C731BB"/>
    <w:rsid w:val="00C73669"/>
    <w:rsid w:val="00C74878"/>
    <w:rsid w:val="00C76A19"/>
    <w:rsid w:val="00C7763E"/>
    <w:rsid w:val="00C80616"/>
    <w:rsid w:val="00C824E0"/>
    <w:rsid w:val="00C83396"/>
    <w:rsid w:val="00C8431D"/>
    <w:rsid w:val="00C84724"/>
    <w:rsid w:val="00C872AE"/>
    <w:rsid w:val="00C91AD5"/>
    <w:rsid w:val="00C92B28"/>
    <w:rsid w:val="00C9321C"/>
    <w:rsid w:val="00C94A01"/>
    <w:rsid w:val="00CA4F94"/>
    <w:rsid w:val="00CA541A"/>
    <w:rsid w:val="00CA778F"/>
    <w:rsid w:val="00CA7D54"/>
    <w:rsid w:val="00CA7E54"/>
    <w:rsid w:val="00CB0C72"/>
    <w:rsid w:val="00CB37DD"/>
    <w:rsid w:val="00CB388C"/>
    <w:rsid w:val="00CB3EED"/>
    <w:rsid w:val="00CB44E0"/>
    <w:rsid w:val="00CB4A24"/>
    <w:rsid w:val="00CB4F9B"/>
    <w:rsid w:val="00CB7E61"/>
    <w:rsid w:val="00CC7BBA"/>
    <w:rsid w:val="00CD33C3"/>
    <w:rsid w:val="00CD3C7E"/>
    <w:rsid w:val="00CD47F9"/>
    <w:rsid w:val="00CD6809"/>
    <w:rsid w:val="00CD7045"/>
    <w:rsid w:val="00CE0135"/>
    <w:rsid w:val="00CE2F40"/>
    <w:rsid w:val="00CE34F4"/>
    <w:rsid w:val="00CF05CF"/>
    <w:rsid w:val="00CF24D1"/>
    <w:rsid w:val="00CF2865"/>
    <w:rsid w:val="00CF2BEF"/>
    <w:rsid w:val="00CF35EA"/>
    <w:rsid w:val="00CF618D"/>
    <w:rsid w:val="00CF754B"/>
    <w:rsid w:val="00D0103F"/>
    <w:rsid w:val="00D0114C"/>
    <w:rsid w:val="00D10B3A"/>
    <w:rsid w:val="00D11C44"/>
    <w:rsid w:val="00D11E9F"/>
    <w:rsid w:val="00D13744"/>
    <w:rsid w:val="00D13C35"/>
    <w:rsid w:val="00D1443E"/>
    <w:rsid w:val="00D17368"/>
    <w:rsid w:val="00D21577"/>
    <w:rsid w:val="00D22D1B"/>
    <w:rsid w:val="00D23279"/>
    <w:rsid w:val="00D378AE"/>
    <w:rsid w:val="00D37E22"/>
    <w:rsid w:val="00D429EC"/>
    <w:rsid w:val="00D42C15"/>
    <w:rsid w:val="00D44EA6"/>
    <w:rsid w:val="00D4536B"/>
    <w:rsid w:val="00D468C8"/>
    <w:rsid w:val="00D521E2"/>
    <w:rsid w:val="00D62C4C"/>
    <w:rsid w:val="00D633C7"/>
    <w:rsid w:val="00D63CC0"/>
    <w:rsid w:val="00D65F46"/>
    <w:rsid w:val="00D667C8"/>
    <w:rsid w:val="00D72157"/>
    <w:rsid w:val="00D734F8"/>
    <w:rsid w:val="00D772B2"/>
    <w:rsid w:val="00D77EF2"/>
    <w:rsid w:val="00D80461"/>
    <w:rsid w:val="00D813C5"/>
    <w:rsid w:val="00D83D42"/>
    <w:rsid w:val="00D8669A"/>
    <w:rsid w:val="00D90A46"/>
    <w:rsid w:val="00D923FA"/>
    <w:rsid w:val="00D9285D"/>
    <w:rsid w:val="00D92C9B"/>
    <w:rsid w:val="00D92E99"/>
    <w:rsid w:val="00DA0310"/>
    <w:rsid w:val="00DA2775"/>
    <w:rsid w:val="00DA36FB"/>
    <w:rsid w:val="00DA4F15"/>
    <w:rsid w:val="00DA68B5"/>
    <w:rsid w:val="00DB47AA"/>
    <w:rsid w:val="00DB47CF"/>
    <w:rsid w:val="00DC59D1"/>
    <w:rsid w:val="00DC7B28"/>
    <w:rsid w:val="00DD039F"/>
    <w:rsid w:val="00DD0D5E"/>
    <w:rsid w:val="00DD1750"/>
    <w:rsid w:val="00DD3C62"/>
    <w:rsid w:val="00DD41BF"/>
    <w:rsid w:val="00DD6F66"/>
    <w:rsid w:val="00DE0AEC"/>
    <w:rsid w:val="00DE242C"/>
    <w:rsid w:val="00DE266C"/>
    <w:rsid w:val="00DE311C"/>
    <w:rsid w:val="00DE381F"/>
    <w:rsid w:val="00DF21A9"/>
    <w:rsid w:val="00DF2377"/>
    <w:rsid w:val="00DF33B6"/>
    <w:rsid w:val="00DF3403"/>
    <w:rsid w:val="00DF6AAA"/>
    <w:rsid w:val="00E02626"/>
    <w:rsid w:val="00E06422"/>
    <w:rsid w:val="00E070CB"/>
    <w:rsid w:val="00E07419"/>
    <w:rsid w:val="00E07490"/>
    <w:rsid w:val="00E221E4"/>
    <w:rsid w:val="00E225CB"/>
    <w:rsid w:val="00E258EB"/>
    <w:rsid w:val="00E262C1"/>
    <w:rsid w:val="00E27931"/>
    <w:rsid w:val="00E300BB"/>
    <w:rsid w:val="00E342A0"/>
    <w:rsid w:val="00E40E5C"/>
    <w:rsid w:val="00E42C09"/>
    <w:rsid w:val="00E43329"/>
    <w:rsid w:val="00E456E4"/>
    <w:rsid w:val="00E458BB"/>
    <w:rsid w:val="00E53299"/>
    <w:rsid w:val="00E55909"/>
    <w:rsid w:val="00E55FC1"/>
    <w:rsid w:val="00E5606F"/>
    <w:rsid w:val="00E56187"/>
    <w:rsid w:val="00E56646"/>
    <w:rsid w:val="00E63A70"/>
    <w:rsid w:val="00E65477"/>
    <w:rsid w:val="00E6565A"/>
    <w:rsid w:val="00E66021"/>
    <w:rsid w:val="00E6651B"/>
    <w:rsid w:val="00E70227"/>
    <w:rsid w:val="00E715B5"/>
    <w:rsid w:val="00E720C4"/>
    <w:rsid w:val="00E7294D"/>
    <w:rsid w:val="00E74D29"/>
    <w:rsid w:val="00E75271"/>
    <w:rsid w:val="00E752CF"/>
    <w:rsid w:val="00E76B2C"/>
    <w:rsid w:val="00E85D72"/>
    <w:rsid w:val="00E92A7B"/>
    <w:rsid w:val="00E92FC0"/>
    <w:rsid w:val="00E938E3"/>
    <w:rsid w:val="00E93E20"/>
    <w:rsid w:val="00E9787C"/>
    <w:rsid w:val="00EA1301"/>
    <w:rsid w:val="00EA2054"/>
    <w:rsid w:val="00EB17DD"/>
    <w:rsid w:val="00EB43F6"/>
    <w:rsid w:val="00EB5ADF"/>
    <w:rsid w:val="00EB70BE"/>
    <w:rsid w:val="00EC0026"/>
    <w:rsid w:val="00EC0ABE"/>
    <w:rsid w:val="00EC268E"/>
    <w:rsid w:val="00EC2F1A"/>
    <w:rsid w:val="00EC3A39"/>
    <w:rsid w:val="00EC4A08"/>
    <w:rsid w:val="00EC6F13"/>
    <w:rsid w:val="00ED0DB8"/>
    <w:rsid w:val="00ED14B9"/>
    <w:rsid w:val="00ED2C03"/>
    <w:rsid w:val="00ED3A9B"/>
    <w:rsid w:val="00ED5634"/>
    <w:rsid w:val="00ED6278"/>
    <w:rsid w:val="00ED6401"/>
    <w:rsid w:val="00ED7FE2"/>
    <w:rsid w:val="00EE522C"/>
    <w:rsid w:val="00EE5789"/>
    <w:rsid w:val="00EE7CAF"/>
    <w:rsid w:val="00EF0CAD"/>
    <w:rsid w:val="00EF4B39"/>
    <w:rsid w:val="00EF5318"/>
    <w:rsid w:val="00EF5B38"/>
    <w:rsid w:val="00F01556"/>
    <w:rsid w:val="00F01A5C"/>
    <w:rsid w:val="00F11518"/>
    <w:rsid w:val="00F11C0B"/>
    <w:rsid w:val="00F135CC"/>
    <w:rsid w:val="00F146B2"/>
    <w:rsid w:val="00F20569"/>
    <w:rsid w:val="00F207AF"/>
    <w:rsid w:val="00F2088C"/>
    <w:rsid w:val="00F213B1"/>
    <w:rsid w:val="00F215CF"/>
    <w:rsid w:val="00F21DA9"/>
    <w:rsid w:val="00F25CC2"/>
    <w:rsid w:val="00F26FCC"/>
    <w:rsid w:val="00F2764A"/>
    <w:rsid w:val="00F33235"/>
    <w:rsid w:val="00F34F41"/>
    <w:rsid w:val="00F36316"/>
    <w:rsid w:val="00F364A2"/>
    <w:rsid w:val="00F36F4F"/>
    <w:rsid w:val="00F46C1B"/>
    <w:rsid w:val="00F46F34"/>
    <w:rsid w:val="00F46F68"/>
    <w:rsid w:val="00F47433"/>
    <w:rsid w:val="00F52070"/>
    <w:rsid w:val="00F52672"/>
    <w:rsid w:val="00F53E32"/>
    <w:rsid w:val="00F60A34"/>
    <w:rsid w:val="00F71D24"/>
    <w:rsid w:val="00F7409D"/>
    <w:rsid w:val="00F743C0"/>
    <w:rsid w:val="00F75705"/>
    <w:rsid w:val="00F75A6F"/>
    <w:rsid w:val="00F77BFE"/>
    <w:rsid w:val="00F80641"/>
    <w:rsid w:val="00F825B4"/>
    <w:rsid w:val="00F841C6"/>
    <w:rsid w:val="00F843DD"/>
    <w:rsid w:val="00F85FC3"/>
    <w:rsid w:val="00F904B4"/>
    <w:rsid w:val="00F916E0"/>
    <w:rsid w:val="00F922FD"/>
    <w:rsid w:val="00F936D4"/>
    <w:rsid w:val="00F93A6A"/>
    <w:rsid w:val="00F945F2"/>
    <w:rsid w:val="00F97575"/>
    <w:rsid w:val="00FA4789"/>
    <w:rsid w:val="00FA5A94"/>
    <w:rsid w:val="00FA749C"/>
    <w:rsid w:val="00FB2937"/>
    <w:rsid w:val="00FB4D42"/>
    <w:rsid w:val="00FC05AD"/>
    <w:rsid w:val="00FC1886"/>
    <w:rsid w:val="00FC1C4C"/>
    <w:rsid w:val="00FC22DE"/>
    <w:rsid w:val="00FC27AB"/>
    <w:rsid w:val="00FC3B93"/>
    <w:rsid w:val="00FC61E1"/>
    <w:rsid w:val="00FD00BC"/>
    <w:rsid w:val="00FD4464"/>
    <w:rsid w:val="00FD73D1"/>
    <w:rsid w:val="00FE46DE"/>
    <w:rsid w:val="00FE5FFD"/>
    <w:rsid w:val="00FE769A"/>
    <w:rsid w:val="00FF1095"/>
    <w:rsid w:val="00FF15F1"/>
    <w:rsid w:val="00FF1CF3"/>
    <w:rsid w:val="00FF21D2"/>
    <w:rsid w:val="00FF35F8"/>
    <w:rsid w:val="00FF768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EB666"/>
  <w15:chartTrackingRefBased/>
  <w15:docId w15:val="{CD4B7DD0-7D1F-4917-8622-BF86D7523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14"/>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14"/>
      </w:numPr>
      <w:tabs>
        <w:tab w:val="left" w:pos="567"/>
        <w:tab w:val="left" w:pos="794"/>
      </w:tabs>
      <w:spacing w:before="360" w:after="120"/>
      <w:outlineLvl w:val="1"/>
    </w:pPr>
    <w:rPr>
      <w:rFonts w:eastAsia="Times New Roman"/>
      <w:b/>
      <w:bCs/>
      <w:sz w:val="22"/>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styleId="Gitternetztabelle1hell">
    <w:name w:val="Grid Table 1 Light"/>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styleId="Gitternetztabelle5dunkelAkzent3">
    <w:name w:val="Grid Table 5 Dark Accent 3"/>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Gitternetztabelle4Akzent5">
    <w:name w:val="Grid Table 4 Accent 5"/>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enabsatz">
    <w:name w:val="List Paragraph"/>
    <w:basedOn w:val="Standard"/>
    <w:uiPriority w:val="34"/>
    <w:semiHidden/>
    <w:qFormat/>
    <w:rsid w:val="00E06422"/>
    <w:pPr>
      <w:ind w:left="720"/>
      <w:contextualSpacing/>
    </w:pPr>
  </w:style>
  <w:style w:type="table" w:styleId="Gitternetztabelle5dunkelAkzent1">
    <w:name w:val="Grid Table 5 Dark Accent 1"/>
    <w:basedOn w:val="NormaleTabelle"/>
    <w:uiPriority w:val="50"/>
    <w:rsid w:val="00FF35F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Pr>
    <w:tblStylePr w:type="firstRow">
      <w:rPr>
        <w:b/>
        <w:bCs/>
        <w:color w:val="FFFFFF" w:themeColor="background1"/>
      </w:rPr>
      <w:tblPr/>
      <w:tcPr>
        <w:shd w:val="clear" w:color="auto" w:fill="5B9BD5"/>
      </w:tcPr>
    </w:tblStylePr>
    <w:tblStylePr w:type="lastRow">
      <w:rPr>
        <w:b/>
        <w:bCs/>
        <w:color w:val="FFFFFF" w:themeColor="background1"/>
      </w:rPr>
      <w:tblPr/>
      <w:tcPr>
        <w:shd w:val="clear" w:color="auto" w:fill="5B9BD5"/>
      </w:tcPr>
    </w:tblStylePr>
    <w:tblStylePr w:type="firstCol">
      <w:rPr>
        <w:b/>
        <w:bCs/>
        <w:color w:val="FFFFFF" w:themeColor="background1"/>
      </w:rPr>
      <w:tblPr/>
      <w:tcPr>
        <w:shd w:val="clear" w:color="auto" w:fill="5B9BD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style>
  <w:style w:type="table" w:styleId="Gitternetztabelle4Akzent1">
    <w:name w:val="Grid Table 4 Accent 1"/>
    <w:basedOn w:val="NormaleTabelle"/>
    <w:uiPriority w:val="49"/>
    <w:rsid w:val="00890B6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NichtaufgelsteErwhnung">
    <w:name w:val="Unresolved Mention"/>
    <w:basedOn w:val="Absatz-Standardschriftart"/>
    <w:uiPriority w:val="99"/>
    <w:semiHidden/>
    <w:unhideWhenUsed/>
    <w:rsid w:val="009D71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Box_blur" TargetMode="External"/><Relationship Id="rId3" Type="http://schemas.openxmlformats.org/officeDocument/2006/relationships/hyperlink" Target="https://www.cs.ubc.ca/research/flann/uploads/FLANN/flann_manual-1.8.4.pdf" TargetMode="External"/><Relationship Id="rId7" Type="http://schemas.openxmlformats.org/officeDocument/2006/relationships/hyperlink" Target="https://en.wikipedia.org/wiki/Dilation_(morphology)" TargetMode="External"/><Relationship Id="rId2" Type="http://schemas.openxmlformats.org/officeDocument/2006/relationships/hyperlink" Target="http://www.willowgarage.com/sites/default/files/orb_final.pdf" TargetMode="External"/><Relationship Id="rId1" Type="http://schemas.openxmlformats.org/officeDocument/2006/relationships/hyperlink" Target="https://www.cs.ubc.ca/~lowe/papers/iccv99.pdf" TargetMode="External"/><Relationship Id="rId6" Type="http://schemas.openxmlformats.org/officeDocument/2006/relationships/hyperlink" Target="https://github.com/tesseract-ocr/tesseract/wiki/ImproveQuality" TargetMode="External"/><Relationship Id="rId5" Type="http://schemas.openxmlformats.org/officeDocument/2006/relationships/hyperlink" Target="https://www.cs.ubc.ca/~lowe/papers/iccv99.pdf" TargetMode="External"/><Relationship Id="rId4" Type="http://schemas.openxmlformats.org/officeDocument/2006/relationships/hyperlink" Target="https://de.wikipedia.org/wiki/K-d-Baum" TargetMode="External"/><Relationship Id="rId9" Type="http://schemas.openxmlformats.org/officeDocument/2006/relationships/hyperlink" Target="https://en.wikipedia.org/wiki/Otsu%27s_method"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80E1C-B551-4207-8C05-11DB3EB0F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Anforderungsspezifikation.dotx</Template>
  <TotalTime>0</TotalTime>
  <Pages>14</Pages>
  <Words>2457</Words>
  <Characters>15482</Characters>
  <Application>Microsoft Office Word</Application>
  <DocSecurity>0</DocSecurity>
  <Lines>129</Lines>
  <Paragraphs>35</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17904</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Lukas Seglias</cp:lastModifiedBy>
  <cp:revision>2932</cp:revision>
  <cp:lastPrinted>2019-11-26T20:05:00Z</cp:lastPrinted>
  <dcterms:created xsi:type="dcterms:W3CDTF">2019-09-25T17:44:00Z</dcterms:created>
  <dcterms:modified xsi:type="dcterms:W3CDTF">2020-01-02T13:24:00Z</dcterms:modified>
</cp:coreProperties>
</file>