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before="360" w:line="360" w:lineRule="auto"/>
        <w:contextualSpacing w:val="0"/>
        <w:jc w:val="both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3l18frh" w:id="0"/>
      <w:bookmarkEnd w:id="0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Fluxo sugerido</w:t>
      </w:r>
    </w:p>
    <w:p w:rsidR="00000000" w:rsidDel="00000000" w:rsidP="00000000" w:rsidRDefault="00000000" w:rsidRPr="00000000">
      <w:pPr>
        <w:spacing w:after="240"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Conforme o diagrama abaixo, as disciplinas estão organizadas em nove períodos letivos. Os quatro primeiros períodos concentram as disciplinas de formação básica em Computação: disciplinas de Computação propriamente ditas e aquelas de Matemática. Os demais períodos incluem disciplinas com ênfase na formação específica em Engenharia de Software.</w:t>
      </w:r>
    </w:p>
    <w:p w:rsidR="00000000" w:rsidDel="00000000" w:rsidP="00000000" w:rsidRDefault="00000000" w:rsidRPr="00000000">
      <w:pPr>
        <w:spacing w:after="200" w:line="240" w:lineRule="auto"/>
        <w:contextualSpacing w:val="0"/>
        <w:jc w:val="center"/>
        <w:rPr>
          <w:rFonts w:ascii="Libre Baskerville" w:cs="Libre Baskerville" w:eastAsia="Libre Baskerville" w:hAnsi="Libre Baskerville"/>
          <w:i w:val="1"/>
          <w:color w:val="1f497d"/>
          <w:sz w:val="18"/>
          <w:szCs w:val="18"/>
        </w:rPr>
      </w:pPr>
      <w:r w:rsidDel="00000000" w:rsidR="00000000" w:rsidRPr="00000000">
        <w:rPr>
          <w:rFonts w:ascii="Libre Baskerville" w:cs="Libre Baskerville" w:eastAsia="Libre Baskerville" w:hAnsi="Libre Baskerville"/>
          <w:i w:val="1"/>
          <w:color w:val="1f497d"/>
          <w:sz w:val="18"/>
          <w:szCs w:val="18"/>
          <w:rtl w:val="0"/>
        </w:rPr>
        <w:t xml:space="preserve">Figura 2 Fluxo sugerido.</w:t>
        <w:br w:type="textWrapping"/>
      </w:r>
    </w:p>
    <w:p w:rsidR="00000000" w:rsidDel="00000000" w:rsidP="00000000" w:rsidRDefault="00000000" w:rsidRPr="00000000">
      <w:pPr>
        <w:keepNext w:val="1"/>
        <w:spacing w:line="360" w:lineRule="auto"/>
        <w:contextualSpacing w:val="0"/>
        <w:jc w:val="center"/>
        <w:rPr>
          <w:rFonts w:ascii="Times" w:cs="Times" w:eastAsia="Times" w:hAnsi="Times"/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sz w:val="21"/>
          <w:szCs w:val="21"/>
        </w:rPr>
        <w:drawing>
          <wp:inline distB="0" distT="0" distL="0" distR="0">
            <wp:extent cx="5510123" cy="584604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0123" cy="58460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40" w:lineRule="auto"/>
        <w:contextualSpacing w:val="0"/>
        <w:jc w:val="center"/>
        <w:rPr>
          <w:rFonts w:ascii="Libre Baskerville" w:cs="Libre Baskerville" w:eastAsia="Libre Baskerville" w:hAnsi="Libre Baskerville"/>
          <w:i w:val="1"/>
          <w:color w:val="1f497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Os nove semestres são detalhados nas tabelas seguintes.</w:t>
      </w:r>
    </w:p>
    <w:tbl>
      <w:tblPr>
        <w:tblStyle w:val="Table1"/>
        <w:tblW w:w="8469.0" w:type="dxa"/>
        <w:jc w:val="left"/>
        <w:tblInd w:w="0.0" w:type="dxa"/>
        <w:tblBorders>
          <w:top w:color="999999" w:space="0" w:sz="2" w:val="single"/>
          <w:left w:color="999999" w:space="0" w:sz="2" w:val="single"/>
          <w:bottom w:color="999999" w:space="0" w:sz="2" w:val="single"/>
          <w:right w:color="999999" w:space="0" w:sz="2" w:val="single"/>
          <w:insideH w:color="999999" w:space="0" w:sz="2" w:val="single"/>
          <w:insideV w:color="999999" w:space="0" w:sz="2" w:val="single"/>
        </w:tblBorders>
        <w:tblLayout w:type="fixed"/>
        <w:tblLook w:val="0400"/>
      </w:tblPr>
      <w:tblGrid>
        <w:gridCol w:w="5492"/>
        <w:gridCol w:w="709"/>
        <w:gridCol w:w="1506"/>
        <w:gridCol w:w="762"/>
        <w:tblGridChange w:id="0">
          <w:tblGrid>
            <w:gridCol w:w="5492"/>
            <w:gridCol w:w="709"/>
            <w:gridCol w:w="1506"/>
            <w:gridCol w:w="762"/>
          </w:tblGrid>
        </w:tblGridChange>
      </w:tblGrid>
      <w:tr>
        <w:trPr>
          <w:trHeight w:val="20" w:hRule="atLeast"/>
        </w:trPr>
        <w:tc>
          <w:tcPr>
            <w:gridSpan w:val="4"/>
            <w:shd w:fill="cccccc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" w:cs="Times" w:eastAsia="Times" w:hAnsi="Times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1º PERÍODO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" w:cs="Times" w:eastAsia="Times" w:hAnsi="Times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Disciplina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" w:cs="Times" w:eastAsia="Times" w:hAnsi="Times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CHT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" w:cs="Times" w:eastAsia="Times" w:hAnsi="Times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Natureza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" w:cs="Times" w:eastAsia="Times" w:hAnsi="Times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Núcleo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both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Computação e Sociedade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32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Obrigatória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NC</w:t>
            </w:r>
          </w:p>
        </w:tc>
      </w:tr>
      <w:tr>
        <w:trPr>
          <w:trHeight w:val="20" w:hRule="atLeast"/>
        </w:trP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both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Introdução à Programação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128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Obrigatória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NC</w:t>
            </w:r>
          </w:p>
        </w:tc>
      </w:tr>
      <w:tr>
        <w:trPr>
          <w:trHeight w:val="20" w:hRule="atLeast"/>
        </w:trP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both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Cálculo 1A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96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Obrigatória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NC</w:t>
            </w:r>
          </w:p>
        </w:tc>
      </w:tr>
      <w:tr>
        <w:trPr>
          <w:trHeight w:val="20" w:hRule="atLeast"/>
        </w:trP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both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Fundamentos de Matemática para Computação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Obrigatória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NC</w:t>
            </w:r>
          </w:p>
        </w:tc>
      </w:tr>
      <w:tr>
        <w:trPr>
          <w:trHeight w:val="20" w:hRule="atLeast"/>
        </w:trP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Carga horária do período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320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both"/>
              <w:rPr>
                <w:rFonts w:ascii="Libre Baskerville" w:cs="Libre Baskerville" w:eastAsia="Libre Baskerville" w:hAnsi="Libre Baskervill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Carga horária acumulada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320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both"/>
              <w:rPr>
                <w:rFonts w:ascii="Libre Baskerville" w:cs="Libre Baskerville" w:eastAsia="Libre Baskerville" w:hAnsi="Libre Baskervill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both"/>
              <w:rPr>
                <w:rFonts w:ascii="Libre Baskerville" w:cs="Libre Baskerville" w:eastAsia="Libre Baskerville" w:hAnsi="Libre Baskervill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40"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294.0" w:type="dxa"/>
        <w:jc w:val="left"/>
        <w:tblInd w:w="0.0" w:type="dxa"/>
        <w:tblBorders>
          <w:top w:color="999999" w:space="0" w:sz="2" w:val="single"/>
          <w:left w:color="999999" w:space="0" w:sz="2" w:val="single"/>
          <w:bottom w:color="999999" w:space="0" w:sz="2" w:val="single"/>
          <w:right w:color="999999" w:space="0" w:sz="2" w:val="single"/>
          <w:insideH w:color="999999" w:space="0" w:sz="2" w:val="single"/>
          <w:insideV w:color="999999" w:space="0" w:sz="2" w:val="single"/>
        </w:tblBorders>
        <w:tblLayout w:type="fixed"/>
        <w:tblLook w:val="0400"/>
      </w:tblPr>
      <w:tblGrid>
        <w:gridCol w:w="5300"/>
        <w:gridCol w:w="699"/>
        <w:gridCol w:w="1534"/>
        <w:gridCol w:w="761"/>
        <w:tblGridChange w:id="0">
          <w:tblGrid>
            <w:gridCol w:w="5300"/>
            <w:gridCol w:w="699"/>
            <w:gridCol w:w="1534"/>
            <w:gridCol w:w="761"/>
          </w:tblGrid>
        </w:tblGridChange>
      </w:tblGrid>
      <w:tr>
        <w:trPr>
          <w:trHeight w:val="100" w:hRule="atLeast"/>
        </w:trPr>
        <w:tc>
          <w:tcPr>
            <w:gridSpan w:val="4"/>
            <w:shd w:fill="cccccc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" w:cs="Times" w:eastAsia="Times" w:hAnsi="Times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2º PERÍODO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" w:cs="Times" w:eastAsia="Times" w:hAnsi="Times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Disciplina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" w:cs="Times" w:eastAsia="Times" w:hAnsi="Times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CHT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" w:cs="Times" w:eastAsia="Times" w:hAnsi="Times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Natureza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" w:cs="Times" w:eastAsia="Times" w:hAnsi="Times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Núcleo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both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Arquitetura de Computadores 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Obrigatória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NC</w:t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both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Algoritmos e Estruturas de Dados 1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Obrigatória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NC</w:t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both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Probabilidade e Estatística A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Obrigatória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NC</w:t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both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Álgebra Linear 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Obrigatória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NC</w:t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both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Lógica Matemática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Obrigatória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NC</w:t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Carga horária do período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320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both"/>
              <w:rPr>
                <w:rFonts w:ascii="Libre Baskerville" w:cs="Libre Baskerville" w:eastAsia="Libre Baskerville" w:hAnsi="Libre Baskervill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Carga horária acumulada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640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both"/>
              <w:rPr>
                <w:rFonts w:ascii="Libre Baskerville" w:cs="Libre Baskerville" w:eastAsia="Libre Baskerville" w:hAnsi="Libre Baskervill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40"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294.0" w:type="dxa"/>
        <w:jc w:val="left"/>
        <w:tblInd w:w="0.0" w:type="dxa"/>
        <w:tblBorders>
          <w:top w:color="999999" w:space="0" w:sz="2" w:val="single"/>
          <w:left w:color="999999" w:space="0" w:sz="2" w:val="single"/>
          <w:bottom w:color="999999" w:space="0" w:sz="2" w:val="single"/>
          <w:right w:color="999999" w:space="0" w:sz="2" w:val="single"/>
          <w:insideH w:color="999999" w:space="0" w:sz="2" w:val="single"/>
          <w:insideV w:color="999999" w:space="0" w:sz="2" w:val="single"/>
        </w:tblBorders>
        <w:tblLayout w:type="fixed"/>
        <w:tblLook w:val="0400"/>
      </w:tblPr>
      <w:tblGrid>
        <w:gridCol w:w="5335"/>
        <w:gridCol w:w="701"/>
        <w:gridCol w:w="1497"/>
        <w:gridCol w:w="761"/>
        <w:tblGridChange w:id="0">
          <w:tblGrid>
            <w:gridCol w:w="5335"/>
            <w:gridCol w:w="701"/>
            <w:gridCol w:w="1497"/>
            <w:gridCol w:w="761"/>
          </w:tblGrid>
        </w:tblGridChange>
      </w:tblGrid>
      <w:tr>
        <w:trPr>
          <w:trHeight w:val="20" w:hRule="atLeast"/>
        </w:trPr>
        <w:tc>
          <w:tcPr>
            <w:gridSpan w:val="4"/>
            <w:shd w:fill="cccccc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" w:cs="Times" w:eastAsia="Times" w:hAnsi="Times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3º PERÍODO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" w:cs="Times" w:eastAsia="Times" w:hAnsi="Times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Disciplina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" w:cs="Times" w:eastAsia="Times" w:hAnsi="Times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CHT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" w:cs="Times" w:eastAsia="Times" w:hAnsi="Times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Natureza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" w:cs="Times" w:eastAsia="Times" w:hAnsi="Times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Núcleo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both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Programação Orientada a Objetos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Obrigatória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NC</w:t>
            </w:r>
          </w:p>
        </w:tc>
      </w:tr>
      <w:tr>
        <w:trPr>
          <w:trHeight w:val="20" w:hRule="atLeast"/>
        </w:trP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both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Algoritmos e Estruturas de Dados 2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Obrigatória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NC</w:t>
            </w:r>
          </w:p>
        </w:tc>
      </w:tr>
      <w:tr>
        <w:trPr>
          <w:trHeight w:val="220" w:hRule="atLeast"/>
        </w:trP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both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Linguagens e Paradigmas de Programação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Obrigatória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NC</w:t>
            </w:r>
          </w:p>
        </w:tc>
      </w:tr>
      <w:tr>
        <w:trPr>
          <w:trHeight w:val="20" w:hRule="atLeast"/>
        </w:trP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both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Engenharia de Software 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Obrigatória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NC</w:t>
            </w:r>
          </w:p>
        </w:tc>
      </w:tr>
      <w:tr>
        <w:trPr>
          <w:trHeight w:val="20" w:hRule="atLeast"/>
        </w:trP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both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OPTATIVA 1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Optativa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NE</w:t>
            </w:r>
          </w:p>
        </w:tc>
      </w:tr>
      <w:tr>
        <w:trPr>
          <w:trHeight w:val="20" w:hRule="atLeast"/>
        </w:trP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Carga horária do período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320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both"/>
              <w:rPr>
                <w:rFonts w:ascii="Libre Baskerville" w:cs="Libre Baskerville" w:eastAsia="Libre Baskerville" w:hAnsi="Libre Baskervill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both"/>
              <w:rPr>
                <w:rFonts w:ascii="Libre Baskerville" w:cs="Libre Baskerville" w:eastAsia="Libre Baskerville" w:hAnsi="Libre Baskervill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Carga horária acumulada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960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both"/>
              <w:rPr>
                <w:rFonts w:ascii="Libre Baskerville" w:cs="Libre Baskerville" w:eastAsia="Libre Baskerville" w:hAnsi="Libre Baskervill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both"/>
              <w:rPr>
                <w:rFonts w:ascii="Libre Baskerville" w:cs="Libre Baskerville" w:eastAsia="Libre Baskerville" w:hAnsi="Libre Baskervill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40"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69.0" w:type="dxa"/>
        <w:jc w:val="left"/>
        <w:tblInd w:w="0.0" w:type="dxa"/>
        <w:tblBorders>
          <w:top w:color="999999" w:space="0" w:sz="2" w:val="single"/>
          <w:left w:color="999999" w:space="0" w:sz="2" w:val="single"/>
          <w:bottom w:color="999999" w:space="0" w:sz="2" w:val="single"/>
          <w:right w:color="999999" w:space="0" w:sz="2" w:val="single"/>
          <w:insideH w:color="999999" w:space="0" w:sz="2" w:val="single"/>
          <w:insideV w:color="999999" w:space="0" w:sz="2" w:val="single"/>
        </w:tblBorders>
        <w:tblLayout w:type="fixed"/>
        <w:tblLook w:val="0400"/>
      </w:tblPr>
      <w:tblGrid>
        <w:gridCol w:w="5492"/>
        <w:gridCol w:w="709"/>
        <w:gridCol w:w="1506"/>
        <w:gridCol w:w="762"/>
        <w:tblGridChange w:id="0">
          <w:tblGrid>
            <w:gridCol w:w="5492"/>
            <w:gridCol w:w="709"/>
            <w:gridCol w:w="1506"/>
            <w:gridCol w:w="762"/>
          </w:tblGrid>
        </w:tblGridChange>
      </w:tblGrid>
      <w:tr>
        <w:trPr>
          <w:trHeight w:val="40" w:hRule="atLeast"/>
        </w:trPr>
        <w:tc>
          <w:tcPr>
            <w:gridSpan w:val="4"/>
            <w:shd w:fill="cccccc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" w:cs="Times" w:eastAsia="Times" w:hAnsi="Times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4º PERÍODO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" w:cs="Times" w:eastAsia="Times" w:hAnsi="Times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Disciplina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" w:cs="Times" w:eastAsia="Times" w:hAnsi="Times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CHT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" w:cs="Times" w:eastAsia="Times" w:hAnsi="Times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Natureza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" w:cs="Times" w:eastAsia="Times" w:hAnsi="Times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Núcleo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Análise e Projeto de Algoritmos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Obrigatória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NC</w:t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Interação Humano-Computador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Obrigatória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NC</w:t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Banco de Dados 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Obrigatória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NC</w:t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Projeto de Software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Obrigatória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NC</w:t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OPTATIVA 2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Optativa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NE</w:t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Times" w:cs="Times" w:eastAsia="Times" w:hAnsi="Times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Carga horária do período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320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both"/>
              <w:rPr>
                <w:rFonts w:ascii="Libre Baskerville" w:cs="Libre Baskerville" w:eastAsia="Libre Baskerville" w:hAnsi="Libre Baskervill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both"/>
              <w:rPr>
                <w:rFonts w:ascii="Libre Baskerville" w:cs="Libre Baskerville" w:eastAsia="Libre Baskerville" w:hAnsi="Libre Baskervill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Times" w:cs="Times" w:eastAsia="Times" w:hAnsi="Times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Carga horária acumulada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1280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both"/>
              <w:rPr>
                <w:rFonts w:ascii="Libre Baskerville" w:cs="Libre Baskerville" w:eastAsia="Libre Baskerville" w:hAnsi="Libre Baskervill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both"/>
              <w:rPr>
                <w:rFonts w:ascii="Libre Baskerville" w:cs="Libre Baskerville" w:eastAsia="Libre Baskerville" w:hAnsi="Libre Baskervill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40" w:line="24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470.0" w:type="dxa"/>
        <w:jc w:val="left"/>
        <w:tblInd w:w="0.0" w:type="dxa"/>
        <w:tblBorders>
          <w:top w:color="999999" w:space="0" w:sz="2" w:val="single"/>
          <w:left w:color="999999" w:space="0" w:sz="2" w:val="single"/>
          <w:bottom w:color="999999" w:space="0" w:sz="2" w:val="single"/>
          <w:right w:color="999999" w:space="0" w:sz="2" w:val="single"/>
          <w:insideH w:color="999999" w:space="0" w:sz="2" w:val="single"/>
          <w:insideV w:color="999999" w:space="0" w:sz="2" w:val="single"/>
        </w:tblBorders>
        <w:tblLayout w:type="fixed"/>
        <w:tblLook w:val="0400"/>
      </w:tblPr>
      <w:tblGrid>
        <w:gridCol w:w="5492"/>
        <w:gridCol w:w="703"/>
        <w:gridCol w:w="1505"/>
        <w:gridCol w:w="770"/>
        <w:tblGridChange w:id="0">
          <w:tblGrid>
            <w:gridCol w:w="5492"/>
            <w:gridCol w:w="703"/>
            <w:gridCol w:w="1505"/>
            <w:gridCol w:w="770"/>
          </w:tblGrid>
        </w:tblGridChange>
      </w:tblGrid>
      <w:tr>
        <w:trPr>
          <w:trHeight w:val="20" w:hRule="atLeast"/>
        </w:trPr>
        <w:tc>
          <w:tcPr>
            <w:gridSpan w:val="4"/>
            <w:shd w:fill="cccccc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" w:cs="Times" w:eastAsia="Times" w:hAnsi="Times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5º PERÍODO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" w:cs="Times" w:eastAsia="Times" w:hAnsi="Times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Disciplina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" w:cs="Times" w:eastAsia="Times" w:hAnsi="Times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CHT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" w:cs="Times" w:eastAsia="Times" w:hAnsi="Times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Natureza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" w:cs="Times" w:eastAsia="Times" w:hAnsi="Times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Núcleo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Construção de Software 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128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Obrigatória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NE</w:t>
            </w:r>
          </w:p>
        </w:tc>
      </w:tr>
      <w:tr>
        <w:trPr>
          <w:trHeight w:val="20" w:hRule="atLeast"/>
        </w:trP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Modelagem de Software 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Obrigatória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NE</w:t>
            </w:r>
          </w:p>
        </w:tc>
      </w:tr>
      <w:tr>
        <w:trPr>
          <w:trHeight w:val="20" w:hRule="atLeast"/>
        </w:trP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Processos de Software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Obrigatória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NE</w:t>
            </w:r>
          </w:p>
        </w:tc>
      </w:tr>
      <w:tr>
        <w:trPr>
          <w:trHeight w:val="20" w:hRule="atLeast"/>
        </w:trP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Engenharia de Sistemas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Obrigatória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NE</w:t>
            </w:r>
          </w:p>
        </w:tc>
      </w:tr>
      <w:tr>
        <w:trPr>
          <w:trHeight w:val="20" w:hRule="atLeast"/>
        </w:trP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Times" w:cs="Times" w:eastAsia="Times" w:hAnsi="Times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Carga horária do período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320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both"/>
              <w:rPr>
                <w:rFonts w:ascii="Libre Baskerville" w:cs="Libre Baskerville" w:eastAsia="Libre Baskerville" w:hAnsi="Libre Baskervill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both"/>
              <w:rPr>
                <w:rFonts w:ascii="Libre Baskerville" w:cs="Libre Baskerville" w:eastAsia="Libre Baskerville" w:hAnsi="Libre Baskervill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Times" w:cs="Times" w:eastAsia="Times" w:hAnsi="Times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Carga horária acumulada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1600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both"/>
              <w:rPr>
                <w:rFonts w:ascii="Libre Baskerville" w:cs="Libre Baskerville" w:eastAsia="Libre Baskerville" w:hAnsi="Libre Baskervill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both"/>
              <w:rPr>
                <w:rFonts w:ascii="Libre Baskerville" w:cs="Libre Baskerville" w:eastAsia="Libre Baskerville" w:hAnsi="Libre Baskervill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40"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br w:type="textWrapping"/>
      </w:r>
    </w:p>
    <w:tbl>
      <w:tblPr>
        <w:tblStyle w:val="Table6"/>
        <w:tblW w:w="8469.0" w:type="dxa"/>
        <w:jc w:val="left"/>
        <w:tblInd w:w="0.0" w:type="dxa"/>
        <w:tblBorders>
          <w:top w:color="999999" w:space="0" w:sz="2" w:val="single"/>
          <w:left w:color="999999" w:space="0" w:sz="2" w:val="single"/>
          <w:bottom w:color="999999" w:space="0" w:sz="2" w:val="single"/>
          <w:right w:color="999999" w:space="0" w:sz="2" w:val="single"/>
          <w:insideH w:color="999999" w:space="0" w:sz="2" w:val="single"/>
          <w:insideV w:color="999999" w:space="0" w:sz="2" w:val="single"/>
        </w:tblBorders>
        <w:tblLayout w:type="fixed"/>
        <w:tblLook w:val="0400"/>
      </w:tblPr>
      <w:tblGrid>
        <w:gridCol w:w="5492"/>
        <w:gridCol w:w="709"/>
        <w:gridCol w:w="1506"/>
        <w:gridCol w:w="762"/>
        <w:tblGridChange w:id="0">
          <w:tblGrid>
            <w:gridCol w:w="5492"/>
            <w:gridCol w:w="709"/>
            <w:gridCol w:w="1506"/>
            <w:gridCol w:w="762"/>
          </w:tblGrid>
        </w:tblGridChange>
      </w:tblGrid>
      <w:tr>
        <w:trPr>
          <w:trHeight w:val="20" w:hRule="atLeast"/>
        </w:trPr>
        <w:tc>
          <w:tcPr>
            <w:gridSpan w:val="4"/>
            <w:shd w:fill="cccccc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" w:cs="Times" w:eastAsia="Times" w:hAnsi="Times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6º PERÍODO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" w:cs="Times" w:eastAsia="Times" w:hAnsi="Times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Disciplina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" w:cs="Times" w:eastAsia="Times" w:hAnsi="Times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CHT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" w:cs="Times" w:eastAsia="Times" w:hAnsi="Times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Natureza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" w:cs="Times" w:eastAsia="Times" w:hAnsi="Times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Núcleo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Design de Software 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128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Obrigatória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NE</w:t>
            </w:r>
          </w:p>
        </w:tc>
      </w:tr>
      <w:tr>
        <w:trPr>
          <w:trHeight w:val="20" w:hRule="atLeast"/>
        </w:trP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Domínios de Software 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Obrigatória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NE</w:t>
            </w:r>
          </w:p>
        </w:tc>
      </w:tr>
      <w:tr>
        <w:trPr>
          <w:trHeight w:val="20" w:hRule="atLeast"/>
        </w:trP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Processos de Qualidade de Software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Obrigatória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NE</w:t>
            </w:r>
          </w:p>
        </w:tc>
      </w:tr>
      <w:tr>
        <w:trPr>
          <w:trHeight w:val="20" w:hRule="atLeast"/>
        </w:trP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Gerência de Projeto de Software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Obrigatória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NE</w:t>
            </w:r>
          </w:p>
        </w:tc>
      </w:tr>
      <w:tr>
        <w:trPr>
          <w:trHeight w:val="20" w:hRule="atLeast"/>
        </w:trP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Carga horária do período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320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both"/>
              <w:rPr>
                <w:rFonts w:ascii="Libre Baskerville" w:cs="Libre Baskerville" w:eastAsia="Libre Baskerville" w:hAnsi="Libre Baskervill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Carga horária acumulada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1920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both"/>
              <w:rPr>
                <w:rFonts w:ascii="Libre Baskerville" w:cs="Libre Baskerville" w:eastAsia="Libre Baskerville" w:hAnsi="Libre Baskervill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40"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469.0" w:type="dxa"/>
        <w:jc w:val="left"/>
        <w:tblInd w:w="0.0" w:type="dxa"/>
        <w:tblBorders>
          <w:top w:color="999999" w:space="0" w:sz="2" w:val="single"/>
          <w:left w:color="999999" w:space="0" w:sz="2" w:val="single"/>
          <w:bottom w:color="999999" w:space="0" w:sz="2" w:val="single"/>
          <w:right w:color="999999" w:space="0" w:sz="2" w:val="single"/>
          <w:insideH w:color="999999" w:space="0" w:sz="2" w:val="single"/>
          <w:insideV w:color="999999" w:space="0" w:sz="2" w:val="single"/>
        </w:tblBorders>
        <w:tblLayout w:type="fixed"/>
        <w:tblLook w:val="0400"/>
      </w:tblPr>
      <w:tblGrid>
        <w:gridCol w:w="5492"/>
        <w:gridCol w:w="619"/>
        <w:gridCol w:w="1596"/>
        <w:gridCol w:w="762"/>
        <w:tblGridChange w:id="0">
          <w:tblGrid>
            <w:gridCol w:w="5492"/>
            <w:gridCol w:w="619"/>
            <w:gridCol w:w="1596"/>
            <w:gridCol w:w="762"/>
          </w:tblGrid>
        </w:tblGridChange>
      </w:tblGrid>
      <w:tr>
        <w:trPr>
          <w:trHeight w:val="20" w:hRule="atLeast"/>
        </w:trPr>
        <w:tc>
          <w:tcPr>
            <w:gridSpan w:val="4"/>
            <w:shd w:fill="cccccc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" w:cs="Times" w:eastAsia="Times" w:hAnsi="Times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7º PERÍODO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" w:cs="Times" w:eastAsia="Times" w:hAnsi="Times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Disciplina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" w:cs="Times" w:eastAsia="Times" w:hAnsi="Times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CHT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" w:cs="Times" w:eastAsia="Times" w:hAnsi="Times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Natureza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" w:cs="Times" w:eastAsia="Times" w:hAnsi="Times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Núcleo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Software Concorrente e Distribuído 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Obrigatória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NE</w:t>
            </w:r>
          </w:p>
        </w:tc>
      </w:tr>
      <w:tr>
        <w:trPr>
          <w:trHeight w:val="20" w:hRule="atLeast"/>
        </w:trP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Experiência do Usuário de Software 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Obrigatória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NE</w:t>
            </w:r>
          </w:p>
        </w:tc>
      </w:tr>
      <w:tr>
        <w:trPr>
          <w:trHeight w:val="20" w:hRule="atLeast"/>
        </w:trP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Arquitetura de Software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Obrigatória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NE</w:t>
            </w:r>
          </w:p>
        </w:tc>
      </w:tr>
      <w:tr>
        <w:trPr>
          <w:trHeight w:val="20" w:hRule="atLeast"/>
        </w:trP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Requisitos de Software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Obrigatória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NE</w:t>
            </w:r>
          </w:p>
        </w:tc>
      </w:tr>
      <w:tr>
        <w:trPr>
          <w:trHeight w:val="20" w:hRule="atLeast"/>
        </w:trP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Governança e Gestão de Serviços de Software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Obrigatória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NE</w:t>
            </w:r>
          </w:p>
        </w:tc>
      </w:tr>
      <w:tr>
        <w:trPr>
          <w:trHeight w:val="20" w:hRule="atLeast"/>
        </w:trP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Carga horária do período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320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both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both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Carga horária acumulada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2240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both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both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40"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br w:type="textWrapping"/>
      </w:r>
    </w:p>
    <w:tbl>
      <w:tblPr>
        <w:tblStyle w:val="Table8"/>
        <w:tblW w:w="8469.0" w:type="dxa"/>
        <w:jc w:val="left"/>
        <w:tblInd w:w="0.0" w:type="dxa"/>
        <w:tblBorders>
          <w:top w:color="999999" w:space="0" w:sz="6" w:val="single"/>
          <w:left w:color="999999" w:space="0" w:sz="6" w:val="single"/>
          <w:bottom w:color="999999" w:space="0" w:sz="6" w:val="single"/>
          <w:right w:color="999999" w:space="0" w:sz="6" w:val="single"/>
          <w:insideH w:color="999999" w:space="0" w:sz="6" w:val="single"/>
          <w:insideV w:color="999999" w:space="0" w:sz="6" w:val="single"/>
        </w:tblBorders>
        <w:tblLayout w:type="fixed"/>
        <w:tblLook w:val="0400"/>
      </w:tblPr>
      <w:tblGrid>
        <w:gridCol w:w="5492"/>
        <w:gridCol w:w="709"/>
        <w:gridCol w:w="1506"/>
        <w:gridCol w:w="762"/>
        <w:tblGridChange w:id="0">
          <w:tblGrid>
            <w:gridCol w:w="5492"/>
            <w:gridCol w:w="709"/>
            <w:gridCol w:w="1506"/>
            <w:gridCol w:w="762"/>
          </w:tblGrid>
        </w:tblGridChange>
      </w:tblGrid>
      <w:tr>
        <w:trPr>
          <w:trHeight w:val="20" w:hRule="atLeast"/>
        </w:trPr>
        <w:tc>
          <w:tcPr>
            <w:gridSpan w:val="4"/>
            <w:shd w:fill="cccccc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" w:cs="Times" w:eastAsia="Times" w:hAnsi="Times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8º PERÍODO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" w:cs="Times" w:eastAsia="Times" w:hAnsi="Times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Disciplina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" w:cs="Times" w:eastAsia="Times" w:hAnsi="Times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CHT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" w:cs="Times" w:eastAsia="Times" w:hAnsi="Times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Natureza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" w:cs="Times" w:eastAsia="Times" w:hAnsi="Times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Núcleo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Software para Computação Ubíqua 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Obrigatória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NE</w:t>
            </w:r>
          </w:p>
        </w:tc>
      </w:tr>
      <w:tr>
        <w:trPr>
          <w:trHeight w:val="20" w:hRule="atLeast"/>
        </w:trP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Software para Persistência de Dados 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Obrigatória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NE</w:t>
            </w:r>
          </w:p>
        </w:tc>
      </w:tr>
      <w:tr>
        <w:trPr>
          <w:trHeight w:val="20" w:hRule="atLeast"/>
        </w:trP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Padrões de Arquitetura de Software 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Obrigatória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NE</w:t>
            </w:r>
          </w:p>
        </w:tc>
      </w:tr>
      <w:tr>
        <w:trPr>
          <w:trHeight w:val="20" w:hRule="atLeast"/>
        </w:trP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Testes de Software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Obrigatória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NE</w:t>
            </w:r>
          </w:p>
        </w:tc>
      </w:tr>
      <w:tr>
        <w:trPr>
          <w:trHeight w:val="20" w:hRule="atLeast"/>
        </w:trP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OPTATIVA 3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Optativa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NE</w:t>
            </w:r>
          </w:p>
        </w:tc>
      </w:tr>
      <w:tr>
        <w:trPr>
          <w:trHeight w:val="20" w:hRule="atLeast"/>
        </w:trP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Carga horária do período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320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Carga horária acumulada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2560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both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both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40"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br w:type="textWrapping"/>
      </w:r>
    </w:p>
    <w:tbl>
      <w:tblPr>
        <w:tblStyle w:val="Table9"/>
        <w:tblW w:w="8469.0" w:type="dxa"/>
        <w:jc w:val="left"/>
        <w:tblInd w:w="0.0" w:type="dxa"/>
        <w:tblBorders>
          <w:top w:color="999999" w:space="0" w:sz="2" w:val="single"/>
          <w:left w:color="999999" w:space="0" w:sz="2" w:val="single"/>
          <w:bottom w:color="999999" w:space="0" w:sz="2" w:val="single"/>
          <w:right w:color="999999" w:space="0" w:sz="2" w:val="single"/>
          <w:insideH w:color="999999" w:space="0" w:sz="2" w:val="single"/>
          <w:insideV w:color="999999" w:space="0" w:sz="2" w:val="single"/>
        </w:tblBorders>
        <w:tblLayout w:type="fixed"/>
        <w:tblLook w:val="0400"/>
      </w:tblPr>
      <w:tblGrid>
        <w:gridCol w:w="5492"/>
        <w:gridCol w:w="709"/>
        <w:gridCol w:w="1506"/>
        <w:gridCol w:w="762"/>
        <w:tblGridChange w:id="0">
          <w:tblGrid>
            <w:gridCol w:w="5492"/>
            <w:gridCol w:w="709"/>
            <w:gridCol w:w="1506"/>
            <w:gridCol w:w="762"/>
          </w:tblGrid>
        </w:tblGridChange>
      </w:tblGrid>
      <w:tr>
        <w:trPr>
          <w:trHeight w:val="20" w:hRule="atLeast"/>
        </w:trPr>
        <w:tc>
          <w:tcPr>
            <w:gridSpan w:val="4"/>
            <w:shd w:fill="cccccc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" w:cs="Times" w:eastAsia="Times" w:hAnsi="Times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9º PERÍODO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" w:cs="Times" w:eastAsia="Times" w:hAnsi="Times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Disciplina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" w:cs="Times" w:eastAsia="Times" w:hAnsi="Times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CHT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" w:cs="Times" w:eastAsia="Times" w:hAnsi="Times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Natureza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" w:cs="Times" w:eastAsia="Times" w:hAnsi="Times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Núcleo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Prática em Engenharia de Software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320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Obrigatória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NE</w:t>
            </w:r>
          </w:p>
        </w:tc>
      </w:tr>
      <w:tr>
        <w:trPr>
          <w:trHeight w:val="20" w:hRule="atLeast"/>
        </w:trP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Carga horária do período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320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both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both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Carga horária acumulada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2880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both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both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Times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