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4"/>
        <w:keepNext w:val="0"/>
        <w:keepLines w:val="0"/>
        <w:shd w:fill="ffffff" w:val="clear"/>
        <w:spacing w:after="240" w:before="360" w:line="300" w:lineRule="auto"/>
        <w:contextualSpacing w:val="0"/>
        <w:rPr>
          <w:b w:val="1"/>
          <w:color w:val="24292e"/>
        </w:rPr>
      </w:pPr>
      <w:bookmarkStart w:colFirst="0" w:colLast="0" w:name="_zouydl8j2zj" w:id="0"/>
      <w:bookmarkEnd w:id="0"/>
      <w:r w:rsidDel="00000000" w:rsidR="00000000" w:rsidRPr="00000000">
        <w:rPr>
          <w:b w:val="1"/>
          <w:color w:val="24292e"/>
          <w:rtl w:val="0"/>
        </w:rPr>
        <w:t xml:space="preserve">Algoritmos e Estruturas de Dados 1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Carga horária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Teórica: 32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Prática: 32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Total: 64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Unidade responsável: Instituto de Informática (INF)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Natureza: Núcleo comum (NC) / Obrigatória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Pré-requisito: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Introdução à Programação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Ementa: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Noções de complexidade de algoritmos (notações de complexidade).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Algoritmos de pesquisa: pesquisa sequencial e binária.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Algoritmos de ordenação.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Tipos abstratos de dados.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Estruturas de dados utilizando vetores: pilhas, filas, listas (simples e circulares).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Estruturas de dados com alocação dinâmica de memória: pilhas, filas, listas (simplesmente encadeadas, duplamente encadeadas e circulares).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6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básica: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FEOFILOFF, P. Algoritmos em Linguagem C. Editora Campus/Elsevier, 2009.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SZWARCFITER, J. L.; MARKENZON, L. Estruturas de Dados e seus Algoritmos. 2ª edição, LTC, 1994.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120"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TENENBAUM, A. M.; LANGSAM, Y.; AUGENSTEIN, M. Estruturas de Dados Usando C, São Paulo, Makron Books, 1995. 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complementar:</w:t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CORMEN, T. H. et al., Algoritmos: Teoria e Prática. 2.ª edição, Rio de Janeiro: Editora Campus, 2002.</w:t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SALVETTI, D. D.; BARBOSA, L. M.; Algoritmos, Makron Books, São Paulo, 1998.</w:t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SEDGEWICK, R. Algorithms in C++ (Parts 1-4), Addison-Wesley, 3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rd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Edition, 1998.</w:t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ZIVIANI, N. Projeto de Algoritmos com implementação em Pascal e C. São Paulo: Editora Thomson, 3.ª edição, 2010.</w:t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after="120"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ZIVIANI, N. Projeto de Algoritmos com implementação em Java e C++. São Paulo: Editora Thomson, 2006.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Courier New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