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E945" w14:textId="77777777" w:rsidR="0079577C" w:rsidRPr="003A5F96" w:rsidRDefault="00F02A40">
      <w:pPr>
        <w:pStyle w:val="Ttulo"/>
        <w:rPr>
          <w:color w:val="000000" w:themeColor="text1"/>
        </w:rPr>
      </w:pPr>
      <w:r w:rsidRPr="003A5F96">
        <w:rPr>
          <w:color w:val="000000" w:themeColor="text1"/>
          <w:lang w:val="pt-BR" w:bidi="pt-BR"/>
        </w:rPr>
        <w:t>Lucas Giovani de Paula Salgado</w:t>
      </w:r>
    </w:p>
    <w:p w14:paraId="6922CBB7" w14:textId="191D4FD6" w:rsidR="0079577C" w:rsidRPr="003A5F96" w:rsidRDefault="005B1531">
      <w:pPr>
        <w:pStyle w:val="InformaesdoContato"/>
        <w:rPr>
          <w:color w:val="000000" w:themeColor="text1"/>
        </w:rPr>
      </w:pPr>
      <w:r w:rsidRPr="005B1531">
        <w:rPr>
          <w:color w:val="000000" w:themeColor="text1"/>
          <w:lang w:val="pt-BR" w:bidi="pt-BR"/>
        </w:rPr>
        <w:t xml:space="preserve">Avenida </w:t>
      </w:r>
      <w:proofErr w:type="gramStart"/>
      <w:r w:rsidR="00727796">
        <w:rPr>
          <w:color w:val="000000" w:themeColor="text1"/>
          <w:lang w:val="pt-BR" w:bidi="pt-BR"/>
        </w:rPr>
        <w:t>Republica</w:t>
      </w:r>
      <w:proofErr w:type="gramEnd"/>
      <w:r w:rsidRPr="005B1531">
        <w:rPr>
          <w:color w:val="000000" w:themeColor="text1"/>
          <w:lang w:val="pt-BR" w:bidi="pt-BR"/>
        </w:rPr>
        <w:t xml:space="preserve">, </w:t>
      </w:r>
      <w:r w:rsidR="00727796">
        <w:rPr>
          <w:color w:val="000000" w:themeColor="text1"/>
          <w:lang w:val="pt-BR" w:bidi="pt-BR"/>
        </w:rPr>
        <w:t>945</w:t>
      </w:r>
      <w:r>
        <w:rPr>
          <w:color w:val="000000" w:themeColor="text1"/>
          <w:lang w:val="pt-BR" w:bidi="pt-BR"/>
        </w:rPr>
        <w:t xml:space="preserve"> </w:t>
      </w:r>
      <w:r w:rsidR="00243F99" w:rsidRPr="003A5F96">
        <w:rPr>
          <w:color w:val="000000" w:themeColor="text1"/>
          <w:lang w:val="pt-BR" w:bidi="pt-BR"/>
        </w:rPr>
        <w:t xml:space="preserve">| </w:t>
      </w:r>
      <w:r w:rsidR="00727796">
        <w:rPr>
          <w:color w:val="000000" w:themeColor="text1"/>
          <w:lang w:val="pt-BR" w:bidi="pt-BR"/>
        </w:rPr>
        <w:t>Linhares</w:t>
      </w:r>
      <w:r w:rsidR="00243F99" w:rsidRPr="003A5F96">
        <w:rPr>
          <w:color w:val="000000" w:themeColor="text1"/>
          <w:lang w:val="pt-BR" w:bidi="pt-BR"/>
        </w:rPr>
        <w:t>, E</w:t>
      </w:r>
      <w:r w:rsidR="00F02A40" w:rsidRPr="003A5F96">
        <w:rPr>
          <w:color w:val="000000" w:themeColor="text1"/>
          <w:lang w:val="pt-BR" w:bidi="pt-BR"/>
        </w:rPr>
        <w:t>spírito Santo</w:t>
      </w:r>
      <w:r w:rsidR="00243F99" w:rsidRPr="003A5F96">
        <w:rPr>
          <w:color w:val="000000" w:themeColor="text1"/>
          <w:lang w:val="pt-BR" w:bidi="pt-BR"/>
        </w:rPr>
        <w:t xml:space="preserve">, </w:t>
      </w:r>
      <w:r w:rsidR="00F02A40" w:rsidRPr="003A5F96">
        <w:rPr>
          <w:color w:val="000000" w:themeColor="text1"/>
          <w:lang w:val="pt-BR" w:bidi="pt-BR"/>
        </w:rPr>
        <w:t>29</w:t>
      </w:r>
      <w:r w:rsidR="00727796">
        <w:rPr>
          <w:color w:val="000000" w:themeColor="text1"/>
          <w:lang w:val="pt-BR" w:bidi="pt-BR"/>
        </w:rPr>
        <w:t>903</w:t>
      </w:r>
      <w:r w:rsidR="00F02A40" w:rsidRPr="003A5F96">
        <w:rPr>
          <w:color w:val="000000" w:themeColor="text1"/>
          <w:lang w:val="pt-BR" w:bidi="pt-BR"/>
        </w:rPr>
        <w:t>-</w:t>
      </w:r>
      <w:r w:rsidR="00727796">
        <w:rPr>
          <w:color w:val="000000" w:themeColor="text1"/>
          <w:lang w:val="pt-BR" w:bidi="pt-BR"/>
        </w:rPr>
        <w:t>515</w:t>
      </w:r>
      <w:r w:rsidR="00243F99" w:rsidRPr="003A5F96">
        <w:rPr>
          <w:color w:val="000000" w:themeColor="text1"/>
          <w:lang w:val="pt-BR" w:bidi="pt-BR"/>
        </w:rPr>
        <w:t xml:space="preserve"> | </w:t>
      </w:r>
      <w:r w:rsidR="00F02A40" w:rsidRPr="003A5F96">
        <w:rPr>
          <w:color w:val="000000" w:themeColor="text1"/>
          <w:lang w:val="pt-BR" w:bidi="pt-BR"/>
        </w:rPr>
        <w:t>(27)99935-1028</w:t>
      </w:r>
      <w:r w:rsidR="00243F99" w:rsidRPr="003A5F96">
        <w:rPr>
          <w:color w:val="000000" w:themeColor="text1"/>
          <w:lang w:val="pt-BR" w:bidi="pt-BR"/>
        </w:rPr>
        <w:t xml:space="preserve"> |</w:t>
      </w:r>
      <w:r w:rsidR="00F02A40" w:rsidRPr="003A5F96">
        <w:rPr>
          <w:color w:val="000000" w:themeColor="text1"/>
          <w:lang w:val="pt-BR" w:bidi="pt-BR"/>
        </w:rPr>
        <w:t xml:space="preserve"> lucas.gi.salgado@gmail.com</w:t>
      </w:r>
    </w:p>
    <w:p w14:paraId="76EE088A" w14:textId="77777777" w:rsidR="0079577C" w:rsidRPr="003A5F96" w:rsidRDefault="00243F99">
      <w:pPr>
        <w:pStyle w:val="Ttulo1"/>
        <w:rPr>
          <w:color w:val="000000" w:themeColor="text1"/>
        </w:rPr>
      </w:pPr>
      <w:r w:rsidRPr="003A5F96">
        <w:rPr>
          <w:color w:val="000000" w:themeColor="text1"/>
          <w:lang w:val="pt-BR" w:bidi="pt-BR"/>
        </w:rPr>
        <w:t>Educação</w:t>
      </w:r>
    </w:p>
    <w:p w14:paraId="24CA86E7" w14:textId="77777777" w:rsidR="0079577C" w:rsidRPr="003A5F96" w:rsidRDefault="00F02A40" w:rsidP="003A5F96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 w:rsidRPr="003A5F96">
        <w:rPr>
          <w:color w:val="000000" w:themeColor="text1"/>
          <w:lang w:val="pt-BR" w:bidi="pt-BR"/>
        </w:rPr>
        <w:t>IFES – Campus Linhares</w:t>
      </w:r>
      <w:r w:rsidR="00243F99" w:rsidRPr="003A5F96">
        <w:rPr>
          <w:color w:val="000000" w:themeColor="text1"/>
          <w:lang w:val="pt-BR" w:bidi="pt-BR"/>
        </w:rPr>
        <w:t xml:space="preserve">, </w:t>
      </w:r>
      <w:r w:rsidRPr="003A5F96">
        <w:rPr>
          <w:color w:val="000000" w:themeColor="text1"/>
          <w:lang w:val="pt-BR" w:bidi="pt-BR"/>
        </w:rPr>
        <w:t>Linhares</w:t>
      </w:r>
      <w:r w:rsidR="00243F99" w:rsidRPr="003A5F96">
        <w:rPr>
          <w:color w:val="000000" w:themeColor="text1"/>
          <w:lang w:val="pt-BR" w:bidi="pt-BR"/>
        </w:rPr>
        <w:t>, E</w:t>
      </w:r>
      <w:r w:rsidRPr="003A5F96">
        <w:rPr>
          <w:color w:val="000000" w:themeColor="text1"/>
          <w:lang w:val="pt-BR" w:bidi="pt-BR"/>
        </w:rPr>
        <w:t>spírito Santo</w:t>
      </w:r>
    </w:p>
    <w:p w14:paraId="08A60DA2" w14:textId="77777777" w:rsidR="0079577C" w:rsidRPr="003A5F96" w:rsidRDefault="00F02A40" w:rsidP="003A5F96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 w:rsidRPr="003A5F96">
        <w:rPr>
          <w:color w:val="000000" w:themeColor="text1"/>
          <w:lang w:val="pt-BR" w:bidi="pt-BR"/>
        </w:rPr>
        <w:t>2° Grau</w:t>
      </w:r>
      <w:r w:rsidR="00243F99" w:rsidRPr="003A5F96">
        <w:rPr>
          <w:color w:val="000000" w:themeColor="text1"/>
          <w:lang w:val="pt-BR" w:bidi="pt-BR"/>
        </w:rPr>
        <w:t xml:space="preserve"> | </w:t>
      </w:r>
      <w:r w:rsidRPr="003A5F96">
        <w:rPr>
          <w:color w:val="000000" w:themeColor="text1"/>
          <w:lang w:val="pt-BR" w:bidi="pt-BR"/>
        </w:rPr>
        <w:t>2014 - 2017</w:t>
      </w:r>
    </w:p>
    <w:p w14:paraId="6565BECA" w14:textId="77777777" w:rsidR="0079577C" w:rsidRPr="003A5F96" w:rsidRDefault="00F02A40" w:rsidP="003A5F96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 w:rsidRPr="003A5F96">
        <w:rPr>
          <w:color w:val="000000" w:themeColor="text1"/>
          <w:lang w:val="pt-BR" w:bidi="pt-BR"/>
        </w:rPr>
        <w:t>Técnico em Automação Industrial</w:t>
      </w:r>
    </w:p>
    <w:p w14:paraId="0B553B67" w14:textId="77777777" w:rsidR="00DB2CAF" w:rsidRPr="00C0469C" w:rsidRDefault="003A5F96" w:rsidP="00DB2CAF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val="pt-BR" w:bidi="pt-BR"/>
        </w:rPr>
        <w:t xml:space="preserve">Curso Técnico Integrado ao ensino médio com duração de 4 anos. </w:t>
      </w:r>
    </w:p>
    <w:p w14:paraId="5FD4A719" w14:textId="77777777" w:rsidR="00C0469C" w:rsidRPr="00C0469C" w:rsidRDefault="00C0469C" w:rsidP="00C0469C">
      <w:pPr>
        <w:pStyle w:val="Commarcadores"/>
        <w:ind w:left="360"/>
        <w:jc w:val="both"/>
        <w:rPr>
          <w:color w:val="000000" w:themeColor="text1"/>
        </w:rPr>
      </w:pPr>
    </w:p>
    <w:p w14:paraId="7C1B4B43" w14:textId="77777777" w:rsidR="00C0469C" w:rsidRPr="003A5F96" w:rsidRDefault="00C0469C" w:rsidP="00C0469C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val="pt-BR" w:bidi="pt-BR"/>
        </w:rPr>
        <w:t>UFES</w:t>
      </w:r>
      <w:r w:rsidRPr="003A5F96">
        <w:rPr>
          <w:color w:val="000000" w:themeColor="text1"/>
          <w:lang w:val="pt-BR" w:bidi="pt-BR"/>
        </w:rPr>
        <w:t xml:space="preserve"> – Campus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Goiabeiras</w:t>
      </w:r>
      <w:r w:rsidRPr="003A5F96">
        <w:rPr>
          <w:color w:val="000000" w:themeColor="text1"/>
          <w:lang w:val="pt-BR" w:bidi="pt-BR"/>
        </w:rPr>
        <w:t xml:space="preserve">, </w:t>
      </w:r>
      <w:r>
        <w:rPr>
          <w:color w:val="000000" w:themeColor="text1"/>
          <w:lang w:val="pt-BR" w:bidi="pt-BR"/>
        </w:rPr>
        <w:t>Vitória</w:t>
      </w:r>
      <w:r w:rsidRPr="003A5F96">
        <w:rPr>
          <w:color w:val="000000" w:themeColor="text1"/>
          <w:lang w:val="pt-BR" w:bidi="pt-BR"/>
        </w:rPr>
        <w:t>, Espírito Santo</w:t>
      </w:r>
    </w:p>
    <w:p w14:paraId="3E2339BC" w14:textId="77777777" w:rsidR="00C0469C" w:rsidRPr="003A5F96" w:rsidRDefault="00C0469C" w:rsidP="00C0469C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val="pt-BR" w:bidi="pt-BR"/>
        </w:rPr>
        <w:t>Bacharelado</w:t>
      </w:r>
      <w:r w:rsidRPr="003A5F96">
        <w:rPr>
          <w:color w:val="000000" w:themeColor="text1"/>
          <w:lang w:val="pt-BR" w:bidi="pt-BR"/>
        </w:rPr>
        <w:t xml:space="preserve"> | </w:t>
      </w:r>
      <w:r>
        <w:rPr>
          <w:color w:val="000000" w:themeColor="text1"/>
          <w:lang w:val="pt-BR" w:bidi="pt-BR"/>
        </w:rPr>
        <w:t xml:space="preserve">2018 - </w:t>
      </w:r>
    </w:p>
    <w:p w14:paraId="686AA674" w14:textId="77777777" w:rsidR="00C0469C" w:rsidRPr="003A5F96" w:rsidRDefault="00C0469C" w:rsidP="00C0469C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val="pt-BR" w:bidi="pt-BR"/>
        </w:rPr>
        <w:t>Ciência da Computação</w:t>
      </w:r>
    </w:p>
    <w:p w14:paraId="5E80A314" w14:textId="77777777" w:rsidR="00C0469C" w:rsidRPr="00C0469C" w:rsidRDefault="00C0469C" w:rsidP="00C0469C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val="pt-BR" w:bidi="pt-BR"/>
        </w:rPr>
        <w:t>Início do 1° período no 1° semestre de 2018.</w:t>
      </w:r>
    </w:p>
    <w:p w14:paraId="07FD2889" w14:textId="77777777" w:rsidR="003A5F96" w:rsidRDefault="003A5F96">
      <w:pPr>
        <w:pStyle w:val="Ttulo1"/>
        <w:rPr>
          <w:color w:val="000000" w:themeColor="text1"/>
          <w:lang w:val="pt-BR" w:bidi="pt-BR"/>
        </w:rPr>
      </w:pPr>
      <w:r>
        <w:rPr>
          <w:color w:val="000000" w:themeColor="text1"/>
          <w:lang w:val="pt-BR" w:bidi="pt-BR"/>
        </w:rPr>
        <w:t>Cursos Extra Curriculares</w:t>
      </w:r>
    </w:p>
    <w:p w14:paraId="1608C353" w14:textId="77777777" w:rsidR="003A5F96" w:rsidRPr="003A5F96" w:rsidRDefault="003A5F96" w:rsidP="003A5F96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 w:rsidRPr="003A5F96">
        <w:rPr>
          <w:color w:val="000000" w:themeColor="text1"/>
          <w:lang w:val="pt-BR" w:bidi="pt-BR"/>
        </w:rPr>
        <w:t>IF</w:t>
      </w:r>
      <w:r>
        <w:rPr>
          <w:color w:val="000000" w:themeColor="text1"/>
          <w:lang w:val="pt-BR" w:bidi="pt-BR"/>
        </w:rPr>
        <w:t>SP</w:t>
      </w:r>
      <w:r w:rsidRPr="003A5F96">
        <w:rPr>
          <w:color w:val="000000" w:themeColor="text1"/>
          <w:lang w:val="pt-BR" w:bidi="pt-BR"/>
        </w:rPr>
        <w:t xml:space="preserve"> – Campus </w:t>
      </w:r>
      <w:r>
        <w:rPr>
          <w:color w:val="000000" w:themeColor="text1"/>
          <w:lang w:val="pt-BR" w:bidi="pt-BR"/>
        </w:rPr>
        <w:t>Sertãozinho</w:t>
      </w:r>
      <w:r w:rsidRPr="003A5F96">
        <w:rPr>
          <w:color w:val="000000" w:themeColor="text1"/>
          <w:lang w:val="pt-BR" w:bidi="pt-BR"/>
        </w:rPr>
        <w:t xml:space="preserve">, </w:t>
      </w:r>
      <w:r w:rsidR="00502ACE">
        <w:rPr>
          <w:rFonts w:ascii="Arial" w:hAnsi="Arial" w:cs="Arial"/>
          <w:color w:val="545454"/>
          <w:shd w:val="clear" w:color="auto" w:fill="FFFFFF"/>
        </w:rPr>
        <w:t>Sertãozinho</w:t>
      </w:r>
      <w:r w:rsidRPr="003A5F96">
        <w:rPr>
          <w:color w:val="000000" w:themeColor="text1"/>
          <w:lang w:val="pt-BR" w:bidi="pt-BR"/>
        </w:rPr>
        <w:t xml:space="preserve">, </w:t>
      </w:r>
      <w:r w:rsidR="00502ACE">
        <w:rPr>
          <w:rFonts w:ascii="Arial" w:hAnsi="Arial" w:cs="Arial"/>
          <w:color w:val="545454"/>
          <w:shd w:val="clear" w:color="auto" w:fill="FFFFFF"/>
        </w:rPr>
        <w:t>Sao Paulo</w:t>
      </w:r>
    </w:p>
    <w:p w14:paraId="6939F96D" w14:textId="77777777" w:rsidR="003A5F96" w:rsidRPr="003A5F96" w:rsidRDefault="00502ACE" w:rsidP="003A5F96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val="pt-BR" w:bidi="pt-BR"/>
        </w:rPr>
        <w:t>EAD</w:t>
      </w:r>
      <w:r w:rsidR="003A5F96" w:rsidRPr="003A5F96">
        <w:rPr>
          <w:color w:val="000000" w:themeColor="text1"/>
          <w:lang w:val="pt-BR" w:bidi="pt-BR"/>
        </w:rPr>
        <w:t xml:space="preserve"> | </w:t>
      </w:r>
      <w:r>
        <w:rPr>
          <w:color w:val="000000" w:themeColor="text1"/>
          <w:lang w:val="pt-BR" w:bidi="pt-BR"/>
        </w:rPr>
        <w:t>2017</w:t>
      </w:r>
      <w:r w:rsidR="003A5F96" w:rsidRPr="003A5F96">
        <w:rPr>
          <w:color w:val="000000" w:themeColor="text1"/>
          <w:lang w:val="pt-BR" w:bidi="pt-BR"/>
        </w:rPr>
        <w:t xml:space="preserve"> </w:t>
      </w:r>
      <w:r>
        <w:rPr>
          <w:color w:val="000000" w:themeColor="text1"/>
          <w:lang w:val="pt-BR" w:bidi="pt-BR"/>
        </w:rPr>
        <w:t>–</w:t>
      </w:r>
      <w:r w:rsidR="003A5F96" w:rsidRPr="003A5F96">
        <w:rPr>
          <w:color w:val="000000" w:themeColor="text1"/>
          <w:lang w:val="pt-BR" w:bidi="pt-BR"/>
        </w:rPr>
        <w:t xml:space="preserve"> 2017</w:t>
      </w:r>
      <w:r>
        <w:rPr>
          <w:color w:val="000000" w:themeColor="text1"/>
          <w:lang w:val="pt-BR" w:bidi="pt-BR"/>
        </w:rPr>
        <w:t>, Carga horária: 200 h</w:t>
      </w:r>
    </w:p>
    <w:p w14:paraId="7022C63A" w14:textId="77777777" w:rsidR="003A5F96" w:rsidRPr="003A5F96" w:rsidRDefault="00502ACE" w:rsidP="003A5F96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val="pt-BR" w:bidi="pt-BR"/>
        </w:rPr>
        <w:t>Programação de Computadores e Dispositivos Móveis</w:t>
      </w:r>
    </w:p>
    <w:p w14:paraId="011B940A" w14:textId="77777777" w:rsidR="00502ACE" w:rsidRDefault="003A5F96" w:rsidP="00742843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val="pt-BR" w:bidi="pt-BR"/>
        </w:rPr>
        <w:t>Cur</w:t>
      </w:r>
      <w:r w:rsidR="00502ACE">
        <w:rPr>
          <w:color w:val="000000" w:themeColor="text1"/>
          <w:lang w:val="pt-BR" w:bidi="pt-BR"/>
        </w:rPr>
        <w:t>so à distância ministrado através da plataforma Moodle, onde foram vistas as linguagens C, JAVA e noções básicas de comandos SQL</w:t>
      </w:r>
      <w:r w:rsidR="00F10089">
        <w:rPr>
          <w:color w:val="000000" w:themeColor="text1"/>
          <w:lang w:val="pt-BR" w:bidi="pt-BR"/>
        </w:rPr>
        <w:t xml:space="preserve"> e criação de aplicativos para dispositivos móveis</w:t>
      </w:r>
      <w:r w:rsidR="00502ACE">
        <w:rPr>
          <w:color w:val="000000" w:themeColor="text1"/>
          <w:lang w:val="pt-BR" w:bidi="pt-BR"/>
        </w:rPr>
        <w:t>.</w:t>
      </w:r>
    </w:p>
    <w:p w14:paraId="1A0AE594" w14:textId="77777777" w:rsidR="00742843" w:rsidRPr="00742843" w:rsidRDefault="00742843" w:rsidP="00742843">
      <w:pPr>
        <w:pStyle w:val="Commarcadores"/>
        <w:ind w:left="360"/>
        <w:jc w:val="both"/>
        <w:rPr>
          <w:color w:val="000000" w:themeColor="text1"/>
        </w:rPr>
      </w:pPr>
    </w:p>
    <w:p w14:paraId="2F161D1C" w14:textId="77777777" w:rsidR="00502ACE" w:rsidRPr="003A5F96" w:rsidRDefault="00502ACE" w:rsidP="00502ACE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 w:rsidRPr="003A5F96">
        <w:rPr>
          <w:color w:val="000000" w:themeColor="text1"/>
          <w:lang w:val="pt-BR" w:bidi="pt-BR"/>
        </w:rPr>
        <w:t>IFES – Campus Linhares, Linhares, Espírito Santo</w:t>
      </w:r>
    </w:p>
    <w:p w14:paraId="7E677EF1" w14:textId="77777777" w:rsidR="00502ACE" w:rsidRPr="003A5F96" w:rsidRDefault="00502ACE" w:rsidP="00502ACE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val="pt-BR" w:bidi="pt-BR"/>
        </w:rPr>
        <w:t>Presencial</w:t>
      </w:r>
      <w:r w:rsidRPr="003A5F96">
        <w:rPr>
          <w:color w:val="000000" w:themeColor="text1"/>
          <w:lang w:val="pt-BR" w:bidi="pt-BR"/>
        </w:rPr>
        <w:t xml:space="preserve"> | 201</w:t>
      </w:r>
      <w:r>
        <w:rPr>
          <w:color w:val="000000" w:themeColor="text1"/>
          <w:lang w:val="pt-BR" w:bidi="pt-BR"/>
        </w:rPr>
        <w:t>6</w:t>
      </w:r>
      <w:r w:rsidRPr="003A5F96">
        <w:rPr>
          <w:color w:val="000000" w:themeColor="text1"/>
          <w:lang w:val="pt-BR" w:bidi="pt-BR"/>
        </w:rPr>
        <w:t xml:space="preserve"> </w:t>
      </w:r>
      <w:r>
        <w:rPr>
          <w:color w:val="000000" w:themeColor="text1"/>
          <w:lang w:val="pt-BR" w:bidi="pt-BR"/>
        </w:rPr>
        <w:t>–</w:t>
      </w:r>
      <w:r w:rsidRPr="003A5F96">
        <w:rPr>
          <w:color w:val="000000" w:themeColor="text1"/>
          <w:lang w:val="pt-BR" w:bidi="pt-BR"/>
        </w:rPr>
        <w:t xml:space="preserve"> 201</w:t>
      </w:r>
      <w:r>
        <w:rPr>
          <w:color w:val="000000" w:themeColor="text1"/>
          <w:lang w:val="pt-BR" w:bidi="pt-BR"/>
        </w:rPr>
        <w:t>6, Carga horária: 30 h</w:t>
      </w:r>
    </w:p>
    <w:p w14:paraId="637DDBD9" w14:textId="77777777" w:rsidR="00DB2CAF" w:rsidRDefault="00DB2CAF" w:rsidP="00DB2CAF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  <w:lang w:val="pt-BR" w:bidi="pt-BR"/>
        </w:rPr>
        <w:t>Arduíno básico</w:t>
      </w:r>
    </w:p>
    <w:p w14:paraId="6E67F277" w14:textId="77777777" w:rsidR="00502ACE" w:rsidRPr="00DB2CAF" w:rsidRDefault="00DB2CAF" w:rsidP="00DB2CAF">
      <w:pPr>
        <w:pStyle w:val="Commarcadores"/>
        <w:numPr>
          <w:ilvl w:val="0"/>
          <w:numId w:val="8"/>
        </w:numPr>
        <w:jc w:val="both"/>
        <w:rPr>
          <w:color w:val="000000" w:themeColor="text1"/>
        </w:rPr>
      </w:pPr>
      <w:r w:rsidRPr="00DB2CAF">
        <w:rPr>
          <w:color w:val="000000" w:themeColor="text1"/>
          <w:lang w:val="pt-BR" w:bidi="pt-BR"/>
        </w:rPr>
        <w:t>Curso de Extensão</w:t>
      </w:r>
      <w:r>
        <w:rPr>
          <w:color w:val="000000" w:themeColor="text1"/>
          <w:lang w:val="pt-BR" w:bidi="pt-BR"/>
        </w:rPr>
        <w:t xml:space="preserve"> com o intuito de dar Noções básicas de programação da plataforma Arduíno.</w:t>
      </w:r>
    </w:p>
    <w:p w14:paraId="24CDA8E2" w14:textId="77777777" w:rsidR="0079577C" w:rsidRPr="003A5F96" w:rsidRDefault="00243F99">
      <w:pPr>
        <w:pStyle w:val="Ttulo1"/>
        <w:rPr>
          <w:color w:val="000000" w:themeColor="text1"/>
        </w:rPr>
      </w:pPr>
      <w:r w:rsidRPr="003A5F96">
        <w:rPr>
          <w:color w:val="000000" w:themeColor="text1"/>
          <w:lang w:val="pt-BR" w:bidi="pt-BR"/>
        </w:rPr>
        <w:t>Prê</w:t>
      </w:r>
      <w:bookmarkStart w:id="0" w:name="_Hlk505524443"/>
      <w:r w:rsidRPr="003A5F96">
        <w:rPr>
          <w:color w:val="000000" w:themeColor="text1"/>
          <w:lang w:val="pt-BR" w:bidi="pt-BR"/>
        </w:rPr>
        <w:t>m</w:t>
      </w:r>
      <w:bookmarkStart w:id="1" w:name="_Hlk98605159"/>
      <w:bookmarkEnd w:id="0"/>
      <w:r w:rsidRPr="003A5F96">
        <w:rPr>
          <w:color w:val="000000" w:themeColor="text1"/>
          <w:lang w:val="pt-BR" w:bidi="pt-BR"/>
        </w:rPr>
        <w:t>i</w:t>
      </w:r>
      <w:bookmarkEnd w:id="1"/>
      <w:r w:rsidRPr="003A5F96">
        <w:rPr>
          <w:color w:val="000000" w:themeColor="text1"/>
          <w:lang w:val="pt-BR" w:bidi="pt-BR"/>
        </w:rPr>
        <w:t>os e Reconhecimentos</w:t>
      </w:r>
    </w:p>
    <w:p w14:paraId="00D49E14" w14:textId="77777777" w:rsidR="0079577C" w:rsidRPr="003A5F96" w:rsidRDefault="005E2B2B" w:rsidP="003A5F96">
      <w:pPr>
        <w:pStyle w:val="Commarcadores"/>
        <w:numPr>
          <w:ilvl w:val="0"/>
          <w:numId w:val="7"/>
        </w:numPr>
        <w:rPr>
          <w:color w:val="000000" w:themeColor="text1"/>
        </w:rPr>
      </w:pPr>
      <w:r w:rsidRPr="003A5F96">
        <w:rPr>
          <w:color w:val="000000" w:themeColor="text1"/>
        </w:rPr>
        <w:t>2015  Medalha de bronze, Olimpíada Brasileira de Robótica - Teórica - Nível Nacional;</w:t>
      </w:r>
    </w:p>
    <w:p w14:paraId="77C10CAD" w14:textId="77777777" w:rsidR="00DB2CAF" w:rsidRDefault="005E2B2B" w:rsidP="00DB2CAF">
      <w:pPr>
        <w:pStyle w:val="Commarcadores"/>
        <w:numPr>
          <w:ilvl w:val="0"/>
          <w:numId w:val="7"/>
        </w:numPr>
        <w:rPr>
          <w:color w:val="000000" w:themeColor="text1"/>
        </w:rPr>
      </w:pPr>
      <w:r w:rsidRPr="003A5F96">
        <w:rPr>
          <w:color w:val="000000" w:themeColor="text1"/>
        </w:rPr>
        <w:t xml:space="preserve">2016  Medalha de bronze, Olimpiada Brasileira de Robótica </w:t>
      </w:r>
      <w:r w:rsidR="008D426D">
        <w:rPr>
          <w:color w:val="000000" w:themeColor="text1"/>
        </w:rPr>
        <w:t>-</w:t>
      </w:r>
      <w:r w:rsidRPr="003A5F96">
        <w:rPr>
          <w:color w:val="000000" w:themeColor="text1"/>
        </w:rPr>
        <w:t xml:space="preserve"> Pratica, </w:t>
      </w:r>
      <w:r w:rsidR="003A5F96" w:rsidRPr="003A5F96">
        <w:rPr>
          <w:color w:val="000000" w:themeColor="text1"/>
        </w:rPr>
        <w:t>Nível 2</w:t>
      </w:r>
      <w:r w:rsidRPr="003A5F96">
        <w:rPr>
          <w:color w:val="000000" w:themeColor="text1"/>
        </w:rPr>
        <w:t xml:space="preserve"> </w:t>
      </w:r>
      <w:r w:rsidR="008D426D">
        <w:rPr>
          <w:color w:val="000000" w:themeColor="text1"/>
        </w:rPr>
        <w:t>-</w:t>
      </w:r>
      <w:r w:rsidRPr="003A5F96">
        <w:rPr>
          <w:color w:val="000000" w:themeColor="text1"/>
        </w:rPr>
        <w:t xml:space="preserve"> Etapa Estadual;</w:t>
      </w:r>
    </w:p>
    <w:p w14:paraId="58F11053" w14:textId="7A591529" w:rsidR="00727796" w:rsidRDefault="005E2B2B" w:rsidP="0059663F">
      <w:pPr>
        <w:pStyle w:val="Commarcadores"/>
        <w:numPr>
          <w:ilvl w:val="0"/>
          <w:numId w:val="7"/>
        </w:numPr>
        <w:rPr>
          <w:color w:val="000000" w:themeColor="text1"/>
        </w:rPr>
      </w:pPr>
      <w:r w:rsidRPr="00DB2CAF">
        <w:rPr>
          <w:color w:val="000000" w:themeColor="text1"/>
        </w:rPr>
        <w:t xml:space="preserve">2017 Medalha de Ouro, Olimpiada Brasileira de Robótica </w:t>
      </w:r>
      <w:r w:rsidR="008D426D">
        <w:rPr>
          <w:color w:val="000000" w:themeColor="text1"/>
        </w:rPr>
        <w:t>-</w:t>
      </w:r>
      <w:r w:rsidRPr="00DB2CAF">
        <w:rPr>
          <w:color w:val="000000" w:themeColor="text1"/>
        </w:rPr>
        <w:t xml:space="preserve"> Pratica, Nível 2 </w:t>
      </w:r>
      <w:r w:rsidR="008D426D">
        <w:rPr>
          <w:color w:val="000000" w:themeColor="text1"/>
        </w:rPr>
        <w:t>-</w:t>
      </w:r>
      <w:r w:rsidRPr="00DB2CAF">
        <w:rPr>
          <w:color w:val="000000" w:themeColor="text1"/>
        </w:rPr>
        <w:t xml:space="preserve"> Etapa Estadual</w:t>
      </w:r>
      <w:r w:rsidR="003A5F96" w:rsidRPr="00DB2CAF">
        <w:rPr>
          <w:color w:val="000000" w:themeColor="text1"/>
        </w:rPr>
        <w:t>.</w:t>
      </w:r>
    </w:p>
    <w:p w14:paraId="44C8035A" w14:textId="093FEB9F" w:rsidR="0059663F" w:rsidRPr="003A5F96" w:rsidRDefault="0059663F" w:rsidP="0059663F">
      <w:pPr>
        <w:pStyle w:val="Ttulo1"/>
        <w:rPr>
          <w:color w:val="000000" w:themeColor="text1"/>
        </w:rPr>
      </w:pPr>
      <w:r w:rsidRPr="003A5F96">
        <w:rPr>
          <w:color w:val="000000" w:themeColor="text1"/>
          <w:lang w:val="pt-BR" w:bidi="pt-BR"/>
        </w:rPr>
        <w:lastRenderedPageBreak/>
        <w:t>P</w:t>
      </w:r>
      <w:r>
        <w:rPr>
          <w:color w:val="000000" w:themeColor="text1"/>
          <w:lang w:val="pt-BR" w:bidi="pt-BR"/>
        </w:rPr>
        <w:t>ublicações</w:t>
      </w:r>
    </w:p>
    <w:p w14:paraId="468DB0E4" w14:textId="01B00C2C" w:rsidR="0059663F" w:rsidRDefault="0059663F" w:rsidP="0059663F">
      <w:pPr>
        <w:pStyle w:val="Commarcadores"/>
        <w:numPr>
          <w:ilvl w:val="0"/>
          <w:numId w:val="7"/>
        </w:numPr>
        <w:rPr>
          <w:color w:val="000000" w:themeColor="text1"/>
        </w:rPr>
      </w:pPr>
      <w:r w:rsidRPr="0059663F">
        <w:rPr>
          <w:color w:val="000000" w:themeColor="text1"/>
        </w:rPr>
        <w:t>DE SOUZA, SAYMON; P. FILHO, JOSÉ; SALGADO, LUCAS; PEDRUZZI, RAFAEL. Um ambiente de geração massiva de dispositivos Virtuais em Internet das Coisas. In: Simpósio Brasileiro de Engenharia de Sistemas Computacionais, 2020, Brasil. Anais Estendidos do X Simpósio Brasileiro de Engenharia de Sistemas Computacionais (SBESC Estendido 2020). p. 1.</w:t>
      </w:r>
    </w:p>
    <w:p w14:paraId="59CFB35F" w14:textId="0DFCD23F" w:rsidR="0059663F" w:rsidRPr="0059663F" w:rsidRDefault="0059663F" w:rsidP="0059663F">
      <w:pPr>
        <w:pStyle w:val="Commarcadores"/>
        <w:numPr>
          <w:ilvl w:val="0"/>
          <w:numId w:val="7"/>
        </w:numPr>
        <w:rPr>
          <w:color w:val="000000" w:themeColor="text1"/>
        </w:rPr>
      </w:pPr>
      <w:r w:rsidRPr="0059663F">
        <w:rPr>
          <w:color w:val="000000" w:themeColor="text1"/>
        </w:rPr>
        <w:t xml:space="preserve">SOUZA, S. C.; PEREIRA FILHO, J. G. ; Salgado, L. ; PEDRUZZI, R. B. . Avaliação da recomendação W3C Web of Things em um dispositivo IoT. </w:t>
      </w:r>
      <w:r w:rsidRPr="0059663F">
        <w:rPr>
          <w:color w:val="000000" w:themeColor="text1"/>
          <w:lang w:val="en-US"/>
        </w:rPr>
        <w:t xml:space="preserve">In: Brazilian Symposium on Computing Systems Engineering (SBESC 2021), 2021, online. SBESC 2021 Proceedings. </w:t>
      </w:r>
      <w:r w:rsidRPr="0059663F">
        <w:rPr>
          <w:color w:val="000000" w:themeColor="text1"/>
        </w:rPr>
        <w:t>Porto Alegre: Sociedade Brasileira de Computação, 2021.</w:t>
      </w:r>
    </w:p>
    <w:sectPr w:rsidR="0059663F" w:rsidRPr="0059663F" w:rsidSect="00735978">
      <w:footerReference w:type="default" r:id="rId8"/>
      <w:pgSz w:w="11907" w:h="16839" w:code="9"/>
      <w:pgMar w:top="1305" w:right="1304" w:bottom="1361" w:left="1304" w:header="720" w:footer="9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17C0" w14:textId="77777777" w:rsidR="00801467" w:rsidRDefault="00801467">
      <w:pPr>
        <w:spacing w:after="0" w:line="240" w:lineRule="auto"/>
      </w:pPr>
      <w:r>
        <w:separator/>
      </w:r>
    </w:p>
  </w:endnote>
  <w:endnote w:type="continuationSeparator" w:id="0">
    <w:p w14:paraId="4A019125" w14:textId="77777777" w:rsidR="00801467" w:rsidRDefault="0080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01"/>
      <w:gridCol w:w="3099"/>
      <w:gridCol w:w="3099"/>
    </w:tblGrid>
    <w:tr w:rsidR="0079577C" w14:paraId="1DDA28E0" w14:textId="77777777">
      <w:tc>
        <w:tcPr>
          <w:tcW w:w="3164" w:type="dxa"/>
        </w:tcPr>
        <w:p w14:paraId="6116F370" w14:textId="77777777" w:rsidR="0079577C" w:rsidRDefault="00243F99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742843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8860A6B" w14:textId="77777777" w:rsidR="0079577C" w:rsidRDefault="0079577C">
          <w:pPr>
            <w:pStyle w:val="Rodap"/>
            <w:jc w:val="center"/>
          </w:pPr>
        </w:p>
      </w:tc>
      <w:tc>
        <w:tcPr>
          <w:tcW w:w="3165" w:type="dxa"/>
        </w:tcPr>
        <w:p w14:paraId="594A98F1" w14:textId="77777777" w:rsidR="0079577C" w:rsidRDefault="0079577C">
          <w:pPr>
            <w:pStyle w:val="Rodap"/>
            <w:jc w:val="right"/>
          </w:pPr>
        </w:p>
      </w:tc>
    </w:tr>
  </w:tbl>
  <w:p w14:paraId="555ECC40" w14:textId="77777777" w:rsidR="0079577C" w:rsidRDefault="007957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C8F1D" w14:textId="77777777" w:rsidR="00801467" w:rsidRDefault="00801467">
      <w:pPr>
        <w:spacing w:after="0" w:line="240" w:lineRule="auto"/>
      </w:pPr>
      <w:r>
        <w:separator/>
      </w:r>
    </w:p>
  </w:footnote>
  <w:footnote w:type="continuationSeparator" w:id="0">
    <w:p w14:paraId="06F02620" w14:textId="77777777" w:rsidR="00801467" w:rsidRDefault="00801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91A859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 w15:restartNumberingAfterBreak="0">
    <w:nsid w:val="2917168D"/>
    <w:multiLevelType w:val="hybridMultilevel"/>
    <w:tmpl w:val="58AAF0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3363DD"/>
    <w:multiLevelType w:val="hybridMultilevel"/>
    <w:tmpl w:val="B896D3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6E43E6"/>
    <w:multiLevelType w:val="hybridMultilevel"/>
    <w:tmpl w:val="0DB2B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709455">
    <w:abstractNumId w:val="8"/>
  </w:num>
  <w:num w:numId="2" w16cid:durableId="1422725953">
    <w:abstractNumId w:val="4"/>
  </w:num>
  <w:num w:numId="3" w16cid:durableId="1132332774">
    <w:abstractNumId w:val="3"/>
  </w:num>
  <w:num w:numId="4" w16cid:durableId="599333978">
    <w:abstractNumId w:val="2"/>
  </w:num>
  <w:num w:numId="5" w16cid:durableId="1262106460">
    <w:abstractNumId w:val="1"/>
  </w:num>
  <w:num w:numId="6" w16cid:durableId="1128888850">
    <w:abstractNumId w:val="0"/>
  </w:num>
  <w:num w:numId="7" w16cid:durableId="1283918110">
    <w:abstractNumId w:val="6"/>
  </w:num>
  <w:num w:numId="8" w16cid:durableId="2147358848">
    <w:abstractNumId w:val="5"/>
  </w:num>
  <w:num w:numId="9" w16cid:durableId="1119031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77C"/>
    <w:rsid w:val="00243F99"/>
    <w:rsid w:val="0025784B"/>
    <w:rsid w:val="003420A3"/>
    <w:rsid w:val="003A5F96"/>
    <w:rsid w:val="00502ACE"/>
    <w:rsid w:val="0059663F"/>
    <w:rsid w:val="005B1531"/>
    <w:rsid w:val="005E2B2B"/>
    <w:rsid w:val="006F530D"/>
    <w:rsid w:val="00727796"/>
    <w:rsid w:val="00735978"/>
    <w:rsid w:val="00742843"/>
    <w:rsid w:val="007619CA"/>
    <w:rsid w:val="0079577C"/>
    <w:rsid w:val="00801467"/>
    <w:rsid w:val="008D426D"/>
    <w:rsid w:val="00914C2F"/>
    <w:rsid w:val="00993E6A"/>
    <w:rsid w:val="009E4646"/>
    <w:rsid w:val="00C0469C"/>
    <w:rsid w:val="00CF337D"/>
    <w:rsid w:val="00DB2CAF"/>
    <w:rsid w:val="00EC7247"/>
    <w:rsid w:val="00F02A40"/>
    <w:rsid w:val="00F1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E87B9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InformaesdoContato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InformaesdoContato">
    <w:name w:val="Informações do Contat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paragraph" w:styleId="Commarcadores">
    <w:name w:val="List Bullet"/>
    <w:basedOn w:val="Normal"/>
    <w:uiPriority w:val="2"/>
    <w:unhideWhenUsed/>
    <w:qFormat/>
    <w:pPr>
      <w:contextualSpacing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25C0D5" w:themeColor="accent1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Textoembloco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73C06-A212-446C-A814-F899BD6E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Objective</vt:lpstr>
      <vt:lpstr>Education</vt:lpstr>
      <vt:lpstr>Experience</vt:lpstr>
      <vt:lpstr>    [Dates From - To]</vt:lpstr>
      <vt:lpstr>        [Job Title] | [Company] | [Location]</vt:lpstr>
      <vt:lpstr>    [Dates From - To]</vt:lpstr>
      <vt:lpstr>        [Job Title] | [Company] | [Location]</vt:lpstr>
      <vt:lpstr>Awards and Acknowledgments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Lucas Giovani de Paula Salgado</cp:lastModifiedBy>
  <cp:revision>6</cp:revision>
  <cp:lastPrinted>2022-03-19T21:09:00Z</cp:lastPrinted>
  <dcterms:created xsi:type="dcterms:W3CDTF">2020-10-03T17:23:00Z</dcterms:created>
  <dcterms:modified xsi:type="dcterms:W3CDTF">2023-08-05T18:42:00Z</dcterms:modified>
</cp:coreProperties>
</file>