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A8EC" w14:textId="77777777" w:rsidR="00F415D9" w:rsidRDefault="00000000">
      <w:r>
        <w:t xml:space="preserve">The </w:t>
      </w:r>
      <w:r w:rsidR="00B71C5C" w:rsidRPr="00B71C5C">
        <w:t xml:space="preserve">workshops conducted allowed for the use of different types of classifiers and subsequently testing their performance. </w:t>
      </w:r>
    </w:p>
    <w:p w14:paraId="70693D2C" w14:textId="77777777" w:rsidR="00F415D9" w:rsidRDefault="00000000">
      <w:r>
        <w:t xml:space="preserve">We started with an </w:t>
      </w:r>
      <w:r w:rsidR="00B71C5C" w:rsidRPr="00B71C5C">
        <w:t xml:space="preserve">initial data </w:t>
      </w:r>
      <w:r>
        <w:t xml:space="preserve">set </w:t>
      </w:r>
      <w:r w:rsidR="00B71C5C" w:rsidRPr="00B71C5C">
        <w:t xml:space="preserve">containing data on </w:t>
      </w:r>
      <w:r w:rsidR="00B77ADA">
        <w:t xml:space="preserve">2951 </w:t>
      </w:r>
      <w:r>
        <w:t xml:space="preserve">subjects: these were divided </w:t>
      </w:r>
      <w:r w:rsidR="00B71C5C" w:rsidRPr="00B71C5C">
        <w:t xml:space="preserve">into construction sets </w:t>
      </w:r>
      <w:r w:rsidR="00B77ADA">
        <w:t xml:space="preserve">and </w:t>
      </w:r>
      <w:r w:rsidR="00B71C5C" w:rsidRPr="00B71C5C">
        <w:t>test sets</w:t>
      </w:r>
      <w:r w:rsidR="00B77ADA">
        <w:t>.</w:t>
      </w:r>
    </w:p>
    <w:p w14:paraId="105CC037" w14:textId="77777777" w:rsidR="00F415D9" w:rsidRDefault="00000000">
      <w:r>
        <w:t xml:space="preserve">The construction set </w:t>
      </w:r>
      <w:r w:rsidR="00A56C88">
        <w:t xml:space="preserve">was further divided into </w:t>
      </w:r>
      <w:r w:rsidRPr="00B71C5C">
        <w:t xml:space="preserve">training </w:t>
      </w:r>
      <w:r w:rsidR="00A56C88">
        <w:t xml:space="preserve">and </w:t>
      </w:r>
      <w:r w:rsidRPr="00B71C5C">
        <w:t xml:space="preserve">validation set </w:t>
      </w:r>
      <w:r w:rsidR="00A56C88">
        <w:t xml:space="preserve">using </w:t>
      </w:r>
      <w:r w:rsidRPr="00B71C5C">
        <w:t>three different methods</w:t>
      </w:r>
      <w:r>
        <w:t xml:space="preserve">: </w:t>
      </w:r>
      <w:r w:rsidRPr="00B71C5C">
        <w:t>in the first method</w:t>
      </w:r>
      <w:r w:rsidR="00A56C88">
        <w:t xml:space="preserve">, the </w:t>
      </w:r>
      <w:r w:rsidRPr="00B71C5C">
        <w:t>random method</w:t>
      </w:r>
      <w:r w:rsidR="00A56C88">
        <w:t xml:space="preserve">, one </w:t>
      </w:r>
      <w:r w:rsidRPr="00B71C5C">
        <w:t>starts with the non-discretized construction set and assigns to the training set 60 per cent of patients from the least represented class and an equal number from the other class</w:t>
      </w:r>
      <w:r>
        <w:t xml:space="preserve">; </w:t>
      </w:r>
      <w:r w:rsidRPr="00B71C5C">
        <w:t xml:space="preserve">the remaining patients will make up the matrix of the </w:t>
      </w:r>
      <w:r w:rsidR="00A56C88">
        <w:t xml:space="preserve">validation </w:t>
      </w:r>
      <w:r w:rsidRPr="00B71C5C">
        <w:t>set</w:t>
      </w:r>
      <w:r>
        <w:t>.</w:t>
      </w:r>
    </w:p>
    <w:p w14:paraId="5146C1F1" w14:textId="77777777" w:rsidR="00F415D9" w:rsidRDefault="00000000">
      <w:r w:rsidRPr="00B71C5C">
        <w:t xml:space="preserve"> In the second method</w:t>
      </w:r>
      <w:r w:rsidR="00A56C88">
        <w:t xml:space="preserve">, </w:t>
      </w:r>
      <w:r w:rsidRPr="00B71C5C">
        <w:t>based on hierarchical clustering</w:t>
      </w:r>
      <w:r w:rsidR="00A56C88">
        <w:t xml:space="preserve">, one </w:t>
      </w:r>
      <w:r w:rsidRPr="00B71C5C">
        <w:t>starts with the construction set normalised by the minimax scaling method and then divided into two submatrices</w:t>
      </w:r>
      <w:r w:rsidR="00A56C88">
        <w:t xml:space="preserve">, </w:t>
      </w:r>
      <w:r w:rsidRPr="00B71C5C">
        <w:t>one for each class</w:t>
      </w:r>
      <w:r>
        <w:t>.</w:t>
      </w:r>
    </w:p>
    <w:p w14:paraId="228B0ABA" w14:textId="77777777" w:rsidR="00F415D9" w:rsidRDefault="003D59C4">
      <w:r w:rsidRPr="00B71C5C">
        <w:t xml:space="preserve">For each of these </w:t>
      </w:r>
      <w:r>
        <w:t xml:space="preserve">submatrices, </w:t>
      </w:r>
      <w:r w:rsidRPr="00B71C5C">
        <w:t xml:space="preserve">a </w:t>
      </w:r>
      <w:r w:rsidR="00000000">
        <w:t>dendrogram</w:t>
      </w:r>
      <w:r w:rsidRPr="00B71C5C">
        <w:t xml:space="preserve"> is generated and after finding the best cut, each submatrix is divided </w:t>
      </w:r>
      <w:r>
        <w:t xml:space="preserve">into </w:t>
      </w:r>
      <w:r w:rsidRPr="00B71C5C">
        <w:t>clusters</w:t>
      </w:r>
      <w:r>
        <w:t xml:space="preserve">. </w:t>
      </w:r>
      <w:r w:rsidRPr="00B71C5C">
        <w:t>Finally</w:t>
      </w:r>
      <w:r w:rsidR="00000000">
        <w:t xml:space="preserve">, </w:t>
      </w:r>
      <w:r w:rsidRPr="00B71C5C">
        <w:t>for class zero, 60 per cent of patients in each cluster are extracted randomly and allocated to the training set</w:t>
      </w:r>
      <w:r>
        <w:t xml:space="preserve">; </w:t>
      </w:r>
      <w:r w:rsidRPr="00B71C5C">
        <w:t>the remaining 40 per cent are placed in the validation set</w:t>
      </w:r>
      <w:r>
        <w:t>.</w:t>
      </w:r>
    </w:p>
    <w:p w14:paraId="4B2742AF" w14:textId="77777777" w:rsidR="00F415D9" w:rsidRDefault="00000000">
      <w:r w:rsidRPr="00B71C5C">
        <w:t>for class one</w:t>
      </w:r>
      <w:r w:rsidR="00A56C88">
        <w:t xml:space="preserve">, </w:t>
      </w:r>
      <w:r w:rsidRPr="00B71C5C">
        <w:t>on the other hand</w:t>
      </w:r>
      <w:r w:rsidR="00A56C88">
        <w:t xml:space="preserve">, </w:t>
      </w:r>
      <w:r w:rsidRPr="00B71C5C">
        <w:t>the number of patients proportional to those extracted for class zero is extracted for the training set</w:t>
      </w:r>
      <w:r w:rsidR="00A56C88">
        <w:t xml:space="preserve">, </w:t>
      </w:r>
      <w:r w:rsidRPr="00B71C5C">
        <w:t xml:space="preserve">with the remainder in the validation set </w:t>
      </w:r>
    </w:p>
    <w:p w14:paraId="3C36077F" w14:textId="77777777" w:rsidR="00F415D9" w:rsidRDefault="00000000">
      <w:r w:rsidRPr="00B71C5C">
        <w:t>In the third method</w:t>
      </w:r>
      <w:r w:rsidR="00A56C88">
        <w:t xml:space="preserve">, </w:t>
      </w:r>
      <w:r w:rsidRPr="00B71C5C">
        <w:t xml:space="preserve">that of </w:t>
      </w:r>
      <w:r>
        <w:t xml:space="preserve">self-organising maps </w:t>
      </w:r>
      <w:r w:rsidR="00A56C88">
        <w:t xml:space="preserve">(so-called </w:t>
      </w:r>
      <w:r>
        <w:t>SOMs</w:t>
      </w:r>
      <w:r w:rsidR="00A56C88">
        <w:t xml:space="preserve">), one </w:t>
      </w:r>
      <w:r w:rsidRPr="00B71C5C">
        <w:t>starts with the normalised construction set</w:t>
      </w:r>
      <w:r w:rsidR="00A56C88">
        <w:t xml:space="preserve">, which </w:t>
      </w:r>
      <w:r w:rsidRPr="00B71C5C">
        <w:t xml:space="preserve">is divided into two </w:t>
      </w:r>
      <w:r>
        <w:t xml:space="preserve">sub-matrices, </w:t>
      </w:r>
      <w:r w:rsidRPr="00B71C5C">
        <w:t>one for each class</w:t>
      </w:r>
      <w:r>
        <w:t xml:space="preserve">. </w:t>
      </w:r>
      <w:r w:rsidRPr="00B71C5C">
        <w:t xml:space="preserve">Then, after estimating the parameter </w:t>
      </w:r>
      <w:r w:rsidR="00A56C88">
        <w:t>n1</w:t>
      </w:r>
      <w:r w:rsidRPr="00B71C5C">
        <w:t>, three som of different sizes are constructed for each class, obtaining a total of six networks</w:t>
      </w:r>
    </w:p>
    <w:p w14:paraId="7FCA5765" w14:textId="77777777" w:rsidR="00F415D9" w:rsidRDefault="00000000">
      <w:r w:rsidRPr="00B71C5C">
        <w:t xml:space="preserve"> these networks are then trained and a map of neurons is produced for each one containing the number of wins for each of them</w:t>
      </w:r>
      <w:r>
        <w:t xml:space="preserve">. </w:t>
      </w:r>
      <w:r w:rsidRPr="00B71C5C">
        <w:t xml:space="preserve">in order to identify the best cut in the associated </w:t>
      </w:r>
      <w:r>
        <w:t>dendrogram</w:t>
      </w:r>
      <w:r w:rsidRPr="00B71C5C">
        <w:t>, these maps are analysed with a view to identifying groups of contiguous neurons</w:t>
      </w:r>
      <w:r>
        <w:t xml:space="preserve">. </w:t>
      </w:r>
      <w:r w:rsidRPr="00B71C5C">
        <w:t>then after identifying the winning neuron for each element, the clusters are obtained according to the winning neuron element association</w:t>
      </w:r>
      <w:r>
        <w:t xml:space="preserve">. </w:t>
      </w:r>
      <w:r w:rsidRPr="00B71C5C">
        <w:t xml:space="preserve">the </w:t>
      </w:r>
      <w:r w:rsidR="00A56C88">
        <w:t xml:space="preserve">centroids </w:t>
      </w:r>
      <w:r w:rsidRPr="00B71C5C">
        <w:t xml:space="preserve">of each cluster and the </w:t>
      </w:r>
      <w:r w:rsidR="00A56C88">
        <w:t>inter-cluster</w:t>
      </w:r>
      <w:r w:rsidRPr="00B71C5C">
        <w:t xml:space="preserve"> distance are then calculated</w:t>
      </w:r>
      <w:r>
        <w:t>.</w:t>
      </w:r>
    </w:p>
    <w:p w14:paraId="1087A9BE" w14:textId="77777777" w:rsidR="00F415D9" w:rsidRDefault="00000000">
      <w:r w:rsidRPr="00B71C5C">
        <w:t xml:space="preserve">Finally, the best som size was identified for each class as a function of </w:t>
      </w:r>
      <w:r w:rsidR="00A56C88">
        <w:t>inter-cluster</w:t>
      </w:r>
      <w:r w:rsidRPr="00B71C5C">
        <w:t xml:space="preserve"> distance</w:t>
      </w:r>
      <w:r>
        <w:t xml:space="preserve">. </w:t>
      </w:r>
    </w:p>
    <w:p w14:paraId="3F878ECD" w14:textId="77777777" w:rsidR="00F415D9" w:rsidRDefault="00000000">
      <w:r w:rsidRPr="00B71C5C">
        <w:t xml:space="preserve"> Again</w:t>
      </w:r>
      <w:r>
        <w:t>,</w:t>
      </w:r>
      <w:r w:rsidRPr="00B71C5C">
        <w:t xml:space="preserve">a training set was created by extracting for class zero 60 per cent of patients from each cluster and for class one </w:t>
      </w:r>
      <w:r w:rsidR="00A56C88">
        <w:t xml:space="preserve">a </w:t>
      </w:r>
      <w:r w:rsidRPr="00B71C5C">
        <w:t>number of patients proportional to those extracted for class zero and the validation set containing the remaining patients.</w:t>
      </w:r>
    </w:p>
    <w:p w14:paraId="4E7E31D4" w14:textId="77777777" w:rsidR="00F415D9" w:rsidRDefault="00000000">
      <w:r>
        <w:t xml:space="preserve">In </w:t>
      </w:r>
      <w:r w:rsidR="00B6435A">
        <w:t xml:space="preserve">lab </w:t>
      </w:r>
      <w:r>
        <w:t xml:space="preserve">2, a </w:t>
      </w:r>
      <w:r w:rsidR="00B71C5C" w:rsidRPr="00B71C5C">
        <w:t xml:space="preserve">genetic algorithm was used to select the most relevant variables in the case of </w:t>
      </w:r>
      <w:r>
        <w:t xml:space="preserve">codified </w:t>
      </w:r>
      <w:r w:rsidR="00B71C5C" w:rsidRPr="00B71C5C">
        <w:t>variables from the discretized construction set</w:t>
      </w:r>
      <w:r w:rsidR="00B77ADA">
        <w:t xml:space="preserve">. </w:t>
      </w:r>
      <w:r w:rsidR="00B71C5C" w:rsidRPr="00B71C5C">
        <w:t xml:space="preserve">then the non-discretized construction set was divided into training </w:t>
      </w:r>
      <w:r w:rsidR="00B77ADA">
        <w:t xml:space="preserve">set and </w:t>
      </w:r>
      <w:r w:rsidR="00B71C5C" w:rsidRPr="00B71C5C">
        <w:t>validation set</w:t>
      </w:r>
      <w:r w:rsidR="00B77ADA">
        <w:t xml:space="preserve">. </w:t>
      </w:r>
      <w:r w:rsidR="00B71C5C" w:rsidRPr="00B71C5C">
        <w:t xml:space="preserve">from these matrices, normalised by the minimax scaling method, a genetic algorithm was applied </w:t>
      </w:r>
      <w:r w:rsidR="00B77ADA">
        <w:t xml:space="preserve">to </w:t>
      </w:r>
      <w:r w:rsidR="00B71C5C" w:rsidRPr="00B71C5C">
        <w:t xml:space="preserve">select </w:t>
      </w:r>
      <w:r w:rsidR="00B77ADA">
        <w:t xml:space="preserve">the </w:t>
      </w:r>
      <w:r w:rsidR="00B71C5C" w:rsidRPr="00B71C5C">
        <w:t xml:space="preserve">most relevant variables in the case of </w:t>
      </w:r>
      <w:r>
        <w:t xml:space="preserve">codified </w:t>
      </w:r>
      <w:r w:rsidR="00B71C5C" w:rsidRPr="00B71C5C">
        <w:t xml:space="preserve">yes no </w:t>
      </w:r>
      <w:r>
        <w:t>variables</w:t>
      </w:r>
      <w:r w:rsidR="00B77ADA">
        <w:t xml:space="preserve">. </w:t>
      </w:r>
      <w:r w:rsidR="00B71C5C" w:rsidRPr="00B71C5C">
        <w:t xml:space="preserve">finally, a KnN classifier was constructed </w:t>
      </w:r>
      <w:r>
        <w:t xml:space="preserve">and </w:t>
      </w:r>
      <w:r w:rsidR="00B71C5C" w:rsidRPr="00B71C5C">
        <w:t>applied to classify the patients of training validation set in the case of both codify variables and yes no variables</w:t>
      </w:r>
      <w:r w:rsidR="00B77ADA">
        <w:t>.</w:t>
      </w:r>
    </w:p>
    <w:p w14:paraId="5A4A664F" w14:textId="77777777" w:rsidR="00F415D9" w:rsidRDefault="00000000">
      <w:r w:rsidRPr="00B71C5C">
        <w:t>in lab three, the non-discretized construction set was again divided into training set and validation set but using two different methods</w:t>
      </w:r>
      <w:r w:rsidR="00B77ADA">
        <w:t xml:space="preserve">: hierarchical </w:t>
      </w:r>
      <w:r w:rsidRPr="00B71C5C">
        <w:t xml:space="preserve">clustering </w:t>
      </w:r>
      <w:r w:rsidR="00B77ADA">
        <w:t xml:space="preserve">and the </w:t>
      </w:r>
      <w:r w:rsidR="00524473">
        <w:t xml:space="preserve">SOM </w:t>
      </w:r>
      <w:r w:rsidRPr="00B71C5C">
        <w:t>method</w:t>
      </w:r>
      <w:r w:rsidR="00B77ADA">
        <w:t xml:space="preserve">. </w:t>
      </w:r>
      <w:r w:rsidRPr="00B71C5C">
        <w:t xml:space="preserve">in both cases a </w:t>
      </w:r>
      <w:r w:rsidR="00B77ADA">
        <w:t>KNn</w:t>
      </w:r>
      <w:r w:rsidRPr="00B71C5C">
        <w:t xml:space="preserve"> classifier was then constructed to classify the patients of the training and validation set</w:t>
      </w:r>
      <w:r w:rsidR="00B77ADA">
        <w:t xml:space="preserve">. </w:t>
      </w:r>
      <w:r w:rsidRPr="00B71C5C">
        <w:t>finally</w:t>
      </w:r>
      <w:r w:rsidR="00B77ADA">
        <w:t>,</w:t>
      </w:r>
      <w:r w:rsidRPr="00B71C5C">
        <w:t xml:space="preserve"> the confusion Matrix obtained with the three methods just described were compared after the </w:t>
      </w:r>
      <w:r w:rsidR="00B77ADA">
        <w:t xml:space="preserve">KNn </w:t>
      </w:r>
      <w:r w:rsidRPr="00B71C5C">
        <w:t>classification.</w:t>
      </w:r>
    </w:p>
    <w:p w14:paraId="7343CBCC" w14:textId="77777777" w:rsidR="00F415D9" w:rsidRDefault="00B6435A">
      <w:r>
        <w:t xml:space="preserve">lab </w:t>
      </w:r>
      <w:r w:rsidR="00B71C5C" w:rsidRPr="00B71C5C">
        <w:t>four starting from the subset of features</w:t>
      </w:r>
      <w:r w:rsidR="00000000">
        <w:t xml:space="preserve">, </w:t>
      </w:r>
      <w:r w:rsidR="00B71C5C" w:rsidRPr="00B71C5C">
        <w:t>obtained by encoding yes novales</w:t>
      </w:r>
      <w:r w:rsidR="00000000">
        <w:t xml:space="preserve">, </w:t>
      </w:r>
      <w:r w:rsidR="00B71C5C" w:rsidRPr="00B71C5C">
        <w:t xml:space="preserve">two classifiers were constructed based on the </w:t>
      </w:r>
      <w:r w:rsidR="00000000">
        <w:t>perseptron</w:t>
      </w:r>
      <w:r w:rsidR="00B71C5C" w:rsidRPr="00B71C5C">
        <w:t xml:space="preserve"> multiplayer by means of the creation</w:t>
      </w:r>
      <w:r w:rsidR="00000000">
        <w:t xml:space="preserve">, </w:t>
      </w:r>
      <w:r w:rsidR="00B71C5C" w:rsidRPr="00B71C5C">
        <w:t>initialisation and training of supervised neural networks</w:t>
      </w:r>
      <w:r w:rsidR="00000000">
        <w:t xml:space="preserve">. </w:t>
      </w:r>
      <w:r w:rsidR="00B71C5C" w:rsidRPr="00B71C5C">
        <w:t>one classifier was based on the manual choice of the best structure out of the 8 proposed</w:t>
      </w:r>
      <w:r w:rsidR="00000000">
        <w:t xml:space="preserve">, </w:t>
      </w:r>
      <w:r w:rsidR="00B71C5C" w:rsidRPr="00B71C5C">
        <w:t xml:space="preserve">the other on the selection of the best structure by means of </w:t>
      </w:r>
      <w:r w:rsidR="00000000">
        <w:t xml:space="preserve">ga, </w:t>
      </w:r>
      <w:r w:rsidR="00B71C5C" w:rsidRPr="00B71C5C">
        <w:t xml:space="preserve">which provided a more relevant subset of features </w:t>
      </w:r>
      <w:r w:rsidR="00524473">
        <w:t xml:space="preserve">and </w:t>
      </w:r>
      <w:r w:rsidR="00B71C5C" w:rsidRPr="00B71C5C">
        <w:t>the binary encoding of the structure</w:t>
      </w:r>
      <w:r w:rsidR="00000000">
        <w:t>.</w:t>
      </w:r>
    </w:p>
    <w:p w14:paraId="0AEE4EEB" w14:textId="77777777" w:rsidR="00F415D9" w:rsidRDefault="00000000">
      <w:r w:rsidRPr="00B71C5C">
        <w:lastRenderedPageBreak/>
        <w:t xml:space="preserve"> In workshop 5, finally, starting from the set of features obtained by encoding variables, the membership fuction was constructed for each selected </w:t>
      </w:r>
      <w:r w:rsidR="00B77ADA">
        <w:t xml:space="preserve">feature: using the latter, we </w:t>
      </w:r>
      <w:r w:rsidRPr="00B71C5C">
        <w:t xml:space="preserve">then proceeded to the construction of the rules that made it possible to define the classifier based on </w:t>
      </w:r>
      <w:r w:rsidR="00B77ADA">
        <w:t>fazzy</w:t>
      </w:r>
      <w:r w:rsidRPr="00B71C5C">
        <w:t xml:space="preserve"> logic</w:t>
      </w:r>
      <w:r w:rsidR="001B2C6C">
        <w:t>.</w:t>
      </w:r>
    </w:p>
    <w:p w14:paraId="73563FF2" w14:textId="77777777" w:rsidR="00F415D9" w:rsidRDefault="00000000">
      <w:r>
        <w:t>2)</w:t>
      </w:r>
    </w:p>
    <w:p w14:paraId="4EE0180E" w14:textId="77777777" w:rsidR="00F415D9" w:rsidRDefault="00B71C5C">
      <w:r w:rsidRPr="00B71C5C">
        <w:t>this slide shows the Confusion Matrix training set and validation set for all the classification methods used</w:t>
      </w:r>
      <w:r w:rsidR="00000000">
        <w:t xml:space="preserve">. there </w:t>
      </w:r>
      <w:r w:rsidRPr="00B71C5C">
        <w:t>are three classification methods</w:t>
      </w:r>
      <w:r w:rsidR="00000000">
        <w:t xml:space="preserve">: </w:t>
      </w:r>
      <w:r w:rsidRPr="00B71C5C">
        <w:t xml:space="preserve">the </w:t>
      </w:r>
      <w:r w:rsidR="001B2C6C">
        <w:t xml:space="preserve">knn </w:t>
      </w:r>
      <w:r w:rsidRPr="00B71C5C">
        <w:t xml:space="preserve">which classifies an element on the basis of the similarity of elements in its neighbourhood </w:t>
      </w:r>
    </w:p>
    <w:p w14:paraId="0607B5B8" w14:textId="77777777" w:rsidR="00F415D9" w:rsidRDefault="001B2C6C">
      <w:r>
        <w:t xml:space="preserve">ANn </w:t>
      </w:r>
      <w:r w:rsidR="00000000" w:rsidRPr="00B71C5C">
        <w:t xml:space="preserve">based on the multiplayer </w:t>
      </w:r>
      <w:r w:rsidR="0087536F">
        <w:t xml:space="preserve">perceptron </w:t>
      </w:r>
      <w:r w:rsidR="00000000" w:rsidRPr="00B71C5C">
        <w:t xml:space="preserve">is a supervised learning algorithm and fis so </w:t>
      </w:r>
      <w:r>
        <w:t xml:space="preserve">fuzzy </w:t>
      </w:r>
      <w:r w:rsidR="00000000" w:rsidRPr="00B71C5C">
        <w:t>logic</w:t>
      </w:r>
      <w:r w:rsidR="0087536F">
        <w:t xml:space="preserve">, </w:t>
      </w:r>
      <w:r w:rsidR="00000000" w:rsidRPr="00B71C5C">
        <w:t xml:space="preserve">through </w:t>
      </w:r>
      <w:r w:rsidR="0087536F">
        <w:t xml:space="preserve">class </w:t>
      </w:r>
    </w:p>
    <w:p w14:paraId="70D30525" w14:textId="77777777" w:rsidR="00F415D9" w:rsidRDefault="00000000">
      <w:r w:rsidRPr="00B71C5C">
        <w:t xml:space="preserve"> In general, it can be seen that </w:t>
      </w:r>
      <w:r w:rsidR="00524473" w:rsidRPr="00B71C5C">
        <w:t xml:space="preserve">the </w:t>
      </w:r>
      <w:r w:rsidR="001B2C6C">
        <w:t xml:space="preserve">knn and </w:t>
      </w:r>
      <w:r w:rsidRPr="00B71C5C">
        <w:t xml:space="preserve">ANN </w:t>
      </w:r>
      <w:r w:rsidR="00524473" w:rsidRPr="00B71C5C">
        <w:t xml:space="preserve">classifiers are able to </w:t>
      </w:r>
      <w:r w:rsidRPr="00B71C5C">
        <w:t>assign each element of the two sets to a class, albeit with some errors</w:t>
      </w:r>
      <w:r w:rsidR="00524473">
        <w:t>.</w:t>
      </w:r>
    </w:p>
    <w:p w14:paraId="6A794A36" w14:textId="77777777" w:rsidR="00F415D9" w:rsidRDefault="00000000">
      <w:r w:rsidRPr="00B71C5C">
        <w:t xml:space="preserve"> the fis classifier</w:t>
      </w:r>
      <w:r w:rsidR="0087536F">
        <w:t xml:space="preserve">, </w:t>
      </w:r>
      <w:r w:rsidRPr="00B71C5C">
        <w:t>on the other hand</w:t>
      </w:r>
      <w:r w:rsidR="0087536F">
        <w:t xml:space="preserve">, </w:t>
      </w:r>
      <w:r w:rsidRPr="00B71C5C">
        <w:t>reports unclassifieds</w:t>
      </w:r>
      <w:r w:rsidR="0087536F">
        <w:t xml:space="preserve">. </w:t>
      </w:r>
    </w:p>
    <w:p w14:paraId="4A20D781" w14:textId="77777777" w:rsidR="00F415D9" w:rsidRDefault="00000000">
      <w:r w:rsidRPr="00B71C5C">
        <w:t xml:space="preserve">In this </w:t>
      </w:r>
      <w:r w:rsidR="0087536F">
        <w:t xml:space="preserve">slide, to assess the goodness of the classifier, we </w:t>
      </w:r>
      <w:r w:rsidRPr="00B71C5C">
        <w:t xml:space="preserve">used </w:t>
      </w:r>
      <w:r w:rsidR="0087536F">
        <w:t xml:space="preserve">the % of correct classified on the class. </w:t>
      </w:r>
      <w:r w:rsidRPr="00B71C5C">
        <w:t xml:space="preserve">This parameter allows us to decide whether the classifier has classified </w:t>
      </w:r>
      <w:r w:rsidR="0087536F">
        <w:t xml:space="preserve">the </w:t>
      </w:r>
      <w:r w:rsidRPr="00B71C5C">
        <w:t xml:space="preserve">patients correctly </w:t>
      </w:r>
      <w:r w:rsidR="00A94B32">
        <w:t>with respect to their class.</w:t>
      </w:r>
    </w:p>
    <w:p w14:paraId="68F83A31" w14:textId="77777777" w:rsidR="00F415D9" w:rsidRDefault="00000000">
      <w:r>
        <w:t xml:space="preserve">In </w:t>
      </w:r>
      <w:r w:rsidR="00B71C5C" w:rsidRPr="00B71C5C">
        <w:t>general</w:t>
      </w:r>
      <w:r>
        <w:t xml:space="preserve">, it can be </w:t>
      </w:r>
      <w:r w:rsidR="00B71C5C" w:rsidRPr="00B71C5C">
        <w:t xml:space="preserve">seen that the </w:t>
      </w:r>
      <w:r>
        <w:t xml:space="preserve">classifiers do not </w:t>
      </w:r>
      <w:r w:rsidR="00B71C5C" w:rsidRPr="00B71C5C">
        <w:t xml:space="preserve">perform </w:t>
      </w:r>
      <w:r>
        <w:t xml:space="preserve">fully </w:t>
      </w:r>
      <w:r w:rsidR="00B71C5C" w:rsidRPr="00B71C5C">
        <w:t xml:space="preserve">satisfactorily: we are </w:t>
      </w:r>
      <w:r>
        <w:t xml:space="preserve">presented with an unbalanced % of correct classified knn towards class 1 patients; </w:t>
      </w:r>
      <w:r w:rsidR="00D965DB">
        <w:t xml:space="preserve">this situation represents a potential risk if the classifier is used without knowledge: we risk missing out on sick patients, classified as healthy, and jeopardising their health status even more. </w:t>
      </w:r>
    </w:p>
    <w:p w14:paraId="15DD4AD6" w14:textId="77777777" w:rsidR="00F415D9" w:rsidRDefault="00000000">
      <w:r>
        <w:t xml:space="preserve">As far as ANNs are concerned, the situation is rosier: one has been able to construct better classifiers that </w:t>
      </w:r>
      <w:r w:rsidR="00EF1D14">
        <w:t>could be suitable for use in less risk-prone situations</w:t>
      </w:r>
      <w:r w:rsidR="003E0EE6">
        <w:t xml:space="preserve">, e.g. screening </w:t>
      </w:r>
      <w:r w:rsidR="00B6435A">
        <w:t>tests</w:t>
      </w:r>
      <w:r w:rsidR="00EF1D14">
        <w:t>.</w:t>
      </w:r>
    </w:p>
    <w:p w14:paraId="658CAFD5" w14:textId="77777777" w:rsidR="00F415D9" w:rsidRDefault="00000000">
      <w:r>
        <w:t xml:space="preserve">A separate issue for the </w:t>
      </w:r>
      <w:r w:rsidR="00B71C5C" w:rsidRPr="00B71C5C">
        <w:t xml:space="preserve">fis classifier: it </w:t>
      </w:r>
      <w:r>
        <w:t>returns too many n.c.</w:t>
      </w:r>
      <w:r w:rsidR="00D123C2">
        <w:t>, rendering it unusable.</w:t>
      </w:r>
    </w:p>
    <w:p w14:paraId="61427224" w14:textId="77777777" w:rsidR="00F415D9" w:rsidRDefault="00000000">
      <w:r>
        <w:t xml:space="preserve">To remedy this, dendrograms were cut at a lower altitude, with the aim of reducing intra-cluster variability and inter-cluster distance, but despite this and the construction of as many as 76 rules, the results obtained are still </w:t>
      </w:r>
      <w:r w:rsidR="003E0EE6">
        <w:t>unsatisfactory</w:t>
      </w:r>
      <w:r>
        <w:t>.</w:t>
      </w:r>
    </w:p>
    <w:p w14:paraId="4D21C145" w14:textId="77777777" w:rsidR="00F415D9" w:rsidRDefault="00000000">
      <w:r>
        <w:t xml:space="preserve">Another attempt that could have been made would have been to widen the extremes of the membership functions by about 10%, a solution presented by the professor in the lecture based on her </w:t>
      </w:r>
      <w:r w:rsidR="002A5890">
        <w:t>experience with such classifiers.</w:t>
      </w:r>
    </w:p>
    <w:p w14:paraId="23004704" w14:textId="77777777" w:rsidR="00F415D9" w:rsidRDefault="00000000">
      <w:r w:rsidRPr="00B71C5C">
        <w:t>the different classifiers were used on the test set matrix containing never-before-used patient data to test their reliability and generalisation capabilities</w:t>
      </w:r>
      <w:r w:rsidR="002A5890">
        <w:t>.</w:t>
      </w:r>
    </w:p>
    <w:p w14:paraId="5CB11ADA" w14:textId="77777777" w:rsidR="00F415D9" w:rsidRDefault="00000000">
      <w:r w:rsidRPr="00B71C5C">
        <w:t xml:space="preserve"> This slide shows the confusion Matrix related to the testing process of each classifier</w:t>
      </w:r>
    </w:p>
    <w:p w14:paraId="115FF218" w14:textId="77777777" w:rsidR="00F415D9" w:rsidRDefault="00000000">
      <w:r>
        <w:t xml:space="preserve">We can see, comparing the </w:t>
      </w:r>
      <w:r w:rsidR="003D59C4">
        <w:t xml:space="preserve">classified correct </w:t>
      </w:r>
      <w:r>
        <w:t xml:space="preserve">% of validation and test </w:t>
      </w:r>
      <w:r w:rsidR="003D59C4">
        <w:t>sets</w:t>
      </w:r>
      <w:r>
        <w:t xml:space="preserve">, </w:t>
      </w:r>
      <w:r w:rsidR="003D59C4">
        <w:t xml:space="preserve">that </w:t>
      </w:r>
      <w:r>
        <w:t>the algorithms show a good generalisation capacity</w:t>
      </w:r>
      <w:r w:rsidR="003D59C4">
        <w:t xml:space="preserve">, determined by the insignificant decrease in them. This good generalisation indicates a good tendency to recognise and classify even elements not used in their construction. </w:t>
      </w:r>
    </w:p>
    <w:p w14:paraId="28D72E7B" w14:textId="77777777" w:rsidR="003E0EE6" w:rsidRDefault="003E0EE6"/>
    <w:p w14:paraId="621EDB28" w14:textId="3965FEBC" w:rsidR="00F415D9" w:rsidRDefault="00000000">
      <w:r>
        <w:t>THANKS FOR YOUR ATTENTION</w:t>
      </w:r>
    </w:p>
    <w:p w14:paraId="54CA6964" w14:textId="77777777" w:rsidR="003E0EE6" w:rsidRDefault="003E0EE6"/>
    <w:sectPr w:rsidR="003E0E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5C"/>
    <w:rsid w:val="000A63F2"/>
    <w:rsid w:val="001B2C6C"/>
    <w:rsid w:val="002A5890"/>
    <w:rsid w:val="003D59C4"/>
    <w:rsid w:val="003E0EE6"/>
    <w:rsid w:val="00406C28"/>
    <w:rsid w:val="004A278F"/>
    <w:rsid w:val="00524473"/>
    <w:rsid w:val="00645356"/>
    <w:rsid w:val="0087536F"/>
    <w:rsid w:val="00A56C88"/>
    <w:rsid w:val="00A72202"/>
    <w:rsid w:val="00A94B32"/>
    <w:rsid w:val="00B6435A"/>
    <w:rsid w:val="00B71C5C"/>
    <w:rsid w:val="00B77ADA"/>
    <w:rsid w:val="00D123C2"/>
    <w:rsid w:val="00D9127B"/>
    <w:rsid w:val="00D965DB"/>
    <w:rsid w:val="00DF148A"/>
    <w:rsid w:val="00EF1D14"/>
    <w:rsid w:val="00F4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0482"/>
  <w15:chartTrackingRefBased/>
  <w15:docId w15:val="{62533620-C7A5-42CE-9436-588F06EF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Scorrano</dc:creator>
  <cp:keywords>, docId:FCFB0AECFC4A2A155A8DF4980E9894DB</cp:keywords>
  <dc:description/>
  <cp:lastModifiedBy>Luca Scorrano</cp:lastModifiedBy>
  <cp:revision>3</cp:revision>
  <dcterms:created xsi:type="dcterms:W3CDTF">2022-06-24T19:03:00Z</dcterms:created>
  <dcterms:modified xsi:type="dcterms:W3CDTF">2023-07-08T13:46:00Z</dcterms:modified>
</cp:coreProperties>
</file>