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2562204"/>
        <w:docPartObj>
          <w:docPartGallery w:val="Cover Pages"/>
          <w:docPartUnique/>
        </w:docPartObj>
      </w:sdtPr>
      <w:sdtEndPr>
        <w:rPr>
          <w:b/>
          <w:sz w:val="24"/>
          <w:lang w:val="es-AR"/>
        </w:rPr>
      </w:sdtEndPr>
      <w:sdtContent>
        <w:p w:rsidR="0005776A" w:rsidRDefault="0005776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5776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173D47278F864382AB463E00196C98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776A" w:rsidRDefault="0005776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Redes de datos</w:t>
                    </w:r>
                  </w:p>
                </w:tc>
              </w:sdtContent>
            </w:sdt>
          </w:tr>
          <w:tr w:rsidR="0005776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186E789EE9D46DCB53E5E5E1D27344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5776A" w:rsidRDefault="0005776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Caso de estudio I</w:t>
                    </w:r>
                  </w:p>
                </w:sdtContent>
              </w:sdt>
            </w:tc>
          </w:tr>
          <w:tr w:rsidR="0005776A">
            <w:sdt>
              <w:sdtPr>
                <w:alias w:val="Subtítulo"/>
                <w:id w:val="13406923"/>
                <w:placeholder>
                  <w:docPart w:val="C980F268EAB0427CBCA169E906F18AB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776A" w:rsidRDefault="00362AC9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[Subtítulo del documento]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5776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5776A" w:rsidRDefault="0005776A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0943AE395FF646E1B2E8422C51A2674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05776A" w:rsidRDefault="0005776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:rsidR="0005776A" w:rsidRDefault="0005776A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:rsidR="0005776A" w:rsidRDefault="0005776A">
          <w:pPr>
            <w:rPr>
              <w:b/>
              <w:sz w:val="24"/>
              <w:lang w:val="es-AR"/>
            </w:rPr>
          </w:pPr>
          <w:r>
            <w:rPr>
              <w:b/>
              <w:noProof/>
              <w:sz w:val="24"/>
              <w:lang w:val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6450330</wp:posOffset>
                    </wp:positionV>
                    <wp:extent cx="2941320" cy="211836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320" cy="2118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5776A" w:rsidRPr="0005776A" w:rsidRDefault="0005776A" w:rsidP="0005776A">
                                <w:pPr>
                                  <w:rPr>
                                    <w:rStyle w:val="nfasisintenso"/>
                                    <w:rFonts w:asciiTheme="majorHAnsi" w:hAnsiTheme="majorHAnsi" w:cstheme="majorHAnsi"/>
                                    <w:b/>
                                    <w:bCs/>
                                    <w:i w:val="0"/>
                                    <w:iCs w:val="0"/>
                                    <w:sz w:val="24"/>
                                    <w:szCs w:val="24"/>
                                  </w:rPr>
                                </w:pPr>
                                <w:r w:rsidRPr="0005776A">
                                  <w:rPr>
                                    <w:rStyle w:val="nfasisintenso"/>
                                    <w:rFonts w:asciiTheme="majorHAnsi" w:hAnsiTheme="majorHAnsi" w:cstheme="majorHAnsi"/>
                                    <w:b/>
                                    <w:bCs/>
                                    <w:i w:val="0"/>
                                    <w:iCs w:val="0"/>
                                    <w:sz w:val="24"/>
                                    <w:szCs w:val="24"/>
                                  </w:rPr>
                                  <w:t>Integrantes del grupo:</w:t>
                                </w:r>
                              </w:p>
                              <w:p w:rsidR="0005776A" w:rsidRPr="0005776A" w:rsidRDefault="0005776A" w:rsidP="0005776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</w:pPr>
                                <w:r w:rsidRPr="0005776A"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t>Capó, Agustina</w:t>
                                </w:r>
                                <w:r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t>.</w:t>
                                </w:r>
                              </w:p>
                              <w:p w:rsidR="0005776A" w:rsidRPr="0005776A" w:rsidRDefault="0005776A" w:rsidP="0005776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</w:pPr>
                                <w:r w:rsidRPr="0005776A"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t>Santander, Franco</w:t>
                                </w:r>
                                <w:r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t>.</w:t>
                                </w:r>
                              </w:p>
                              <w:p w:rsidR="0005776A" w:rsidRPr="0005776A" w:rsidRDefault="0005776A" w:rsidP="0005776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</w:pPr>
                                <w:proofErr w:type="spellStart"/>
                                <w:r w:rsidRPr="0005776A"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t>Scalco</w:t>
                                </w:r>
                                <w:proofErr w:type="spellEnd"/>
                                <w:r w:rsidRPr="0005776A"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t>, M. Valentina.</w:t>
                                </w:r>
                              </w:p>
                              <w:p w:rsidR="0005776A" w:rsidRPr="0005776A" w:rsidRDefault="0005776A" w:rsidP="0005776A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</w:pPr>
                                <w:r w:rsidRPr="0005776A"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t>Soria</w:t>
                                </w:r>
                                <w:r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t xml:space="preserve"> Gava</w:t>
                                </w:r>
                                <w:r w:rsidRPr="0005776A"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t>, Lucas</w:t>
                                </w:r>
                                <w:r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t xml:space="preserve"> Damián.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507.9pt;width:231.6pt;height:166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" fillcolor="white [3201]" stroked="f" strokeweight=".5pt">
                    <v:textbox>
                      <w:txbxContent>
                        <w:p w:rsidR="0005776A" w:rsidRPr="0005776A" w:rsidRDefault="0005776A" w:rsidP="0005776A">
                          <w:pPr>
                            <w:rPr>
                              <w:rStyle w:val="nfasisintenso"/>
                              <w:rFonts w:asciiTheme="majorHAnsi" w:hAnsiTheme="majorHAnsi" w:cstheme="majorHAnsi"/>
                              <w:b/>
                              <w:bCs/>
                              <w:i w:val="0"/>
                              <w:iCs w:val="0"/>
                              <w:sz w:val="24"/>
                              <w:szCs w:val="24"/>
                            </w:rPr>
                          </w:pPr>
                          <w:r w:rsidRPr="0005776A">
                            <w:rPr>
                              <w:rStyle w:val="nfasisintenso"/>
                              <w:rFonts w:asciiTheme="majorHAnsi" w:hAnsiTheme="majorHAnsi" w:cstheme="majorHAnsi"/>
                              <w:b/>
                              <w:bCs/>
                              <w:i w:val="0"/>
                              <w:iCs w:val="0"/>
                              <w:sz w:val="24"/>
                              <w:szCs w:val="24"/>
                            </w:rPr>
                            <w:t>Integrantes del grupo:</w:t>
                          </w:r>
                        </w:p>
                        <w:p w:rsidR="0005776A" w:rsidRPr="0005776A" w:rsidRDefault="0005776A" w:rsidP="0005776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rPr>
                              <w:rStyle w:val="nfasisintenso"/>
                              <w:i w:val="0"/>
                              <w:iCs w:val="0"/>
                            </w:rPr>
                          </w:pPr>
                          <w:r w:rsidRPr="0005776A">
                            <w:rPr>
                              <w:rStyle w:val="nfasisintenso"/>
                              <w:i w:val="0"/>
                              <w:iCs w:val="0"/>
                            </w:rPr>
                            <w:t>Capó, Agustina</w:t>
                          </w:r>
                          <w:r>
                            <w:rPr>
                              <w:rStyle w:val="nfasisintenso"/>
                              <w:i w:val="0"/>
                              <w:iCs w:val="0"/>
                            </w:rPr>
                            <w:t>.</w:t>
                          </w:r>
                        </w:p>
                        <w:p w:rsidR="0005776A" w:rsidRPr="0005776A" w:rsidRDefault="0005776A" w:rsidP="0005776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rPr>
                              <w:rStyle w:val="nfasisintenso"/>
                              <w:i w:val="0"/>
                              <w:iCs w:val="0"/>
                            </w:rPr>
                          </w:pPr>
                          <w:r w:rsidRPr="0005776A">
                            <w:rPr>
                              <w:rStyle w:val="nfasisintenso"/>
                              <w:i w:val="0"/>
                              <w:iCs w:val="0"/>
                            </w:rPr>
                            <w:t>Santander, Franco</w:t>
                          </w:r>
                          <w:r>
                            <w:rPr>
                              <w:rStyle w:val="nfasisintenso"/>
                              <w:i w:val="0"/>
                              <w:iCs w:val="0"/>
                            </w:rPr>
                            <w:t>.</w:t>
                          </w:r>
                        </w:p>
                        <w:p w:rsidR="0005776A" w:rsidRPr="0005776A" w:rsidRDefault="0005776A" w:rsidP="0005776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rPr>
                              <w:rStyle w:val="nfasisintenso"/>
                              <w:i w:val="0"/>
                              <w:iCs w:val="0"/>
                            </w:rPr>
                          </w:pPr>
                          <w:proofErr w:type="spellStart"/>
                          <w:r w:rsidRPr="0005776A">
                            <w:rPr>
                              <w:rStyle w:val="nfasisintenso"/>
                              <w:i w:val="0"/>
                              <w:iCs w:val="0"/>
                            </w:rPr>
                            <w:t>Scalco</w:t>
                          </w:r>
                          <w:proofErr w:type="spellEnd"/>
                          <w:r w:rsidRPr="0005776A">
                            <w:rPr>
                              <w:rStyle w:val="nfasisintenso"/>
                              <w:i w:val="0"/>
                              <w:iCs w:val="0"/>
                            </w:rPr>
                            <w:t>, M. Valentina.</w:t>
                          </w:r>
                        </w:p>
                        <w:p w:rsidR="0005776A" w:rsidRPr="0005776A" w:rsidRDefault="0005776A" w:rsidP="0005776A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rPr>
                              <w:rStyle w:val="nfasisintenso"/>
                              <w:i w:val="0"/>
                              <w:iCs w:val="0"/>
                            </w:rPr>
                          </w:pPr>
                          <w:r w:rsidRPr="0005776A">
                            <w:rPr>
                              <w:rStyle w:val="nfasisintenso"/>
                              <w:i w:val="0"/>
                              <w:iCs w:val="0"/>
                            </w:rPr>
                            <w:t>Soria</w:t>
                          </w:r>
                          <w:r>
                            <w:rPr>
                              <w:rStyle w:val="nfasisintenso"/>
                              <w:i w:val="0"/>
                              <w:iCs w:val="0"/>
                            </w:rPr>
                            <w:t xml:space="preserve"> Gava</w:t>
                          </w:r>
                          <w:r w:rsidRPr="0005776A">
                            <w:rPr>
                              <w:rStyle w:val="nfasisintenso"/>
                              <w:i w:val="0"/>
                              <w:iCs w:val="0"/>
                            </w:rPr>
                            <w:t>, Lucas</w:t>
                          </w:r>
                          <w:r>
                            <w:rPr>
                              <w:rStyle w:val="nfasisintenso"/>
                              <w:i w:val="0"/>
                              <w:iCs w:val="0"/>
                            </w:rPr>
                            <w:t xml:space="preserve"> Damián.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b/>
              <w:sz w:val="24"/>
              <w:lang w:val="es-AR"/>
            </w:rPr>
            <w:br w:type="page"/>
          </w:r>
        </w:p>
      </w:sdtContent>
    </w:sdt>
    <w:p w:rsidR="00FF6D66" w:rsidRPr="0005776A" w:rsidRDefault="009A502C" w:rsidP="0005776A">
      <w:pPr>
        <w:pStyle w:val="Ttulo1"/>
        <w:rPr>
          <w:lang w:val="es-AR"/>
        </w:rPr>
      </w:pPr>
      <w:r w:rsidRPr="0005776A">
        <w:rPr>
          <w:lang w:val="es-AR"/>
        </w:rPr>
        <w:lastRenderedPageBreak/>
        <w:t>PRIMER PRESUPUESTO: $1500</w:t>
      </w:r>
    </w:p>
    <w:p w:rsidR="00FF6D66" w:rsidRPr="0005776A" w:rsidRDefault="00FF6D66" w:rsidP="0005776A">
      <w:pPr>
        <w:pStyle w:val="Ttulo2"/>
        <w:rPr>
          <w:lang w:val="es-AR"/>
        </w:rPr>
      </w:pPr>
      <w:r w:rsidRPr="0005776A">
        <w:rPr>
          <w:lang w:val="es-AR"/>
        </w:rPr>
        <w:t>Materiales a comprar:</w:t>
      </w:r>
    </w:p>
    <w:p w:rsidR="00FF6D66" w:rsidRPr="0005776A" w:rsidRDefault="00FF6D66" w:rsidP="0005776A">
      <w:pPr>
        <w:pStyle w:val="Prrafodelista"/>
        <w:numPr>
          <w:ilvl w:val="0"/>
          <w:numId w:val="1"/>
        </w:num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3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16 p</w:t>
      </w:r>
      <w:r w:rsidR="006601B7" w:rsidRPr="0005776A">
        <w:rPr>
          <w:rFonts w:cstheme="minorHAnsi"/>
          <w:lang w:val="es-AR"/>
        </w:rPr>
        <w:t>uertos</w:t>
      </w:r>
      <w:r w:rsidRPr="0005776A">
        <w:rPr>
          <w:rFonts w:cstheme="minorHAnsi"/>
          <w:lang w:val="es-AR"/>
        </w:rPr>
        <w:t xml:space="preserve"> no admin</w:t>
      </w:r>
      <w:r w:rsidR="00C87278" w:rsidRPr="0005776A">
        <w:rPr>
          <w:rFonts w:cstheme="minorHAnsi"/>
          <w:lang w:val="es-AR"/>
        </w:rPr>
        <w:t>istrable</w:t>
      </w:r>
      <w:r w:rsidR="002F6FD3">
        <w:rPr>
          <w:rFonts w:cstheme="minorHAnsi"/>
          <w:lang w:val="es-AR"/>
        </w:rPr>
        <w:t>s</w:t>
      </w:r>
      <w:r w:rsidRPr="0005776A">
        <w:rPr>
          <w:rFonts w:cstheme="minorHAnsi"/>
          <w:lang w:val="es-AR"/>
        </w:rPr>
        <w:t xml:space="preserve"> $280</w:t>
      </w:r>
    </w:p>
    <w:p w:rsidR="00FF6D66" w:rsidRPr="0005776A" w:rsidRDefault="00FF6D66" w:rsidP="0005776A">
      <w:pPr>
        <w:pStyle w:val="Prrafodelista"/>
        <w:numPr>
          <w:ilvl w:val="0"/>
          <w:numId w:val="1"/>
        </w:num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1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24 p</w:t>
      </w:r>
      <w:r w:rsidR="006601B7" w:rsidRPr="0005776A">
        <w:rPr>
          <w:rFonts w:cstheme="minorHAnsi"/>
          <w:lang w:val="es-AR"/>
        </w:rPr>
        <w:t>uertos</w:t>
      </w:r>
      <w:r w:rsidRPr="0005776A">
        <w:rPr>
          <w:rFonts w:cstheme="minorHAnsi"/>
          <w:lang w:val="es-AR"/>
        </w:rPr>
        <w:t xml:space="preserve"> no admin</w:t>
      </w:r>
      <w:r w:rsidR="00C87278" w:rsidRPr="0005776A">
        <w:rPr>
          <w:rFonts w:cstheme="minorHAnsi"/>
          <w:lang w:val="es-AR"/>
        </w:rPr>
        <w:t>istrable</w:t>
      </w:r>
      <w:r w:rsidR="002F6FD3">
        <w:rPr>
          <w:rFonts w:cstheme="minorHAnsi"/>
          <w:lang w:val="es-AR"/>
        </w:rPr>
        <w:t>s</w:t>
      </w:r>
      <w:r w:rsidRPr="0005776A">
        <w:rPr>
          <w:rFonts w:cstheme="minorHAnsi"/>
          <w:lang w:val="es-AR"/>
        </w:rPr>
        <w:t xml:space="preserve"> $480</w:t>
      </w:r>
    </w:p>
    <w:p w:rsidR="00FF6D66" w:rsidRPr="0005776A" w:rsidRDefault="00FF6D66" w:rsidP="0005776A">
      <w:pPr>
        <w:pStyle w:val="Prrafodelista"/>
        <w:numPr>
          <w:ilvl w:val="0"/>
          <w:numId w:val="1"/>
        </w:numPr>
        <w:jc w:val="both"/>
        <w:rPr>
          <w:rFonts w:cstheme="minorHAnsi"/>
          <w:lang w:val="es-AR"/>
        </w:rPr>
      </w:pPr>
      <w:r w:rsidRPr="0005776A">
        <w:rPr>
          <w:rFonts w:cstheme="minorHAnsi"/>
          <w:u w:val="single"/>
          <w:lang w:val="es-AR"/>
        </w:rPr>
        <w:t>Total:</w:t>
      </w:r>
      <w:r w:rsidRPr="0005776A">
        <w:rPr>
          <w:rFonts w:cstheme="minorHAnsi"/>
          <w:lang w:val="es-AR"/>
        </w:rPr>
        <w:t xml:space="preserve"> $1320</w:t>
      </w:r>
    </w:p>
    <w:p w:rsidR="00FF6D66" w:rsidRPr="0005776A" w:rsidRDefault="00C87278" w:rsidP="0005776A">
      <w:pPr>
        <w:pStyle w:val="Ttulo2"/>
        <w:rPr>
          <w:lang w:val="es-AR"/>
        </w:rPr>
      </w:pPr>
      <w:r w:rsidRPr="0005776A">
        <w:rPr>
          <w:lang w:val="es-AR"/>
        </w:rPr>
        <w:t>¿</w:t>
      </w:r>
      <w:r w:rsidR="00FF6D66" w:rsidRPr="0005776A">
        <w:rPr>
          <w:lang w:val="es-AR"/>
        </w:rPr>
        <w:t>Por</w:t>
      </w:r>
      <w:r w:rsidRPr="0005776A">
        <w:rPr>
          <w:lang w:val="es-AR"/>
        </w:rPr>
        <w:t xml:space="preserve"> </w:t>
      </w:r>
      <w:r w:rsidR="00FF6D66" w:rsidRPr="0005776A">
        <w:rPr>
          <w:lang w:val="es-AR"/>
        </w:rPr>
        <w:t>qu</w:t>
      </w:r>
      <w:r w:rsidRPr="0005776A">
        <w:rPr>
          <w:lang w:val="es-AR"/>
        </w:rPr>
        <w:t>é esos materiales?</w:t>
      </w:r>
      <w:r w:rsidR="00FF6D66" w:rsidRPr="0005776A">
        <w:rPr>
          <w:lang w:val="es-AR"/>
        </w:rPr>
        <w:t>:</w:t>
      </w:r>
    </w:p>
    <w:p w:rsidR="006601B7" w:rsidRPr="0005776A" w:rsidRDefault="006601B7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Pondríamos 1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no administ</w:t>
      </w:r>
      <w:r w:rsidR="009A502C" w:rsidRPr="0005776A">
        <w:rPr>
          <w:rFonts w:cstheme="minorHAnsi"/>
          <w:lang w:val="es-AR"/>
        </w:rPr>
        <w:t>r</w:t>
      </w:r>
      <w:r w:rsidRPr="0005776A">
        <w:rPr>
          <w:rFonts w:cstheme="minorHAnsi"/>
          <w:lang w:val="es-AR"/>
        </w:rPr>
        <w:t>able de 16 puertos en el Nodo Central, en ingeniería y en Operaciones. Luego</w:t>
      </w:r>
      <w:r w:rsidR="009A502C" w:rsidRPr="0005776A">
        <w:rPr>
          <w:rFonts w:cstheme="minorHAnsi"/>
          <w:lang w:val="es-AR"/>
        </w:rPr>
        <w:t>,</w:t>
      </w:r>
      <w:r w:rsidRPr="0005776A">
        <w:rPr>
          <w:rFonts w:cstheme="minorHAnsi"/>
          <w:lang w:val="es-AR"/>
        </w:rPr>
        <w:t xml:space="preserve"> pondríamos 1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no administrable de 24 puertos en Administración</w:t>
      </w:r>
      <w:r w:rsidR="001109E4">
        <w:rPr>
          <w:rFonts w:cstheme="minorHAnsi"/>
          <w:lang w:val="es-AR"/>
        </w:rPr>
        <w:t>.</w:t>
      </w:r>
    </w:p>
    <w:p w:rsidR="00FF6D66" w:rsidRPr="0005776A" w:rsidRDefault="00FF6D66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Cambiando </w:t>
      </w:r>
      <w:r w:rsidR="00C87278" w:rsidRPr="0005776A">
        <w:rPr>
          <w:rFonts w:cstheme="minorHAnsi"/>
          <w:lang w:val="es-AR"/>
        </w:rPr>
        <w:t xml:space="preserve">el Hub del </w:t>
      </w:r>
      <w:r w:rsidRPr="0005776A">
        <w:rPr>
          <w:rFonts w:cstheme="minorHAnsi"/>
          <w:lang w:val="es-AR"/>
        </w:rPr>
        <w:t xml:space="preserve">nodo </w:t>
      </w:r>
      <w:r w:rsidR="00C87278" w:rsidRPr="0005776A">
        <w:rPr>
          <w:rFonts w:cstheme="minorHAnsi"/>
          <w:lang w:val="es-AR"/>
        </w:rPr>
        <w:t xml:space="preserve">central por un </w:t>
      </w:r>
      <w:proofErr w:type="spellStart"/>
      <w:r w:rsidR="00C87278" w:rsidRPr="0005776A">
        <w:rPr>
          <w:rFonts w:cstheme="minorHAnsi"/>
          <w:lang w:val="es-AR"/>
        </w:rPr>
        <w:t>Switch</w:t>
      </w:r>
      <w:proofErr w:type="spellEnd"/>
      <w:r w:rsidR="00C87278" w:rsidRPr="0005776A">
        <w:rPr>
          <w:rFonts w:cstheme="minorHAnsi"/>
          <w:lang w:val="es-AR"/>
        </w:rPr>
        <w:t xml:space="preserve"> de 16 puertos</w:t>
      </w:r>
      <w:r w:rsidR="009A502C" w:rsidRPr="0005776A">
        <w:rPr>
          <w:rFonts w:cstheme="minorHAnsi"/>
          <w:lang w:val="es-AR"/>
        </w:rPr>
        <w:t>,</w:t>
      </w:r>
      <w:r w:rsidR="00C87278" w:rsidRPr="0005776A">
        <w:rPr>
          <w:rFonts w:cstheme="minorHAnsi"/>
          <w:lang w:val="es-AR"/>
        </w:rPr>
        <w:t xml:space="preserve"> podremos dividir el dominio de colisiones y entregar a</w:t>
      </w:r>
      <w:r w:rsidR="009A502C" w:rsidRPr="0005776A">
        <w:rPr>
          <w:rFonts w:cstheme="minorHAnsi"/>
          <w:lang w:val="es-AR"/>
        </w:rPr>
        <w:t xml:space="preserve"> los</w:t>
      </w:r>
      <w:r w:rsidR="00C87278" w:rsidRPr="0005776A">
        <w:rPr>
          <w:rFonts w:cstheme="minorHAnsi"/>
          <w:lang w:val="es-AR"/>
        </w:rPr>
        <w:t xml:space="preserve"> sectores de la empresa un ancho de banda de 10</w:t>
      </w:r>
      <w:r w:rsidR="009A502C" w:rsidRPr="0005776A">
        <w:rPr>
          <w:rFonts w:cstheme="minorHAnsi"/>
          <w:lang w:val="es-AR"/>
        </w:rPr>
        <w:t xml:space="preserve"> Mbps</w:t>
      </w:r>
      <w:r w:rsidR="00C87278" w:rsidRPr="0005776A">
        <w:rPr>
          <w:rFonts w:cstheme="minorHAnsi"/>
          <w:lang w:val="es-AR"/>
        </w:rPr>
        <w:t>. C</w:t>
      </w:r>
      <w:r w:rsidRPr="0005776A">
        <w:rPr>
          <w:rFonts w:cstheme="minorHAnsi"/>
          <w:lang w:val="es-AR"/>
        </w:rPr>
        <w:t xml:space="preserve">ada </w:t>
      </w:r>
      <w:r w:rsidR="00C87278" w:rsidRPr="0005776A">
        <w:rPr>
          <w:rFonts w:cstheme="minorHAnsi"/>
          <w:lang w:val="es-AR"/>
        </w:rPr>
        <w:t>máquina</w:t>
      </w:r>
      <w:r w:rsidRPr="0005776A">
        <w:rPr>
          <w:rFonts w:cstheme="minorHAnsi"/>
          <w:lang w:val="es-AR"/>
        </w:rPr>
        <w:t xml:space="preserve"> de las</w:t>
      </w:r>
      <w:r w:rsidR="00C87278" w:rsidRPr="0005776A">
        <w:rPr>
          <w:rFonts w:cstheme="minorHAnsi"/>
          <w:lang w:val="es-AR"/>
        </w:rPr>
        <w:t xml:space="preserve"> distintas</w:t>
      </w:r>
      <w:r w:rsidRPr="0005776A">
        <w:rPr>
          <w:rFonts w:cstheme="minorHAnsi"/>
          <w:lang w:val="es-AR"/>
        </w:rPr>
        <w:t xml:space="preserve"> secciones va a tener </w:t>
      </w:r>
      <w:r w:rsidR="00C87278" w:rsidRPr="0005776A">
        <w:rPr>
          <w:rFonts w:cstheme="minorHAnsi"/>
          <w:lang w:val="es-AR"/>
        </w:rPr>
        <w:t xml:space="preserve">un ancho de banda de </w:t>
      </w:r>
      <w:r w:rsidRPr="0005776A">
        <w:rPr>
          <w:rFonts w:cstheme="minorHAnsi"/>
          <w:lang w:val="es-AR"/>
        </w:rPr>
        <w:t>10</w:t>
      </w:r>
      <w:r w:rsidR="009A502C" w:rsidRPr="0005776A">
        <w:rPr>
          <w:rFonts w:cstheme="minorHAnsi"/>
          <w:lang w:val="es-AR"/>
        </w:rPr>
        <w:t xml:space="preserve"> Mbps</w:t>
      </w:r>
      <w:r w:rsidR="00C87278" w:rsidRPr="0005776A">
        <w:rPr>
          <w:rFonts w:cstheme="minorHAnsi"/>
          <w:lang w:val="es-AR"/>
        </w:rPr>
        <w:t>,</w:t>
      </w:r>
      <w:r w:rsidRPr="0005776A">
        <w:rPr>
          <w:rFonts w:cstheme="minorHAnsi"/>
          <w:lang w:val="es-AR"/>
        </w:rPr>
        <w:t xml:space="preserve"> excepto </w:t>
      </w:r>
      <w:r w:rsidR="00C87278" w:rsidRPr="0005776A">
        <w:rPr>
          <w:rFonts w:cstheme="minorHAnsi"/>
          <w:lang w:val="es-AR"/>
        </w:rPr>
        <w:t xml:space="preserve">en </w:t>
      </w:r>
      <w:r w:rsidRPr="0005776A">
        <w:rPr>
          <w:rFonts w:cstheme="minorHAnsi"/>
          <w:lang w:val="es-AR"/>
        </w:rPr>
        <w:t xml:space="preserve">el galpón que </w:t>
      </w:r>
      <w:r w:rsidR="00376879" w:rsidRPr="0005776A">
        <w:rPr>
          <w:rFonts w:cstheme="minorHAnsi"/>
          <w:lang w:val="es-AR"/>
        </w:rPr>
        <w:t>tendría</w:t>
      </w:r>
      <w:r w:rsidR="0016228E">
        <w:rPr>
          <w:rFonts w:cstheme="minorHAnsi"/>
          <w:lang w:val="es-AR"/>
        </w:rPr>
        <w:t>n</w:t>
      </w:r>
      <w:r w:rsidRPr="0005776A">
        <w:rPr>
          <w:rFonts w:cstheme="minorHAnsi"/>
          <w:lang w:val="es-AR"/>
        </w:rPr>
        <w:t xml:space="preserve"> 2,5</w:t>
      </w:r>
      <w:r w:rsidR="009A502C" w:rsidRPr="0005776A">
        <w:rPr>
          <w:rFonts w:cstheme="minorHAnsi"/>
          <w:lang w:val="es-AR"/>
        </w:rPr>
        <w:t xml:space="preserve"> Mbps</w:t>
      </w:r>
      <w:r w:rsidR="00C87278" w:rsidRPr="0005776A">
        <w:rPr>
          <w:rFonts w:cstheme="minorHAnsi"/>
          <w:lang w:val="es-AR"/>
        </w:rPr>
        <w:t>.</w:t>
      </w:r>
    </w:p>
    <w:p w:rsidR="00C87278" w:rsidRPr="0005776A" w:rsidRDefault="00C87278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Reutilizaríamos el Hub del nodo central para poder hacer una conversión de </w:t>
      </w:r>
      <w:r w:rsidR="007B7200" w:rsidRPr="0005776A">
        <w:rPr>
          <w:rFonts w:cstheme="minorHAnsi"/>
          <w:lang w:val="es-AR"/>
        </w:rPr>
        <w:t>10BASE2 a 10BASE-T entre el Nodo Central y el Galpón Deposito.</w:t>
      </w:r>
    </w:p>
    <w:p w:rsidR="006601B7" w:rsidRPr="0005776A" w:rsidRDefault="006601B7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>En caso de que una de las secciones necesite crecer o ampliarse utilizaríamos un Hub, estas no tendrían un ancho de banda de 10</w:t>
      </w:r>
      <w:r w:rsidR="009A502C" w:rsidRPr="0005776A">
        <w:rPr>
          <w:rFonts w:cstheme="minorHAnsi"/>
          <w:lang w:val="es-AR"/>
        </w:rPr>
        <w:t xml:space="preserve"> Mbps</w:t>
      </w:r>
      <w:r w:rsidRPr="0005776A">
        <w:rPr>
          <w:rFonts w:cstheme="minorHAnsi"/>
          <w:lang w:val="es-AR"/>
        </w:rPr>
        <w:t xml:space="preserve"> pero la empresa </w:t>
      </w:r>
      <w:r w:rsidR="001109E4" w:rsidRPr="0005776A">
        <w:rPr>
          <w:rFonts w:cstheme="minorHAnsi"/>
          <w:lang w:val="es-AR"/>
        </w:rPr>
        <w:t>podr</w:t>
      </w:r>
      <w:r w:rsidR="001109E4">
        <w:rPr>
          <w:rFonts w:cstheme="minorHAnsi"/>
          <w:lang w:val="es-AR"/>
        </w:rPr>
        <w:t>ía</w:t>
      </w:r>
      <w:r w:rsidRPr="0005776A">
        <w:rPr>
          <w:rFonts w:cstheme="minorHAnsi"/>
          <w:lang w:val="es-AR"/>
        </w:rPr>
        <w:t xml:space="preserve"> seguir creciendo.</w:t>
      </w:r>
    </w:p>
    <w:p w:rsidR="007B7200" w:rsidRPr="0005776A" w:rsidRDefault="002F6FD3" w:rsidP="0005776A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drawing>
          <wp:inline distT="0" distB="0" distL="0" distR="0">
            <wp:extent cx="5686425" cy="3790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A" w:rsidRDefault="000577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7B7200" w:rsidRPr="0005776A" w:rsidRDefault="009A502C" w:rsidP="0005776A">
      <w:pPr>
        <w:pStyle w:val="Ttulo1"/>
        <w:rPr>
          <w:lang w:val="es-AR"/>
        </w:rPr>
      </w:pPr>
      <w:r w:rsidRPr="0005776A">
        <w:rPr>
          <w:lang w:val="es-AR"/>
        </w:rPr>
        <w:lastRenderedPageBreak/>
        <w:t>SEGUNDO PRESUPUESTO: $3120</w:t>
      </w:r>
    </w:p>
    <w:p w:rsidR="007B7200" w:rsidRPr="0005776A" w:rsidRDefault="007B7200" w:rsidP="0005776A">
      <w:pPr>
        <w:pStyle w:val="Ttulo2"/>
        <w:rPr>
          <w:lang w:val="es-AR"/>
        </w:rPr>
      </w:pPr>
      <w:r w:rsidRPr="0005776A">
        <w:rPr>
          <w:lang w:val="es-AR"/>
        </w:rPr>
        <w:t>Materiales a comprar:</w:t>
      </w:r>
    </w:p>
    <w:p w:rsidR="00794CF6" w:rsidRPr="0005776A" w:rsidRDefault="00F55571" w:rsidP="0005776A">
      <w:pPr>
        <w:pStyle w:val="Prrafodelista"/>
        <w:numPr>
          <w:ilvl w:val="0"/>
          <w:numId w:val="2"/>
        </w:num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>4</w:t>
      </w:r>
      <w:r w:rsidR="00794CF6" w:rsidRPr="0005776A">
        <w:rPr>
          <w:rFonts w:cstheme="minorHAnsi"/>
          <w:lang w:val="es-AR"/>
        </w:rPr>
        <w:t xml:space="preserve"> </w:t>
      </w:r>
      <w:proofErr w:type="spellStart"/>
      <w:r w:rsidR="00794CF6" w:rsidRPr="0005776A">
        <w:rPr>
          <w:rFonts w:cstheme="minorHAnsi"/>
          <w:lang w:val="es-AR"/>
        </w:rPr>
        <w:t>Switch</w:t>
      </w:r>
      <w:proofErr w:type="spellEnd"/>
      <w:r w:rsidR="00794CF6" w:rsidRPr="0005776A">
        <w:rPr>
          <w:rFonts w:cstheme="minorHAnsi"/>
          <w:lang w:val="es-AR"/>
        </w:rPr>
        <w:t xml:space="preserve"> 24 p</w:t>
      </w:r>
      <w:r w:rsidR="006601B7" w:rsidRPr="0005776A">
        <w:rPr>
          <w:rFonts w:cstheme="minorHAnsi"/>
          <w:lang w:val="es-AR"/>
        </w:rPr>
        <w:t>uertos</w:t>
      </w:r>
      <w:r w:rsidR="00794CF6" w:rsidRPr="0005776A">
        <w:rPr>
          <w:rFonts w:cstheme="minorHAnsi"/>
          <w:lang w:val="es-AR"/>
        </w:rPr>
        <w:t xml:space="preserve"> no administrable</w:t>
      </w:r>
      <w:r w:rsidR="009A502C" w:rsidRPr="0005776A">
        <w:rPr>
          <w:rFonts w:cstheme="minorHAnsi"/>
          <w:lang w:val="es-AR"/>
        </w:rPr>
        <w:t>s</w:t>
      </w:r>
      <w:r w:rsidR="009C5443" w:rsidRPr="0005776A">
        <w:rPr>
          <w:rFonts w:cstheme="minorHAnsi"/>
          <w:lang w:val="es-AR"/>
        </w:rPr>
        <w:t xml:space="preserve"> (con posibilidad de un quinto)</w:t>
      </w:r>
      <w:r w:rsidR="00794CF6" w:rsidRPr="0005776A">
        <w:rPr>
          <w:rFonts w:cstheme="minorHAnsi"/>
          <w:lang w:val="es-AR"/>
        </w:rPr>
        <w:t xml:space="preserve"> $480</w:t>
      </w:r>
    </w:p>
    <w:p w:rsidR="00794CF6" w:rsidRPr="0005776A" w:rsidRDefault="00794CF6" w:rsidP="0005776A">
      <w:pPr>
        <w:pStyle w:val="Prrafodelista"/>
        <w:numPr>
          <w:ilvl w:val="0"/>
          <w:numId w:val="2"/>
        </w:num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1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24 p</w:t>
      </w:r>
      <w:r w:rsidR="006601B7" w:rsidRPr="0005776A">
        <w:rPr>
          <w:rFonts w:cstheme="minorHAnsi"/>
          <w:lang w:val="es-AR"/>
        </w:rPr>
        <w:t>uertos</w:t>
      </w:r>
      <w:r w:rsidRPr="0005776A">
        <w:rPr>
          <w:rFonts w:cstheme="minorHAnsi"/>
          <w:lang w:val="es-AR"/>
        </w:rPr>
        <w:t xml:space="preserve"> administrable $700</w:t>
      </w:r>
    </w:p>
    <w:p w:rsidR="00794CF6" w:rsidRPr="0005776A" w:rsidRDefault="00794CF6" w:rsidP="0005776A">
      <w:pPr>
        <w:pStyle w:val="Prrafodelista"/>
        <w:numPr>
          <w:ilvl w:val="0"/>
          <w:numId w:val="2"/>
        </w:numPr>
        <w:jc w:val="both"/>
        <w:rPr>
          <w:rFonts w:cstheme="minorHAnsi"/>
          <w:u w:val="single"/>
          <w:lang w:val="es-AR"/>
        </w:rPr>
      </w:pPr>
      <w:r w:rsidRPr="0005776A">
        <w:rPr>
          <w:rFonts w:cstheme="minorHAnsi"/>
          <w:u w:val="single"/>
          <w:lang w:val="es-AR"/>
        </w:rPr>
        <w:t>Total:</w:t>
      </w:r>
      <w:r w:rsidRPr="0005776A">
        <w:rPr>
          <w:rFonts w:cstheme="minorHAnsi"/>
          <w:lang w:val="es-AR"/>
        </w:rPr>
        <w:t xml:space="preserve"> $2</w:t>
      </w:r>
      <w:r w:rsidR="00F55571" w:rsidRPr="0005776A">
        <w:rPr>
          <w:rFonts w:cstheme="minorHAnsi"/>
          <w:lang w:val="es-AR"/>
        </w:rPr>
        <w:t>62</w:t>
      </w:r>
      <w:r w:rsidRPr="0005776A">
        <w:rPr>
          <w:rFonts w:cstheme="minorHAnsi"/>
          <w:lang w:val="es-AR"/>
        </w:rPr>
        <w:t>0</w:t>
      </w:r>
      <w:r w:rsidR="009C5443" w:rsidRPr="0005776A">
        <w:rPr>
          <w:rFonts w:cstheme="minorHAnsi"/>
          <w:lang w:val="es-AR"/>
        </w:rPr>
        <w:t xml:space="preserve"> ($3100 si se elige poner el quinto </w:t>
      </w:r>
      <w:proofErr w:type="spellStart"/>
      <w:r w:rsidR="009C5443" w:rsidRPr="0005776A">
        <w:rPr>
          <w:rFonts w:cstheme="minorHAnsi"/>
          <w:lang w:val="es-AR"/>
        </w:rPr>
        <w:t>Switch</w:t>
      </w:r>
      <w:proofErr w:type="spellEnd"/>
      <w:r w:rsidR="009C5443" w:rsidRPr="0005776A">
        <w:rPr>
          <w:rFonts w:cstheme="minorHAnsi"/>
          <w:lang w:val="es-AR"/>
        </w:rPr>
        <w:t>)</w:t>
      </w:r>
    </w:p>
    <w:p w:rsidR="008472FC" w:rsidRPr="0005776A" w:rsidRDefault="008472FC" w:rsidP="0005776A">
      <w:pPr>
        <w:pStyle w:val="Ttulo2"/>
        <w:rPr>
          <w:lang w:val="es-AR"/>
        </w:rPr>
      </w:pPr>
      <w:r w:rsidRPr="0005776A">
        <w:rPr>
          <w:lang w:val="es-AR"/>
        </w:rPr>
        <w:t>¿Por qué esos materiales?:</w:t>
      </w:r>
    </w:p>
    <w:p w:rsidR="006601B7" w:rsidRPr="0005776A" w:rsidRDefault="006601B7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Pondríamos 1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administrable de 24 puertos en el Nodo Central y los 4 no administrables reemplazarían los </w:t>
      </w:r>
      <w:proofErr w:type="spellStart"/>
      <w:r w:rsidRPr="0005776A">
        <w:rPr>
          <w:rFonts w:cstheme="minorHAnsi"/>
          <w:lang w:val="es-AR"/>
        </w:rPr>
        <w:t>Hubs</w:t>
      </w:r>
      <w:proofErr w:type="spellEnd"/>
      <w:r w:rsidRPr="0005776A">
        <w:rPr>
          <w:rFonts w:cstheme="minorHAnsi"/>
          <w:lang w:val="es-AR"/>
        </w:rPr>
        <w:t xml:space="preserve"> en cada sección de la empresa.</w:t>
      </w:r>
    </w:p>
    <w:p w:rsidR="008472FC" w:rsidRPr="0005776A" w:rsidRDefault="008472FC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>La ventaja que presenta este presupuesto</w:t>
      </w:r>
      <w:r w:rsidR="006D06A9" w:rsidRPr="0005776A">
        <w:rPr>
          <w:rFonts w:cstheme="minorHAnsi"/>
          <w:lang w:val="es-AR"/>
        </w:rPr>
        <w:t xml:space="preserve"> con respecto al anterior</w:t>
      </w:r>
      <w:r w:rsidRPr="0005776A">
        <w:rPr>
          <w:rFonts w:cstheme="minorHAnsi"/>
          <w:lang w:val="es-AR"/>
        </w:rPr>
        <w:t xml:space="preserve"> es que ahora todas las </w:t>
      </w:r>
      <w:r w:rsidR="0016228E" w:rsidRPr="0005776A">
        <w:rPr>
          <w:rFonts w:cstheme="minorHAnsi"/>
          <w:lang w:val="es-AR"/>
        </w:rPr>
        <w:t>máquinas</w:t>
      </w:r>
      <w:r w:rsidRPr="0005776A">
        <w:rPr>
          <w:rFonts w:cstheme="minorHAnsi"/>
          <w:lang w:val="es-AR"/>
        </w:rPr>
        <w:t xml:space="preserve"> de todas las secciones tienen</w:t>
      </w:r>
      <w:r w:rsidR="006D06A9" w:rsidRPr="0005776A">
        <w:rPr>
          <w:rFonts w:cstheme="minorHAnsi"/>
          <w:lang w:val="es-AR"/>
        </w:rPr>
        <w:t xml:space="preserve"> un ancho de banda de 10</w:t>
      </w:r>
      <w:r w:rsidR="009A502C" w:rsidRPr="0005776A">
        <w:rPr>
          <w:rFonts w:cstheme="minorHAnsi"/>
          <w:lang w:val="es-AR"/>
        </w:rPr>
        <w:t xml:space="preserve"> Mbps</w:t>
      </w:r>
      <w:r w:rsidR="006D06A9" w:rsidRPr="0005776A">
        <w:rPr>
          <w:rFonts w:cstheme="minorHAnsi"/>
          <w:lang w:val="es-AR"/>
        </w:rPr>
        <w:t xml:space="preserve">, sin excepciones. Además, como el Nodo Central tiene un </w:t>
      </w:r>
      <w:proofErr w:type="spellStart"/>
      <w:r w:rsidR="006D06A9" w:rsidRPr="0005776A">
        <w:rPr>
          <w:rFonts w:cstheme="minorHAnsi"/>
          <w:lang w:val="es-AR"/>
        </w:rPr>
        <w:t>Switch</w:t>
      </w:r>
      <w:proofErr w:type="spellEnd"/>
      <w:r w:rsidR="006D06A9" w:rsidRPr="0005776A">
        <w:rPr>
          <w:rFonts w:cstheme="minorHAnsi"/>
          <w:lang w:val="es-AR"/>
        </w:rPr>
        <w:t xml:space="preserve"> administrable, ahora se pueden hacer </w:t>
      </w:r>
      <w:proofErr w:type="spellStart"/>
      <w:r w:rsidR="006D06A9" w:rsidRPr="0005776A">
        <w:rPr>
          <w:rFonts w:cstheme="minorHAnsi"/>
          <w:lang w:val="es-AR"/>
        </w:rPr>
        <w:t>VLANs</w:t>
      </w:r>
      <w:proofErr w:type="spellEnd"/>
      <w:r w:rsidR="006D06A9" w:rsidRPr="0005776A">
        <w:rPr>
          <w:rFonts w:cstheme="minorHAnsi"/>
          <w:lang w:val="es-AR"/>
        </w:rPr>
        <w:t xml:space="preserve"> si la empresa así lo desea</w:t>
      </w:r>
      <w:r w:rsidR="00CC7AC3" w:rsidRPr="0005776A">
        <w:rPr>
          <w:rFonts w:cstheme="minorHAnsi"/>
          <w:lang w:val="es-AR"/>
        </w:rPr>
        <w:t>, separando cada sector en una VLAN distinta, por ejemplo</w:t>
      </w:r>
      <w:r w:rsidR="006D06A9" w:rsidRPr="0005776A">
        <w:rPr>
          <w:rFonts w:cstheme="minorHAnsi"/>
          <w:lang w:val="es-AR"/>
        </w:rPr>
        <w:t xml:space="preserve">. </w:t>
      </w:r>
      <w:r w:rsidR="0016228E">
        <w:rPr>
          <w:rFonts w:cstheme="minorHAnsi"/>
          <w:lang w:val="es-AR"/>
        </w:rPr>
        <w:t xml:space="preserve">Todos los </w:t>
      </w:r>
      <w:proofErr w:type="spellStart"/>
      <w:r w:rsidR="0016228E">
        <w:rPr>
          <w:rFonts w:cstheme="minorHAnsi"/>
          <w:lang w:val="es-AR"/>
        </w:rPr>
        <w:t>Switch</w:t>
      </w:r>
      <w:proofErr w:type="spellEnd"/>
      <w:r w:rsidR="0016228E">
        <w:rPr>
          <w:rFonts w:cstheme="minorHAnsi"/>
          <w:lang w:val="es-AR"/>
        </w:rPr>
        <w:t xml:space="preserve"> dividirían el dominio de colisiones  </w:t>
      </w:r>
      <w:bookmarkStart w:id="0" w:name="_GoBack"/>
      <w:bookmarkEnd w:id="0"/>
    </w:p>
    <w:p w:rsidR="00F55571" w:rsidRPr="0005776A" w:rsidRDefault="00F55571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Entre el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del Galpón Deposito y el Nodo Central, se tendría que poner los dos </w:t>
      </w:r>
      <w:proofErr w:type="spellStart"/>
      <w:r w:rsidRPr="0005776A">
        <w:rPr>
          <w:rFonts w:cstheme="minorHAnsi"/>
          <w:lang w:val="es-AR"/>
        </w:rPr>
        <w:t>Hubs</w:t>
      </w:r>
      <w:proofErr w:type="spellEnd"/>
      <w:r w:rsidRPr="0005776A">
        <w:rPr>
          <w:rFonts w:cstheme="minorHAnsi"/>
          <w:lang w:val="es-AR"/>
        </w:rPr>
        <w:t xml:space="preserve"> para poder hacer la conversión de 10BASE2 a 10BASE-T.</w:t>
      </w:r>
    </w:p>
    <w:p w:rsidR="009C5443" w:rsidRPr="0005776A" w:rsidRDefault="009C5443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El quinto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es en caso de que la empresa decida ampliar el número de máquinas en la sección de Administración, para</w:t>
      </w:r>
      <w:r w:rsidR="00B8362E" w:rsidRPr="0005776A">
        <w:rPr>
          <w:rFonts w:cstheme="minorHAnsi"/>
          <w:lang w:val="es-AR"/>
        </w:rPr>
        <w:t xml:space="preserve"> así poder</w:t>
      </w:r>
      <w:r w:rsidRPr="0005776A">
        <w:rPr>
          <w:rFonts w:cstheme="minorHAnsi"/>
          <w:lang w:val="es-AR"/>
        </w:rPr>
        <w:t xml:space="preserve"> ampliar esa sección a 46 puertos.</w:t>
      </w:r>
    </w:p>
    <w:p w:rsidR="008472FC" w:rsidRPr="0005776A" w:rsidRDefault="00362AC9" w:rsidP="0005776A">
      <w:pPr>
        <w:jc w:val="both"/>
        <w:rPr>
          <w:rFonts w:ascii="Arial" w:hAnsi="Arial" w:cs="Arial"/>
          <w:u w:val="single"/>
          <w:lang w:val="es-AR"/>
        </w:rPr>
      </w:pPr>
      <w:r w:rsidRPr="00E80979">
        <w:rPr>
          <w:noProof/>
          <w:u w:val="single"/>
          <w:lang w:val="es-AR" w:eastAsia="es-AR"/>
        </w:rPr>
        <w:drawing>
          <wp:anchor distT="0" distB="0" distL="114300" distR="114300" simplePos="0" relativeHeight="251663360" behindDoc="1" locked="0" layoutInCell="1" allowOverlap="1" wp14:anchorId="60B9F813" wp14:editId="596EEDA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659102" cy="3772526"/>
            <wp:effectExtent l="0" t="0" r="0" b="0"/>
            <wp:wrapNone/>
            <wp:docPr id="4" name="Imagen 4" descr="C:\Users\Valentina\Downloads\New Open Me First - Getting Starte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tina\Downloads\New Open Me First - Getting Started (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02" cy="377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76A" w:rsidRDefault="000577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AR"/>
        </w:rPr>
      </w:pPr>
      <w:r>
        <w:rPr>
          <w:lang w:val="es-AR"/>
        </w:rPr>
        <w:br w:type="page"/>
      </w:r>
    </w:p>
    <w:p w:rsidR="006D06A9" w:rsidRPr="0005776A" w:rsidRDefault="009A502C" w:rsidP="0005776A">
      <w:pPr>
        <w:pStyle w:val="Ttulo1"/>
        <w:rPr>
          <w:lang w:val="es-AR"/>
        </w:rPr>
      </w:pPr>
      <w:r w:rsidRPr="0005776A">
        <w:rPr>
          <w:lang w:val="es-AR"/>
        </w:rPr>
        <w:lastRenderedPageBreak/>
        <w:t>TERCER PRESUPUESTO: $5580</w:t>
      </w:r>
    </w:p>
    <w:p w:rsidR="006D06A9" w:rsidRPr="0005776A" w:rsidRDefault="006D06A9" w:rsidP="0005776A">
      <w:pPr>
        <w:pStyle w:val="Ttulo2"/>
        <w:rPr>
          <w:lang w:val="es-AR"/>
        </w:rPr>
      </w:pPr>
      <w:r w:rsidRPr="0005776A">
        <w:rPr>
          <w:lang w:val="es-AR"/>
        </w:rPr>
        <w:t>Materiales a comprar:</w:t>
      </w:r>
    </w:p>
    <w:p w:rsidR="00CC7AC3" w:rsidRPr="0005776A" w:rsidRDefault="00CC7AC3" w:rsidP="0005776A">
      <w:pPr>
        <w:pStyle w:val="Prrafodelista"/>
        <w:numPr>
          <w:ilvl w:val="0"/>
          <w:numId w:val="3"/>
        </w:num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5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24 puertos Administrable</w:t>
      </w:r>
      <w:r w:rsidR="002F6FD3">
        <w:rPr>
          <w:rFonts w:cstheme="minorHAnsi"/>
          <w:lang w:val="es-AR"/>
        </w:rPr>
        <w:t>s</w:t>
      </w:r>
      <w:r w:rsidRPr="0005776A">
        <w:rPr>
          <w:rFonts w:cstheme="minorHAnsi"/>
          <w:lang w:val="es-AR"/>
        </w:rPr>
        <w:t xml:space="preserve"> (con posibilidad de un sexto) $700</w:t>
      </w:r>
    </w:p>
    <w:p w:rsidR="00CC7AC3" w:rsidRPr="0005776A" w:rsidRDefault="00CC7AC3" w:rsidP="0005776A">
      <w:pPr>
        <w:pStyle w:val="Prrafodelista"/>
        <w:numPr>
          <w:ilvl w:val="0"/>
          <w:numId w:val="3"/>
        </w:num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2 módulos media </w:t>
      </w:r>
      <w:proofErr w:type="spellStart"/>
      <w:r w:rsidRPr="0005776A">
        <w:rPr>
          <w:rFonts w:cstheme="minorHAnsi"/>
          <w:lang w:val="es-AR"/>
        </w:rPr>
        <w:t>converter</w:t>
      </w:r>
      <w:proofErr w:type="spellEnd"/>
      <w:r w:rsidRPr="0005776A">
        <w:rPr>
          <w:rFonts w:cstheme="minorHAnsi"/>
          <w:lang w:val="es-AR"/>
        </w:rPr>
        <w:t xml:space="preserve"> 100BASE-FX a 100BASE-TX $180</w:t>
      </w:r>
    </w:p>
    <w:p w:rsidR="00CC7AC3" w:rsidRPr="0005776A" w:rsidRDefault="00CC7AC3" w:rsidP="0005776A">
      <w:pPr>
        <w:pStyle w:val="Prrafodelista"/>
        <w:numPr>
          <w:ilvl w:val="0"/>
          <w:numId w:val="3"/>
        </w:num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185 metros de Fibra </w:t>
      </w:r>
      <w:r w:rsidR="00F55571" w:rsidRPr="0005776A">
        <w:rPr>
          <w:rFonts w:cstheme="minorHAnsi"/>
          <w:lang w:val="es-AR"/>
        </w:rPr>
        <w:t>Óptica</w:t>
      </w:r>
      <w:r w:rsidRPr="0005776A">
        <w:rPr>
          <w:rFonts w:cstheme="minorHAnsi"/>
          <w:lang w:val="es-AR"/>
        </w:rPr>
        <w:t xml:space="preserve"> Multimodo Instalada $925</w:t>
      </w:r>
    </w:p>
    <w:p w:rsidR="00CC7AC3" w:rsidRPr="0005776A" w:rsidRDefault="00CC7AC3" w:rsidP="0005776A">
      <w:pPr>
        <w:pStyle w:val="Prrafodelista"/>
        <w:numPr>
          <w:ilvl w:val="0"/>
          <w:numId w:val="3"/>
        </w:numPr>
        <w:jc w:val="both"/>
        <w:rPr>
          <w:rFonts w:cstheme="minorHAnsi"/>
          <w:lang w:val="es-AR"/>
        </w:rPr>
      </w:pPr>
      <w:r w:rsidRPr="0005776A">
        <w:rPr>
          <w:rFonts w:cstheme="minorHAnsi"/>
          <w:u w:val="single"/>
          <w:lang w:val="es-AR"/>
        </w:rPr>
        <w:t>Total:</w:t>
      </w:r>
      <w:r w:rsidRPr="0005776A">
        <w:rPr>
          <w:rFonts w:cstheme="minorHAnsi"/>
          <w:lang w:val="es-AR"/>
        </w:rPr>
        <w:t xml:space="preserve"> $5262 ($5485 si se elige poner el sexto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>)</w:t>
      </w:r>
    </w:p>
    <w:p w:rsidR="006D06A9" w:rsidRPr="0005776A" w:rsidRDefault="00CC7AC3" w:rsidP="0005776A">
      <w:pPr>
        <w:pStyle w:val="Ttulo3"/>
        <w:rPr>
          <w:lang w:val="es-AR"/>
        </w:rPr>
      </w:pPr>
      <w:r w:rsidRPr="0005776A">
        <w:rPr>
          <w:lang w:val="es-AR"/>
        </w:rPr>
        <w:t>¿Por qué esos materiales?:</w:t>
      </w:r>
    </w:p>
    <w:p w:rsidR="006601B7" w:rsidRPr="0005776A" w:rsidRDefault="006601B7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Reemplazaríamos los </w:t>
      </w:r>
      <w:proofErr w:type="spellStart"/>
      <w:r w:rsidRPr="0005776A">
        <w:rPr>
          <w:rFonts w:cstheme="minorHAnsi"/>
          <w:lang w:val="es-AR"/>
        </w:rPr>
        <w:t>Hubs</w:t>
      </w:r>
      <w:proofErr w:type="spellEnd"/>
      <w:r w:rsidRPr="0005776A">
        <w:rPr>
          <w:rFonts w:cstheme="minorHAnsi"/>
          <w:lang w:val="es-AR"/>
        </w:rPr>
        <w:t xml:space="preserve"> por </w:t>
      </w:r>
      <w:proofErr w:type="spellStart"/>
      <w:r w:rsidRPr="0005776A">
        <w:rPr>
          <w:rFonts w:cstheme="minorHAnsi"/>
          <w:lang w:val="es-AR"/>
        </w:rPr>
        <w:t>Switches</w:t>
      </w:r>
      <w:proofErr w:type="spellEnd"/>
      <w:r w:rsidRPr="0005776A">
        <w:rPr>
          <w:rFonts w:cstheme="minorHAnsi"/>
          <w:lang w:val="es-AR"/>
        </w:rPr>
        <w:t xml:space="preserve"> administrables y el cable </w:t>
      </w:r>
      <w:proofErr w:type="spellStart"/>
      <w:r w:rsidRPr="0005776A">
        <w:rPr>
          <w:rFonts w:cstheme="minorHAnsi"/>
          <w:lang w:val="es-AR"/>
        </w:rPr>
        <w:t>coaxil</w:t>
      </w:r>
      <w:proofErr w:type="spellEnd"/>
      <w:r w:rsidRPr="0005776A">
        <w:rPr>
          <w:rFonts w:cstheme="minorHAnsi"/>
          <w:lang w:val="es-AR"/>
        </w:rPr>
        <w:t xml:space="preserve"> por uno de fibra óptica.</w:t>
      </w:r>
    </w:p>
    <w:p w:rsidR="00FC19D0" w:rsidRPr="0005776A" w:rsidRDefault="00CC7AC3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La ventaja que presenta este presupuesto frente a los otros dos es que ahora la empresa tiene la posibilidad de hacer </w:t>
      </w:r>
      <w:proofErr w:type="spellStart"/>
      <w:r w:rsidRPr="0005776A">
        <w:rPr>
          <w:rFonts w:cstheme="minorHAnsi"/>
          <w:lang w:val="es-AR"/>
        </w:rPr>
        <w:t>VLANs</w:t>
      </w:r>
      <w:proofErr w:type="spellEnd"/>
      <w:r w:rsidRPr="0005776A">
        <w:rPr>
          <w:rFonts w:cstheme="minorHAnsi"/>
          <w:lang w:val="es-AR"/>
        </w:rPr>
        <w:t xml:space="preserve"> dentro de la </w:t>
      </w:r>
      <w:r w:rsidR="00FC19D0" w:rsidRPr="0005776A">
        <w:rPr>
          <w:rFonts w:cstheme="minorHAnsi"/>
          <w:lang w:val="es-AR"/>
        </w:rPr>
        <w:t xml:space="preserve">misma </w:t>
      </w:r>
      <w:r w:rsidRPr="0005776A">
        <w:rPr>
          <w:rFonts w:cstheme="minorHAnsi"/>
          <w:lang w:val="es-AR"/>
        </w:rPr>
        <w:t xml:space="preserve">sección. </w:t>
      </w:r>
      <w:r w:rsidR="00F55571" w:rsidRPr="0005776A">
        <w:rPr>
          <w:rFonts w:cstheme="minorHAnsi"/>
          <w:lang w:val="es-AR"/>
        </w:rPr>
        <w:t>Además,</w:t>
      </w:r>
      <w:r w:rsidRPr="0005776A">
        <w:rPr>
          <w:rFonts w:cstheme="minorHAnsi"/>
          <w:lang w:val="es-AR"/>
        </w:rPr>
        <w:t xml:space="preserve"> se </w:t>
      </w:r>
      <w:r w:rsidR="00F55571" w:rsidRPr="0005776A">
        <w:rPr>
          <w:rFonts w:cstheme="minorHAnsi"/>
          <w:lang w:val="es-AR"/>
        </w:rPr>
        <w:t>decidió</w:t>
      </w:r>
      <w:r w:rsidRPr="0005776A">
        <w:rPr>
          <w:rFonts w:cstheme="minorHAnsi"/>
          <w:lang w:val="es-AR"/>
        </w:rPr>
        <w:t xml:space="preserve"> cambiar el cable </w:t>
      </w:r>
      <w:proofErr w:type="spellStart"/>
      <w:r w:rsidRPr="0005776A">
        <w:rPr>
          <w:rFonts w:cstheme="minorHAnsi"/>
          <w:lang w:val="es-AR"/>
        </w:rPr>
        <w:t>coaxil</w:t>
      </w:r>
      <w:proofErr w:type="spellEnd"/>
      <w:r w:rsidRPr="0005776A">
        <w:rPr>
          <w:rFonts w:cstheme="minorHAnsi"/>
          <w:lang w:val="es-AR"/>
        </w:rPr>
        <w:t xml:space="preserve"> por fibra óptica</w:t>
      </w:r>
      <w:r w:rsidR="00FC19D0" w:rsidRPr="0005776A">
        <w:rPr>
          <w:rFonts w:cstheme="minorHAnsi"/>
          <w:lang w:val="es-AR"/>
        </w:rPr>
        <w:t xml:space="preserve"> porque resulta beneficioso si se quiere aumentar la distancia a la cual se encuentra el </w:t>
      </w:r>
      <w:proofErr w:type="spellStart"/>
      <w:r w:rsidR="00FC19D0" w:rsidRPr="0005776A">
        <w:rPr>
          <w:rFonts w:cstheme="minorHAnsi"/>
          <w:lang w:val="es-AR"/>
        </w:rPr>
        <w:t>Switch</w:t>
      </w:r>
      <w:proofErr w:type="spellEnd"/>
      <w:r w:rsidR="00FC19D0" w:rsidRPr="0005776A">
        <w:rPr>
          <w:rFonts w:cstheme="minorHAnsi"/>
          <w:lang w:val="es-AR"/>
        </w:rPr>
        <w:t xml:space="preserve"> del Galpón deposito, al contrario del cable </w:t>
      </w:r>
      <w:proofErr w:type="spellStart"/>
      <w:r w:rsidR="00FC19D0" w:rsidRPr="0005776A">
        <w:rPr>
          <w:rFonts w:cstheme="minorHAnsi"/>
          <w:lang w:val="es-AR"/>
        </w:rPr>
        <w:t>Coaxil</w:t>
      </w:r>
      <w:proofErr w:type="spellEnd"/>
      <w:r w:rsidR="00FC19D0" w:rsidRPr="0005776A">
        <w:rPr>
          <w:rFonts w:cstheme="minorHAnsi"/>
          <w:lang w:val="es-AR"/>
        </w:rPr>
        <w:t xml:space="preserve"> o UTP, los cuales no permite una mayor distancia que 185m o 100m respectivamente.</w:t>
      </w:r>
    </w:p>
    <w:p w:rsidR="00FC19D0" w:rsidRPr="0005776A" w:rsidRDefault="00FC19D0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En el caso que se elija seguir teniendo el tramo por cable </w:t>
      </w:r>
      <w:proofErr w:type="spellStart"/>
      <w:r w:rsidRPr="0005776A">
        <w:rPr>
          <w:rFonts w:cstheme="minorHAnsi"/>
          <w:lang w:val="es-AR"/>
        </w:rPr>
        <w:t>Coaxil</w:t>
      </w:r>
      <w:proofErr w:type="spellEnd"/>
      <w:r w:rsidRPr="0005776A">
        <w:rPr>
          <w:rFonts w:cstheme="minorHAnsi"/>
          <w:lang w:val="es-AR"/>
        </w:rPr>
        <w:t xml:space="preserve">, los </w:t>
      </w:r>
      <w:proofErr w:type="spellStart"/>
      <w:r w:rsidRPr="0005776A">
        <w:rPr>
          <w:rFonts w:cstheme="minorHAnsi"/>
          <w:lang w:val="es-AR"/>
        </w:rPr>
        <w:t>Switches</w:t>
      </w:r>
      <w:proofErr w:type="spellEnd"/>
      <w:r w:rsidRPr="0005776A">
        <w:rPr>
          <w:rFonts w:cstheme="minorHAnsi"/>
          <w:lang w:val="es-AR"/>
        </w:rPr>
        <w:t xml:space="preserve"> al ser administrables permiten tener ambos tramos en simultaneo, el tramo de </w:t>
      </w:r>
      <w:proofErr w:type="spellStart"/>
      <w:r w:rsidRPr="0005776A">
        <w:rPr>
          <w:rFonts w:cstheme="minorHAnsi"/>
          <w:lang w:val="es-AR"/>
        </w:rPr>
        <w:t>Coaxil</w:t>
      </w:r>
      <w:proofErr w:type="spellEnd"/>
      <w:r w:rsidRPr="0005776A">
        <w:rPr>
          <w:rFonts w:cstheme="minorHAnsi"/>
          <w:lang w:val="es-AR"/>
        </w:rPr>
        <w:t xml:space="preserve"> sería un </w:t>
      </w:r>
      <w:proofErr w:type="spellStart"/>
      <w:r w:rsidRPr="0005776A">
        <w:rPr>
          <w:rFonts w:cstheme="minorHAnsi"/>
          <w:lang w:val="es-AR"/>
        </w:rPr>
        <w:t>Backup</w:t>
      </w:r>
      <w:proofErr w:type="spellEnd"/>
      <w:r w:rsidRPr="0005776A">
        <w:rPr>
          <w:rFonts w:cstheme="minorHAnsi"/>
          <w:lang w:val="es-AR"/>
        </w:rPr>
        <w:t xml:space="preserve"> en caso de que algo le pasa</w:t>
      </w:r>
      <w:r w:rsidR="00E07C3C" w:rsidRPr="0005776A">
        <w:rPr>
          <w:rFonts w:cstheme="minorHAnsi"/>
          <w:lang w:val="es-AR"/>
        </w:rPr>
        <w:t>ra</w:t>
      </w:r>
      <w:r w:rsidRPr="0005776A">
        <w:rPr>
          <w:rFonts w:cstheme="minorHAnsi"/>
          <w:lang w:val="es-AR"/>
        </w:rPr>
        <w:t xml:space="preserve"> al tramo de fibra.</w:t>
      </w:r>
    </w:p>
    <w:p w:rsidR="001C0B79" w:rsidRPr="0005776A" w:rsidRDefault="00F55571" w:rsidP="0005776A">
      <w:pPr>
        <w:jc w:val="both"/>
        <w:rPr>
          <w:rFonts w:cstheme="minorHAnsi"/>
          <w:lang w:val="es-AR"/>
        </w:rPr>
      </w:pPr>
      <w:r w:rsidRPr="0005776A">
        <w:rPr>
          <w:rFonts w:cstheme="minorHAnsi"/>
          <w:lang w:val="es-AR"/>
        </w:rPr>
        <w:t xml:space="preserve">El sexto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es en caso de que la empresa decida ampliar el número de máquinas en la sección de Administración, en ese caso el sexto </w:t>
      </w:r>
      <w:proofErr w:type="spellStart"/>
      <w:r w:rsidRPr="0005776A">
        <w:rPr>
          <w:rFonts w:cstheme="minorHAnsi"/>
          <w:lang w:val="es-AR"/>
        </w:rPr>
        <w:t>Switch</w:t>
      </w:r>
      <w:proofErr w:type="spellEnd"/>
      <w:r w:rsidRPr="0005776A">
        <w:rPr>
          <w:rFonts w:cstheme="minorHAnsi"/>
          <w:lang w:val="es-AR"/>
        </w:rPr>
        <w:t xml:space="preserve"> sirve para ampliar esa sección a 46 puertos.</w:t>
      </w:r>
    </w:p>
    <w:p w:rsidR="001C0B79" w:rsidRPr="0005776A" w:rsidRDefault="00362AC9" w:rsidP="0005776A">
      <w:pPr>
        <w:jc w:val="both"/>
        <w:rPr>
          <w:rFonts w:ascii="Arial" w:hAnsi="Arial" w:cs="Arial"/>
          <w:noProof/>
          <w:lang w:val="es-AR" w:eastAsia="es-AR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>
            <wp:extent cx="5731510" cy="396811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6-12 at 12.31.0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79" w:rsidRPr="0005776A" w:rsidRDefault="00376879" w:rsidP="0005776A">
      <w:pPr>
        <w:jc w:val="both"/>
        <w:rPr>
          <w:rFonts w:ascii="Arial" w:hAnsi="Arial" w:cs="Arial"/>
          <w:noProof/>
          <w:lang w:val="es-AR" w:eastAsia="es-AR"/>
        </w:rPr>
      </w:pPr>
    </w:p>
    <w:p w:rsidR="00376879" w:rsidRPr="0005776A" w:rsidRDefault="00376879" w:rsidP="0005776A">
      <w:pPr>
        <w:jc w:val="both"/>
        <w:rPr>
          <w:rFonts w:ascii="Arial" w:hAnsi="Arial" w:cs="Arial"/>
          <w:noProof/>
          <w:lang w:val="es-AR" w:eastAsia="es-AR"/>
        </w:rPr>
      </w:pPr>
    </w:p>
    <w:p w:rsidR="00327854" w:rsidRPr="0005776A" w:rsidRDefault="00327854" w:rsidP="0005776A">
      <w:pPr>
        <w:jc w:val="both"/>
        <w:rPr>
          <w:rFonts w:ascii="Arial" w:hAnsi="Arial" w:cs="Arial"/>
          <w:lang w:val="es-AR"/>
        </w:rPr>
      </w:pPr>
    </w:p>
    <w:sectPr w:rsidR="00327854" w:rsidRPr="0005776A" w:rsidSect="0005776A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6DD" w:rsidRDefault="00FF46DD" w:rsidP="009A502C">
      <w:pPr>
        <w:spacing w:after="0" w:line="240" w:lineRule="auto"/>
      </w:pPr>
      <w:r>
        <w:separator/>
      </w:r>
    </w:p>
  </w:endnote>
  <w:endnote w:type="continuationSeparator" w:id="0">
    <w:p w:rsidR="00FF46DD" w:rsidRDefault="00FF46DD" w:rsidP="009A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4411229"/>
      <w:docPartObj>
        <w:docPartGallery w:val="Page Numbers (Bottom of Page)"/>
        <w:docPartUnique/>
      </w:docPartObj>
    </w:sdtPr>
    <w:sdtEndPr/>
    <w:sdtContent>
      <w:p w:rsidR="009A502C" w:rsidRDefault="009A50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74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6DD" w:rsidRDefault="00FF46DD" w:rsidP="009A502C">
      <w:pPr>
        <w:spacing w:after="0" w:line="240" w:lineRule="auto"/>
      </w:pPr>
      <w:r>
        <w:separator/>
      </w:r>
    </w:p>
  </w:footnote>
  <w:footnote w:type="continuationSeparator" w:id="0">
    <w:p w:rsidR="00FF46DD" w:rsidRDefault="00FF46DD" w:rsidP="009A5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9C2"/>
    <w:multiLevelType w:val="hybridMultilevel"/>
    <w:tmpl w:val="6C045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2032"/>
    <w:multiLevelType w:val="hybridMultilevel"/>
    <w:tmpl w:val="AAAC2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00BC7"/>
    <w:multiLevelType w:val="hybridMultilevel"/>
    <w:tmpl w:val="EF8EB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3264E"/>
    <w:multiLevelType w:val="hybridMultilevel"/>
    <w:tmpl w:val="91B68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80EDC"/>
    <w:multiLevelType w:val="hybridMultilevel"/>
    <w:tmpl w:val="8E781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D66"/>
    <w:rsid w:val="0005776A"/>
    <w:rsid w:val="000933DA"/>
    <w:rsid w:val="00102A2A"/>
    <w:rsid w:val="001109E4"/>
    <w:rsid w:val="0016228E"/>
    <w:rsid w:val="001C0B79"/>
    <w:rsid w:val="002F6FD3"/>
    <w:rsid w:val="00327854"/>
    <w:rsid w:val="00362AC9"/>
    <w:rsid w:val="00376879"/>
    <w:rsid w:val="006601B7"/>
    <w:rsid w:val="006D06A9"/>
    <w:rsid w:val="00794CF6"/>
    <w:rsid w:val="007A6CA7"/>
    <w:rsid w:val="007B7200"/>
    <w:rsid w:val="008472FC"/>
    <w:rsid w:val="008935CE"/>
    <w:rsid w:val="0096686B"/>
    <w:rsid w:val="009A502C"/>
    <w:rsid w:val="009C5443"/>
    <w:rsid w:val="00A44467"/>
    <w:rsid w:val="00B17B66"/>
    <w:rsid w:val="00B8362E"/>
    <w:rsid w:val="00C87278"/>
    <w:rsid w:val="00CC6A45"/>
    <w:rsid w:val="00CC7AC3"/>
    <w:rsid w:val="00D375A5"/>
    <w:rsid w:val="00DE7743"/>
    <w:rsid w:val="00E07C3C"/>
    <w:rsid w:val="00EE2AF9"/>
    <w:rsid w:val="00F55571"/>
    <w:rsid w:val="00FC19D0"/>
    <w:rsid w:val="00FE388A"/>
    <w:rsid w:val="00FF46DD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C34"/>
  <w15:chartTrackingRefBased/>
  <w15:docId w15:val="{431D4F89-3A77-42A7-A47F-D685B7CA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7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D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5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02C"/>
  </w:style>
  <w:style w:type="paragraph" w:styleId="Piedepgina">
    <w:name w:val="footer"/>
    <w:basedOn w:val="Normal"/>
    <w:link w:val="PiedepginaCar"/>
    <w:uiPriority w:val="99"/>
    <w:unhideWhenUsed/>
    <w:rsid w:val="009A5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02C"/>
  </w:style>
  <w:style w:type="paragraph" w:styleId="Sinespaciado">
    <w:name w:val="No Spacing"/>
    <w:link w:val="SinespaciadoCar"/>
    <w:uiPriority w:val="1"/>
    <w:qFormat/>
    <w:rsid w:val="000577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776A"/>
    <w:rPr>
      <w:rFonts w:eastAsiaTheme="minorEastAsia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05776A"/>
    <w:rPr>
      <w:b/>
      <w:bCs/>
      <w:smallCaps/>
      <w:color w:val="4472C4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05776A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05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7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77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3D47278F864382AB463E00196C9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1B856-F739-427F-A490-D7A4CBC23649}"/>
      </w:docPartPr>
      <w:docPartBody>
        <w:p w:rsidR="00F864AD" w:rsidRDefault="000F726B" w:rsidP="000F726B">
          <w:pPr>
            <w:pStyle w:val="173D47278F864382AB463E00196C985E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9186E789EE9D46DCB53E5E5E1D273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6CD06-C903-4336-80B8-F63836B621F0}"/>
      </w:docPartPr>
      <w:docPartBody>
        <w:p w:rsidR="00F864AD" w:rsidRDefault="000F726B" w:rsidP="000F726B">
          <w:pPr>
            <w:pStyle w:val="9186E789EE9D46DCB53E5E5E1D27344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C980F268EAB0427CBCA169E906F18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7D558-F100-424D-97C5-5DBC85480D71}"/>
      </w:docPartPr>
      <w:docPartBody>
        <w:p w:rsidR="00F864AD" w:rsidRDefault="000F726B" w:rsidP="000F726B">
          <w:pPr>
            <w:pStyle w:val="C980F268EAB0427CBCA169E906F18ABF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0943AE395FF646E1B2E8422C51A2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42E4-CD8C-48C7-BFCE-CB874385798E}"/>
      </w:docPartPr>
      <w:docPartBody>
        <w:p w:rsidR="00F864AD" w:rsidRDefault="000F726B" w:rsidP="000F726B">
          <w:pPr>
            <w:pStyle w:val="0943AE395FF646E1B2E8422C51A2674F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6B"/>
    <w:rsid w:val="000F726B"/>
    <w:rsid w:val="00377E37"/>
    <w:rsid w:val="003E0E0B"/>
    <w:rsid w:val="00F8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3D47278F864382AB463E00196C985E">
    <w:name w:val="173D47278F864382AB463E00196C985E"/>
    <w:rsid w:val="000F726B"/>
  </w:style>
  <w:style w:type="paragraph" w:customStyle="1" w:styleId="9186E789EE9D46DCB53E5E5E1D27344D">
    <w:name w:val="9186E789EE9D46DCB53E5E5E1D27344D"/>
    <w:rsid w:val="000F726B"/>
  </w:style>
  <w:style w:type="paragraph" w:customStyle="1" w:styleId="C980F268EAB0427CBCA169E906F18ABF">
    <w:name w:val="C980F268EAB0427CBCA169E906F18ABF"/>
    <w:rsid w:val="000F726B"/>
  </w:style>
  <w:style w:type="paragraph" w:customStyle="1" w:styleId="38B3D6E69D6B4ECEAD4564A0FE1AAA3C">
    <w:name w:val="38B3D6E69D6B4ECEAD4564A0FE1AAA3C"/>
    <w:rsid w:val="000F726B"/>
  </w:style>
  <w:style w:type="paragraph" w:customStyle="1" w:styleId="0943AE395FF646E1B2E8422C51A2674F">
    <w:name w:val="0943AE395FF646E1B2E8422C51A2674F"/>
    <w:rsid w:val="000F7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I</vt:lpstr>
    </vt:vector>
  </TitlesOfParts>
  <Company>Redes de datos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I</dc:title>
  <dc:subject/>
  <dc:creator>lucas soria</dc:creator>
  <cp:keywords/>
  <dc:description/>
  <cp:lastModifiedBy>lucas soria</cp:lastModifiedBy>
  <cp:revision>8</cp:revision>
  <dcterms:created xsi:type="dcterms:W3CDTF">2019-05-24T18:19:00Z</dcterms:created>
  <dcterms:modified xsi:type="dcterms:W3CDTF">2019-06-12T17:58:00Z</dcterms:modified>
</cp:coreProperties>
</file>