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0BD" w:rsidRPr="00F920BD" w:rsidRDefault="00F920BD" w:rsidP="00F920BD">
      <w:pPr>
        <w:shd w:val="clear" w:color="auto" w:fill="FFFFFF"/>
        <w:spacing w:after="100" w:afterAutospacing="1" w:line="240" w:lineRule="auto"/>
        <w:outlineLvl w:val="0"/>
        <w:rPr>
          <w:rFonts w:ascii="Century Gothic" w:eastAsia="Times New Roman" w:hAnsi="Century Gothic" w:cs="Times New Roman"/>
          <w:color w:val="FF6600"/>
          <w:kern w:val="36"/>
          <w:sz w:val="44"/>
          <w:szCs w:val="48"/>
          <w:lang w:eastAsia="es-AR"/>
        </w:rPr>
      </w:pPr>
      <w:r w:rsidRPr="00F920BD">
        <w:rPr>
          <w:rFonts w:ascii="Century Gothic" w:eastAsia="Times New Roman" w:hAnsi="Century Gothic" w:cs="Times New Roman"/>
          <w:color w:val="FF6600"/>
          <w:kern w:val="36"/>
          <w:sz w:val="44"/>
          <w:szCs w:val="48"/>
          <w:lang w:eastAsia="es-AR"/>
        </w:rPr>
        <w:t xml:space="preserve">Grupo: Lucas Soria y Franco Santander </w:t>
      </w:r>
    </w:p>
    <w:p w:rsidR="00F920BD" w:rsidRDefault="00F920BD" w:rsidP="006718A2">
      <w:pPr>
        <w:shd w:val="clear" w:color="auto" w:fill="FFFFFF"/>
        <w:spacing w:after="100" w:afterAutospacing="1" w:line="240" w:lineRule="auto"/>
        <w:jc w:val="both"/>
        <w:outlineLvl w:val="0"/>
        <w:rPr>
          <w:rFonts w:ascii="Century Gothic" w:eastAsia="Times New Roman" w:hAnsi="Century Gothic" w:cs="Times New Roman"/>
          <w:color w:val="FF6600"/>
          <w:kern w:val="36"/>
          <w:sz w:val="48"/>
          <w:szCs w:val="48"/>
          <w:lang w:eastAsia="es-AR"/>
        </w:rPr>
      </w:pPr>
    </w:p>
    <w:p w:rsidR="003D067A" w:rsidRPr="003D067A" w:rsidRDefault="003D067A" w:rsidP="006718A2">
      <w:pPr>
        <w:shd w:val="clear" w:color="auto" w:fill="FFFFFF"/>
        <w:spacing w:after="100" w:afterAutospacing="1" w:line="240" w:lineRule="auto"/>
        <w:jc w:val="both"/>
        <w:outlineLvl w:val="0"/>
        <w:rPr>
          <w:rFonts w:ascii="Century Gothic" w:eastAsia="Times New Roman" w:hAnsi="Century Gothic" w:cs="Times New Roman"/>
          <w:color w:val="FF6600"/>
          <w:kern w:val="36"/>
          <w:sz w:val="48"/>
          <w:szCs w:val="48"/>
          <w:lang w:eastAsia="es-AR"/>
        </w:rPr>
      </w:pPr>
      <w:r w:rsidRPr="003D067A">
        <w:rPr>
          <w:rFonts w:ascii="Century Gothic" w:eastAsia="Times New Roman" w:hAnsi="Century Gothic" w:cs="Times New Roman"/>
          <w:color w:val="FF6600"/>
          <w:kern w:val="36"/>
          <w:sz w:val="48"/>
          <w:szCs w:val="48"/>
          <w:lang w:eastAsia="es-AR"/>
        </w:rPr>
        <w:t>Ejercicio 1</w:t>
      </w:r>
    </w:p>
    <w:p w:rsidR="003D067A" w:rsidRPr="003D067A" w:rsidRDefault="003D067A" w:rsidP="006718A2">
      <w:pPr>
        <w:shd w:val="clear" w:color="auto" w:fill="FFFFFF"/>
        <w:spacing w:after="100" w:afterAutospacing="1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3D067A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AR"/>
        </w:rPr>
        <w:t> </w:t>
      </w:r>
    </w:p>
    <w:p w:rsidR="003D067A" w:rsidRPr="003D067A" w:rsidRDefault="003D067A" w:rsidP="006718A2">
      <w:pPr>
        <w:shd w:val="clear" w:color="auto" w:fill="FFFFFF"/>
        <w:spacing w:after="100" w:afterAutospacing="1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3D067A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Dada la red 192.168.0.0/24  y la siguiente distribución de computadoras:</w:t>
      </w:r>
    </w:p>
    <w:tbl>
      <w:tblPr>
        <w:tblStyle w:val="Tabladelista7concolores-nfasis5"/>
        <w:tblpPr w:leftFromText="141" w:rightFromText="141" w:vertAnchor="page" w:horzAnchor="margin" w:tblpXSpec="center" w:tblpY="9721"/>
        <w:tblW w:w="5990" w:type="pct"/>
        <w:tblLook w:val="04A0" w:firstRow="1" w:lastRow="0" w:firstColumn="1" w:lastColumn="0" w:noHBand="0" w:noVBand="1"/>
      </w:tblPr>
      <w:tblGrid>
        <w:gridCol w:w="1089"/>
        <w:gridCol w:w="1620"/>
        <w:gridCol w:w="1369"/>
        <w:gridCol w:w="1570"/>
        <w:gridCol w:w="1369"/>
        <w:gridCol w:w="1058"/>
        <w:gridCol w:w="1369"/>
        <w:gridCol w:w="1369"/>
      </w:tblGrid>
      <w:tr w:rsidR="00CE4560" w:rsidRPr="00CE4560" w:rsidTr="00A54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4" w:type="pct"/>
          </w:tcPr>
          <w:p w:rsidR="00CE4560" w:rsidRPr="00CE4560" w:rsidRDefault="00CE4560" w:rsidP="00A5458E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bookmarkStart w:id="0" w:name="_GoBack"/>
            <w:bookmarkEnd w:id="0"/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RED</w:t>
            </w:r>
          </w:p>
        </w:tc>
        <w:tc>
          <w:tcPr>
            <w:tcW w:w="749" w:type="pct"/>
          </w:tcPr>
          <w:p w:rsidR="00CE4560" w:rsidRPr="00CE4560" w:rsidRDefault="00CE4560" w:rsidP="00A5458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DIR RED</w:t>
            </w:r>
          </w:p>
        </w:tc>
        <w:tc>
          <w:tcPr>
            <w:tcW w:w="633" w:type="pct"/>
          </w:tcPr>
          <w:p w:rsidR="00CE4560" w:rsidRPr="00CE4560" w:rsidRDefault="00CE4560" w:rsidP="00A5458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DIR BRD</w:t>
            </w:r>
          </w:p>
        </w:tc>
        <w:tc>
          <w:tcPr>
            <w:tcW w:w="726" w:type="pct"/>
          </w:tcPr>
          <w:p w:rsidR="00CE4560" w:rsidRPr="00CE4560" w:rsidRDefault="00CE4560" w:rsidP="00A5458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MASCARA</w:t>
            </w:r>
          </w:p>
        </w:tc>
        <w:tc>
          <w:tcPr>
            <w:tcW w:w="633" w:type="pct"/>
          </w:tcPr>
          <w:p w:rsidR="00CE4560" w:rsidRPr="00CE4560" w:rsidRDefault="00CE4560" w:rsidP="00A5458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DIR GW</w:t>
            </w:r>
          </w:p>
        </w:tc>
        <w:tc>
          <w:tcPr>
            <w:tcW w:w="489" w:type="pct"/>
          </w:tcPr>
          <w:p w:rsidR="00CE4560" w:rsidRPr="00CE4560" w:rsidRDefault="00CE4560" w:rsidP="00A5458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N° IP Disponible</w:t>
            </w:r>
          </w:p>
        </w:tc>
        <w:tc>
          <w:tcPr>
            <w:tcW w:w="633" w:type="pct"/>
          </w:tcPr>
          <w:p w:rsidR="00CE4560" w:rsidRPr="00CE4560" w:rsidRDefault="00CE4560" w:rsidP="00A5458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Primer N° IP Usable</w:t>
            </w:r>
          </w:p>
        </w:tc>
        <w:tc>
          <w:tcPr>
            <w:tcW w:w="633" w:type="pct"/>
          </w:tcPr>
          <w:p w:rsidR="00CE4560" w:rsidRPr="00CE4560" w:rsidRDefault="00CE4560" w:rsidP="00A5458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Ultimo N° IP Usable</w:t>
            </w:r>
          </w:p>
        </w:tc>
      </w:tr>
      <w:tr w:rsidR="00CE4560" w:rsidRPr="00CE4560" w:rsidTr="00A54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 xml:space="preserve">Facultad de </w:t>
            </w:r>
            <w:r w:rsidR="00E15A4F"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Ingeniería</w:t>
            </w:r>
          </w:p>
        </w:tc>
        <w:tc>
          <w:tcPr>
            <w:tcW w:w="749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192.168.0.0/25</w:t>
            </w:r>
          </w:p>
        </w:tc>
        <w:tc>
          <w:tcPr>
            <w:tcW w:w="633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192.168.0.127</w:t>
            </w:r>
          </w:p>
        </w:tc>
        <w:tc>
          <w:tcPr>
            <w:tcW w:w="726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255.255.255.128</w:t>
            </w:r>
          </w:p>
        </w:tc>
        <w:tc>
          <w:tcPr>
            <w:tcW w:w="633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192.168.0.1</w:t>
            </w:r>
          </w:p>
        </w:tc>
        <w:tc>
          <w:tcPr>
            <w:tcW w:w="489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71</w:t>
            </w:r>
          </w:p>
        </w:tc>
        <w:tc>
          <w:tcPr>
            <w:tcW w:w="633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192.168.0.1</w:t>
            </w:r>
          </w:p>
        </w:tc>
        <w:tc>
          <w:tcPr>
            <w:tcW w:w="633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192.168.0.126</w:t>
            </w:r>
          </w:p>
        </w:tc>
      </w:tr>
      <w:tr w:rsidR="00CE4560" w:rsidRPr="00CE4560" w:rsidTr="00A5458E">
        <w:trPr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Facultad de Ciencias Medicas</w:t>
            </w:r>
          </w:p>
        </w:tc>
        <w:tc>
          <w:tcPr>
            <w:tcW w:w="749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192.168.0.128/27</w:t>
            </w:r>
          </w:p>
        </w:tc>
        <w:tc>
          <w:tcPr>
            <w:tcW w:w="633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192.168.0.159</w:t>
            </w:r>
          </w:p>
        </w:tc>
        <w:tc>
          <w:tcPr>
            <w:tcW w:w="726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255.255.255.224</w:t>
            </w:r>
          </w:p>
        </w:tc>
        <w:tc>
          <w:tcPr>
            <w:tcW w:w="633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192.168.0.129</w:t>
            </w:r>
          </w:p>
        </w:tc>
        <w:tc>
          <w:tcPr>
            <w:tcW w:w="489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633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192.168.0.129</w:t>
            </w:r>
          </w:p>
        </w:tc>
        <w:tc>
          <w:tcPr>
            <w:tcW w:w="633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192.168.0.158</w:t>
            </w:r>
          </w:p>
        </w:tc>
      </w:tr>
      <w:tr w:rsidR="00CE4560" w:rsidRPr="00CE4560" w:rsidTr="00A54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Facultad de Arq. Y Urbanismo</w:t>
            </w:r>
          </w:p>
        </w:tc>
        <w:tc>
          <w:tcPr>
            <w:tcW w:w="749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192.168.0.160/27</w:t>
            </w:r>
          </w:p>
        </w:tc>
        <w:tc>
          <w:tcPr>
            <w:tcW w:w="633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192.168.0.191</w:t>
            </w:r>
          </w:p>
        </w:tc>
        <w:tc>
          <w:tcPr>
            <w:tcW w:w="726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255.255.255.224</w:t>
            </w:r>
          </w:p>
        </w:tc>
        <w:tc>
          <w:tcPr>
            <w:tcW w:w="633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192.168.0.161</w:t>
            </w:r>
          </w:p>
        </w:tc>
        <w:tc>
          <w:tcPr>
            <w:tcW w:w="489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633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192.168.0.161</w:t>
            </w:r>
          </w:p>
        </w:tc>
        <w:tc>
          <w:tcPr>
            <w:tcW w:w="633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192.168.0.190</w:t>
            </w:r>
          </w:p>
        </w:tc>
      </w:tr>
      <w:tr w:rsidR="00CE4560" w:rsidRPr="00CE4560" w:rsidTr="00A5458E">
        <w:trPr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 xml:space="preserve">Facultad de Ciencias </w:t>
            </w:r>
            <w:r w:rsidR="00E15A4F"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Jurídicas</w:t>
            </w:r>
          </w:p>
        </w:tc>
        <w:tc>
          <w:tcPr>
            <w:tcW w:w="749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192.168.0.192/27</w:t>
            </w:r>
          </w:p>
        </w:tc>
        <w:tc>
          <w:tcPr>
            <w:tcW w:w="633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192.168.0.223</w:t>
            </w:r>
          </w:p>
        </w:tc>
        <w:tc>
          <w:tcPr>
            <w:tcW w:w="726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255.255.255.224</w:t>
            </w:r>
          </w:p>
        </w:tc>
        <w:tc>
          <w:tcPr>
            <w:tcW w:w="633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192.168.0.193</w:t>
            </w:r>
          </w:p>
        </w:tc>
        <w:tc>
          <w:tcPr>
            <w:tcW w:w="489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633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192.168.0.193</w:t>
            </w:r>
          </w:p>
        </w:tc>
        <w:tc>
          <w:tcPr>
            <w:tcW w:w="633" w:type="pct"/>
          </w:tcPr>
          <w:p w:rsidR="00CE4560" w:rsidRPr="00CE4560" w:rsidRDefault="00CE4560" w:rsidP="00A5458E">
            <w:pPr>
              <w:spacing w:before="240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192.168.0.222</w:t>
            </w:r>
          </w:p>
        </w:tc>
      </w:tr>
    </w:tbl>
    <w:p w:rsidR="003D067A" w:rsidRPr="003D067A" w:rsidRDefault="003D067A" w:rsidP="006718A2">
      <w:pPr>
        <w:shd w:val="clear" w:color="auto" w:fill="FFFFFF"/>
        <w:spacing w:after="100" w:afterAutospacing="1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3D067A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 </w:t>
      </w:r>
    </w:p>
    <w:p w:rsidR="003D067A" w:rsidRPr="006718A2" w:rsidRDefault="003D067A" w:rsidP="006718A2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6718A2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Facultad de Ciencias Jurídicas                                 25 Computadoras</w:t>
      </w:r>
    </w:p>
    <w:p w:rsidR="003D067A" w:rsidRPr="006718A2" w:rsidRDefault="003D067A" w:rsidP="006718A2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6718A2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Facultad de Ingeniería                                               54 Computadoras</w:t>
      </w:r>
    </w:p>
    <w:p w:rsidR="003D067A" w:rsidRPr="006718A2" w:rsidRDefault="003D067A" w:rsidP="006718A2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6718A2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Facultad de Ciencias Médicas                                 15 Computadoras</w:t>
      </w:r>
    </w:p>
    <w:p w:rsidR="003D067A" w:rsidRPr="006718A2" w:rsidRDefault="003D067A" w:rsidP="006718A2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6718A2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Facultad de Arq. y Urbanismo                                   12 Computadoras</w:t>
      </w:r>
    </w:p>
    <w:p w:rsidR="00F920BD" w:rsidRDefault="00F920BD" w:rsidP="006718A2">
      <w:pPr>
        <w:shd w:val="clear" w:color="auto" w:fill="FFFFFF"/>
        <w:spacing w:after="100" w:afterAutospacing="1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</w:p>
    <w:p w:rsidR="00CE4560" w:rsidRDefault="00CE4560" w:rsidP="006718A2">
      <w:pPr>
        <w:shd w:val="clear" w:color="auto" w:fill="FFFFFF"/>
        <w:spacing w:after="100" w:afterAutospacing="1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3D067A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 xml:space="preserve">Desarrollar los parámetros de la red para segmentarla de manera óptima. Incluyendo la dirección de red, la dirección de broadcast, la máscara, el </w:t>
      </w:r>
      <w:r w:rsidR="00E15A4F" w:rsidRPr="003D067A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Gateway</w:t>
      </w:r>
      <w:r w:rsidRPr="003D067A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 xml:space="preserve"> de la red, el número de direcciones disponibles, la primera dirección usable y la última dirección usable.</w:t>
      </w:r>
    </w:p>
    <w:p w:rsidR="00CE4560" w:rsidRDefault="00CE4560" w:rsidP="006718A2">
      <w:pPr>
        <w:jc w:val="both"/>
      </w:pPr>
    </w:p>
    <w:p w:rsidR="00CE4560" w:rsidRDefault="00364E62" w:rsidP="006718A2">
      <w:pPr>
        <w:jc w:val="both"/>
      </w:pPr>
      <w:r w:rsidRPr="00364E62">
        <w:rPr>
          <w:noProof/>
        </w:rPr>
        <w:lastRenderedPageBreak/>
        <w:drawing>
          <wp:inline distT="0" distB="0" distL="0" distR="0">
            <wp:extent cx="4335780" cy="62255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E62" w:rsidRDefault="00364E62" w:rsidP="006718A2">
      <w:pPr>
        <w:jc w:val="both"/>
      </w:pPr>
      <w:r w:rsidRPr="006718A2">
        <w:rPr>
          <w:b/>
          <w:u w:val="single"/>
        </w:rPr>
        <w:t xml:space="preserve">Facultad de </w:t>
      </w:r>
      <w:r w:rsidR="00E15A4F" w:rsidRPr="006718A2">
        <w:rPr>
          <w:b/>
          <w:u w:val="single"/>
        </w:rPr>
        <w:t>Ingeniería</w:t>
      </w:r>
      <w:r w:rsidRPr="006718A2">
        <w:rPr>
          <w:b/>
          <w:u w:val="single"/>
        </w:rPr>
        <w:t>:</w:t>
      </w:r>
      <w:r>
        <w:t xml:space="preserve"> El numero de computadoras que tiene es de 54, por lo </w:t>
      </w:r>
      <w:r w:rsidR="007B73E3">
        <w:t>tanto,</w:t>
      </w:r>
      <w:r>
        <w:t xml:space="preserve"> necesitara 54 IP </w:t>
      </w:r>
      <w:r w:rsidR="00E15A4F">
        <w:t>más</w:t>
      </w:r>
      <w:r>
        <w:t xml:space="preserve"> 3 adicionales </w:t>
      </w:r>
      <w:r w:rsidR="007B73E3">
        <w:t>correspondientes</w:t>
      </w:r>
      <w:r>
        <w:t xml:space="preserve"> a la Red, </w:t>
      </w:r>
      <w:r w:rsidR="007B73E3">
        <w:t xml:space="preserve">el </w:t>
      </w:r>
      <w:r>
        <w:t xml:space="preserve">Broadcast y </w:t>
      </w:r>
      <w:r w:rsidR="00E66BA2">
        <w:t>el</w:t>
      </w:r>
      <w:r w:rsidR="007B73E3">
        <w:t xml:space="preserve"> </w:t>
      </w:r>
      <w:r>
        <w:t xml:space="preserve">Gateway, </w:t>
      </w:r>
      <w:r w:rsidR="007B73E3">
        <w:t>entonces,</w:t>
      </w:r>
      <w:r>
        <w:t xml:space="preserve"> n</w:t>
      </w:r>
      <w:r w:rsidR="007B73E3">
        <w:t>ecesitamos</w:t>
      </w:r>
      <w:r>
        <w:t xml:space="preserve"> un total de 57 IP</w:t>
      </w:r>
      <w:r w:rsidR="007B73E3">
        <w:t>. L</w:t>
      </w:r>
      <w:r>
        <w:t xml:space="preserve">a Red adecuada para esta facultad es una red /26, aunque podría </w:t>
      </w:r>
      <w:r w:rsidR="007B73E3">
        <w:t>pasar que obtenga más</w:t>
      </w:r>
      <w:r>
        <w:t xml:space="preserve"> computador</w:t>
      </w:r>
      <w:r w:rsidR="007B73E3">
        <w:t>a</w:t>
      </w:r>
      <w:r>
        <w:t>s en un futuro</w:t>
      </w:r>
      <w:r w:rsidR="007B73E3">
        <w:t xml:space="preserve">, </w:t>
      </w:r>
      <w:r w:rsidR="00E66BA2">
        <w:t>y entonces</w:t>
      </w:r>
      <w:r>
        <w:t xml:space="preserve"> </w:t>
      </w:r>
      <w:r w:rsidR="00E66BA2">
        <w:t>ten</w:t>
      </w:r>
      <w:r>
        <w:t xml:space="preserve">dríamos que cambiar </w:t>
      </w:r>
      <w:r w:rsidR="00E66BA2">
        <w:t>a una</w:t>
      </w:r>
      <w:r>
        <w:t xml:space="preserve"> Red </w:t>
      </w:r>
      <w:r w:rsidR="00E66BA2">
        <w:t>más</w:t>
      </w:r>
      <w:r>
        <w:t xml:space="preserve"> grande para que quepan todas las computadoras mas las 3 IP necesarias, por lo </w:t>
      </w:r>
      <w:r w:rsidR="00E66BA2">
        <w:t>que,</w:t>
      </w:r>
      <w:r>
        <w:t xml:space="preserve"> decidimos asignarle una Red /25.</w:t>
      </w:r>
    </w:p>
    <w:p w:rsidR="00364E62" w:rsidRDefault="00364E62" w:rsidP="006718A2">
      <w:pPr>
        <w:jc w:val="both"/>
      </w:pPr>
      <w:r w:rsidRPr="006718A2">
        <w:rPr>
          <w:b/>
          <w:u w:val="single"/>
        </w:rPr>
        <w:t xml:space="preserve">Facultad de Ciencias </w:t>
      </w:r>
      <w:r w:rsidR="00E15A4F" w:rsidRPr="006718A2">
        <w:rPr>
          <w:b/>
          <w:u w:val="single"/>
        </w:rPr>
        <w:t>Médicas</w:t>
      </w:r>
      <w:r w:rsidRPr="006718A2">
        <w:rPr>
          <w:b/>
          <w:u w:val="single"/>
        </w:rPr>
        <w:t>:</w:t>
      </w:r>
      <w:r>
        <w:t xml:space="preserve"> El </w:t>
      </w:r>
      <w:r w:rsidR="00E15A4F">
        <w:t>número</w:t>
      </w:r>
      <w:r>
        <w:t xml:space="preserve"> de computadoras que tiene es 15, necesita 15 IP </w:t>
      </w:r>
      <w:r w:rsidR="00E66BA2">
        <w:t>más</w:t>
      </w:r>
      <w:r>
        <w:t xml:space="preserve"> 3 necesarias para la Red,</w:t>
      </w:r>
      <w:r w:rsidR="00E66BA2">
        <w:t xml:space="preserve"> el</w:t>
      </w:r>
      <w:r>
        <w:t xml:space="preserve"> Broadcast y </w:t>
      </w:r>
      <w:r w:rsidR="00E66BA2">
        <w:t xml:space="preserve">el </w:t>
      </w:r>
      <w:r w:rsidR="00E15A4F">
        <w:t>Gateway</w:t>
      </w:r>
      <w:r>
        <w:t xml:space="preserve">, es decir, un total de 18 IP, esto hace que le asignemos una Red /27 </w:t>
      </w:r>
      <w:r w:rsidR="00E15A4F">
        <w:t>sobrándole</w:t>
      </w:r>
      <w:r>
        <w:t xml:space="preserve"> 14 IP.</w:t>
      </w:r>
    </w:p>
    <w:p w:rsidR="00364E62" w:rsidRDefault="00364E62" w:rsidP="006718A2">
      <w:pPr>
        <w:jc w:val="both"/>
      </w:pPr>
      <w:r w:rsidRPr="006718A2">
        <w:rPr>
          <w:b/>
          <w:u w:val="single"/>
        </w:rPr>
        <w:t xml:space="preserve">Facultad de </w:t>
      </w:r>
      <w:r w:rsidR="00E15A4F" w:rsidRPr="006718A2">
        <w:rPr>
          <w:b/>
          <w:u w:val="single"/>
        </w:rPr>
        <w:t>Arq. Y Urbanismo:</w:t>
      </w:r>
      <w:r w:rsidR="00E15A4F">
        <w:t xml:space="preserve"> El número de computadoras que tiene es 12, por lo tanto necesitara 12 IP mas las 3 IP necesarias para la Red, </w:t>
      </w:r>
      <w:r w:rsidR="00E66BA2">
        <w:t xml:space="preserve">el </w:t>
      </w:r>
      <w:r w:rsidR="00E15A4F">
        <w:t xml:space="preserve">Broadcast y </w:t>
      </w:r>
      <w:r w:rsidR="00E66BA2">
        <w:t xml:space="preserve">el </w:t>
      </w:r>
      <w:r w:rsidR="00E15A4F">
        <w:t xml:space="preserve">Gateway, es decir un total de 15 IP, la Red que satisface dichas condiciones es una Red /28, aunque en un futuro es muy probable de que </w:t>
      </w:r>
      <w:r w:rsidR="00E15A4F">
        <w:lastRenderedPageBreak/>
        <w:t>aumente el numero de computadoras que tienen por lo tanto habría que pasarlos a una Red mas grande, es por esto que la Red que hemos elegidos para esta Facultad es una Red /27.</w:t>
      </w:r>
    </w:p>
    <w:p w:rsidR="00E15A4F" w:rsidRDefault="00E15A4F" w:rsidP="006718A2">
      <w:pPr>
        <w:jc w:val="both"/>
      </w:pPr>
      <w:r w:rsidRPr="006718A2">
        <w:rPr>
          <w:b/>
          <w:u w:val="single"/>
        </w:rPr>
        <w:t>Facultad de Ciencias Jurídicas:</w:t>
      </w:r>
      <w:r>
        <w:t xml:space="preserve"> El numero de computadoras de la Facultad de Ciencias Jurídicas es de 25, por lo tanto, necesitara de 25 IP mas las 3 necesarias debido a la Red, </w:t>
      </w:r>
      <w:r w:rsidR="006E6D40">
        <w:t xml:space="preserve">el </w:t>
      </w:r>
      <w:r>
        <w:t xml:space="preserve">Broadcast y </w:t>
      </w:r>
      <w:r w:rsidR="006E6D40">
        <w:t xml:space="preserve">el </w:t>
      </w:r>
      <w:r>
        <w:t>Gateway, es decir un total de 28 IP, es por ello que le hemos asignado una Red /27.</w:t>
      </w:r>
      <w:r w:rsidR="006E6D40">
        <w:t xml:space="preserve"> </w:t>
      </w:r>
      <w:r w:rsidR="007023A9">
        <w:t xml:space="preserve">Como le quedan pocas IP disponibles decidimos dejar esta red en una posición conveniente para </w:t>
      </w:r>
      <w:r w:rsidR="00A57BD7">
        <w:t>que pueda expandirse fácilmente.</w:t>
      </w:r>
      <w:r w:rsidR="007023A9">
        <w:t xml:space="preserve"> </w:t>
      </w:r>
    </w:p>
    <w:p w:rsidR="00E15A4F" w:rsidRDefault="00E15A4F" w:rsidP="006718A2">
      <w:pPr>
        <w:jc w:val="both"/>
      </w:pPr>
      <w:r>
        <w:t xml:space="preserve">En caso de que alguna de las </w:t>
      </w:r>
      <w:r w:rsidR="005253DC">
        <w:t>otras</w:t>
      </w:r>
      <w:r>
        <w:t xml:space="preserve"> Facultades quiera aumentar aun mas su numero de computadoras, hemos dejado disponible </w:t>
      </w:r>
      <w:r w:rsidR="007023A9">
        <w:t>un espacio</w:t>
      </w:r>
      <w:r>
        <w:t xml:space="preserve"> para su expansión.</w:t>
      </w:r>
    </w:p>
    <w:sectPr w:rsidR="00E15A4F" w:rsidSect="00671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C3247"/>
    <w:multiLevelType w:val="hybridMultilevel"/>
    <w:tmpl w:val="80E2F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7A"/>
    <w:rsid w:val="00362C27"/>
    <w:rsid w:val="00364E62"/>
    <w:rsid w:val="003D067A"/>
    <w:rsid w:val="005253DC"/>
    <w:rsid w:val="006718A2"/>
    <w:rsid w:val="006E6D40"/>
    <w:rsid w:val="007023A9"/>
    <w:rsid w:val="007B73E3"/>
    <w:rsid w:val="008A2B14"/>
    <w:rsid w:val="00A5458E"/>
    <w:rsid w:val="00A57BD7"/>
    <w:rsid w:val="00CE4560"/>
    <w:rsid w:val="00DD37ED"/>
    <w:rsid w:val="00E15A4F"/>
    <w:rsid w:val="00E66BA2"/>
    <w:rsid w:val="00F9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C13F2-E725-4761-946E-AE5094DE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4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E6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718A2"/>
    <w:pPr>
      <w:ind w:left="720"/>
      <w:contextualSpacing/>
    </w:pPr>
  </w:style>
  <w:style w:type="table" w:styleId="Tabladelista7concolores-nfasis5">
    <w:name w:val="List Table 7 Colorful Accent 5"/>
    <w:basedOn w:val="Tablanormal"/>
    <w:uiPriority w:val="52"/>
    <w:rsid w:val="00362C2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lucas soria</cp:lastModifiedBy>
  <cp:revision>6</cp:revision>
  <dcterms:created xsi:type="dcterms:W3CDTF">2019-04-07T20:19:00Z</dcterms:created>
  <dcterms:modified xsi:type="dcterms:W3CDTF">2019-04-12T15:21:00Z</dcterms:modified>
</cp:coreProperties>
</file>