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A06" w:rsidRPr="00B13AA8" w:rsidRDefault="000050AC">
      <w:pPr>
        <w:rPr>
          <w:sz w:val="20"/>
        </w:rPr>
      </w:pPr>
      <w:r w:rsidRPr="00B13AA8">
        <w:rPr>
          <w:sz w:val="20"/>
        </w:rPr>
        <w:t>CAPITULO 4</w:t>
      </w:r>
    </w:p>
    <w:p w:rsidR="000050AC" w:rsidRPr="00B13AA8" w:rsidRDefault="000050AC" w:rsidP="00F503E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0"/>
          <w:u w:val="single"/>
        </w:rPr>
      </w:pPr>
      <w:r w:rsidRPr="00B13AA8">
        <w:rPr>
          <w:rFonts w:cstheme="minorHAnsi"/>
          <w:b/>
          <w:sz w:val="20"/>
          <w:u w:val="single"/>
        </w:rPr>
        <w:t>¿CUÁL</w:t>
      </w:r>
      <w:r w:rsidR="007F5A5C" w:rsidRPr="00B13AA8">
        <w:rPr>
          <w:rFonts w:cstheme="minorHAnsi"/>
          <w:b/>
          <w:sz w:val="20"/>
          <w:u w:val="single"/>
        </w:rPr>
        <w:t xml:space="preserve"> ES SU PERSPECTIVA CON RESPECTO A LA GLOBALIZACIÓN?</w:t>
      </w:r>
    </w:p>
    <w:p w:rsidR="007F5A5C" w:rsidRPr="00F503EC" w:rsidRDefault="007F5A5C" w:rsidP="007F5A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F503EC">
        <w:rPr>
          <w:rFonts w:cstheme="minorHAnsi"/>
          <w:sz w:val="20"/>
        </w:rPr>
        <w:t xml:space="preserve">El </w:t>
      </w:r>
      <w:r w:rsidR="006D2D8E" w:rsidRPr="00F503EC">
        <w:rPr>
          <w:rFonts w:cstheme="minorHAnsi"/>
          <w:sz w:val="20"/>
        </w:rPr>
        <w:t>monolingüismo</w:t>
      </w:r>
      <w:r w:rsidRPr="00F503EC">
        <w:rPr>
          <w:rFonts w:cstheme="minorHAnsi"/>
          <w:sz w:val="20"/>
        </w:rPr>
        <w:t xml:space="preserve"> es un signo de que el país sufre de provincialismo; es decir, una</w:t>
      </w:r>
      <w:r w:rsidR="006D2D8E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visión del mundo que sólo considera perspectivas y convicciones propi</w:t>
      </w:r>
      <w:r w:rsidR="006D2D8E" w:rsidRPr="00F503EC">
        <w:rPr>
          <w:rFonts w:cstheme="minorHAnsi"/>
          <w:sz w:val="20"/>
        </w:rPr>
        <w:t>as.</w:t>
      </w:r>
      <w:r w:rsidRPr="00F503EC">
        <w:rPr>
          <w:rFonts w:cstheme="minorHAnsi"/>
          <w:sz w:val="20"/>
        </w:rPr>
        <w:t xml:space="preserve"> La gente que</w:t>
      </w:r>
      <w:r w:rsidR="006D2D8E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 xml:space="preserve">tiene una actitud provincial no reconoce que otros tienen maneras diferentes de vivir y de trabajar; ignoran los valores y costumbres de los </w:t>
      </w:r>
      <w:r w:rsidR="006D2D8E" w:rsidRPr="00F503EC">
        <w:rPr>
          <w:rFonts w:cstheme="minorHAnsi"/>
          <w:sz w:val="20"/>
        </w:rPr>
        <w:t>demás</w:t>
      </w:r>
      <w:r w:rsidRPr="00F503EC">
        <w:rPr>
          <w:rFonts w:cstheme="minorHAnsi"/>
          <w:sz w:val="20"/>
        </w:rPr>
        <w:t>. Este tipo de actitud estricta es una de las tres posturas posibles que puede tomar un gerente frente a</w:t>
      </w:r>
      <w:r w:rsidR="006D2D8E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 xml:space="preserve">la </w:t>
      </w:r>
      <w:r w:rsidR="006D2D8E" w:rsidRPr="00F503EC">
        <w:rPr>
          <w:rFonts w:cstheme="minorHAnsi"/>
          <w:sz w:val="20"/>
        </w:rPr>
        <w:t>globalización</w:t>
      </w:r>
      <w:r w:rsidRPr="00F503EC">
        <w:rPr>
          <w:rFonts w:cstheme="minorHAnsi"/>
          <w:sz w:val="20"/>
        </w:rPr>
        <w:t>.</w:t>
      </w:r>
    </w:p>
    <w:p w:rsidR="007F5A5C" w:rsidRPr="00F503EC" w:rsidRDefault="007F5A5C" w:rsidP="007F5A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F503EC">
        <w:rPr>
          <w:rFonts w:cstheme="minorHAnsi"/>
          <w:sz w:val="20"/>
        </w:rPr>
        <w:t xml:space="preserve">Primero, una </w:t>
      </w:r>
      <w:r w:rsidR="006D2D8E" w:rsidRPr="00F503EC">
        <w:rPr>
          <w:rFonts w:cstheme="minorHAnsi"/>
          <w:sz w:val="20"/>
        </w:rPr>
        <w:t>postura etnocéntri</w:t>
      </w:r>
      <w:r w:rsidRPr="00F503EC">
        <w:rPr>
          <w:rFonts w:cstheme="minorHAnsi"/>
          <w:sz w:val="20"/>
        </w:rPr>
        <w:t xml:space="preserve">ca es la creencia provincial de que las mejores </w:t>
      </w:r>
      <w:r w:rsidR="006D2D8E" w:rsidRPr="00F503EC">
        <w:rPr>
          <w:rFonts w:cstheme="minorHAnsi"/>
          <w:sz w:val="20"/>
        </w:rPr>
        <w:t>p</w:t>
      </w:r>
      <w:r w:rsidRPr="00F503EC">
        <w:rPr>
          <w:rFonts w:cstheme="minorHAnsi"/>
          <w:sz w:val="20"/>
        </w:rPr>
        <w:t>rácticas</w:t>
      </w:r>
      <w:r w:rsidR="006D2D8E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 xml:space="preserve">y métodos de trabajo son los del país de </w:t>
      </w:r>
      <w:r w:rsidRPr="00F503EC">
        <w:rPr>
          <w:rFonts w:cstheme="minorHAnsi"/>
          <w:i/>
          <w:iCs/>
          <w:sz w:val="20"/>
        </w:rPr>
        <w:t xml:space="preserve">origen </w:t>
      </w:r>
      <w:r w:rsidR="006D2D8E" w:rsidRPr="00F503EC">
        <w:rPr>
          <w:rFonts w:cstheme="minorHAnsi"/>
          <w:sz w:val="20"/>
        </w:rPr>
        <w:t>(</w:t>
      </w:r>
      <w:r w:rsidRPr="00F503EC">
        <w:rPr>
          <w:rFonts w:cstheme="minorHAnsi"/>
          <w:sz w:val="20"/>
        </w:rPr>
        <w:t>donde se localizan las oficinas</w:t>
      </w:r>
      <w:r w:rsidR="006D2D8E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ce</w:t>
      </w:r>
      <w:r w:rsidR="006D2D8E" w:rsidRPr="00F503EC">
        <w:rPr>
          <w:rFonts w:cstheme="minorHAnsi"/>
          <w:sz w:val="20"/>
        </w:rPr>
        <w:t>ntr</w:t>
      </w:r>
      <w:r w:rsidRPr="00F503EC">
        <w:rPr>
          <w:rFonts w:cstheme="minorHAnsi"/>
          <w:sz w:val="20"/>
        </w:rPr>
        <w:t xml:space="preserve">ales). Los gerentes con una postura etnocéntrica </w:t>
      </w:r>
      <w:r w:rsidR="006D2D8E" w:rsidRPr="00F503EC">
        <w:rPr>
          <w:rFonts w:cstheme="minorHAnsi"/>
          <w:sz w:val="20"/>
        </w:rPr>
        <w:t>n</w:t>
      </w:r>
      <w:r w:rsidRPr="00F503EC">
        <w:rPr>
          <w:rFonts w:cstheme="minorHAnsi"/>
          <w:sz w:val="20"/>
        </w:rPr>
        <w:t xml:space="preserve">o </w:t>
      </w:r>
      <w:r w:rsidR="006D2D8E" w:rsidRPr="00F503EC">
        <w:rPr>
          <w:rFonts w:cstheme="minorHAnsi"/>
          <w:sz w:val="20"/>
        </w:rPr>
        <w:t xml:space="preserve">confían </w:t>
      </w:r>
      <w:r w:rsidRPr="00F503EC">
        <w:rPr>
          <w:rFonts w:cstheme="minorHAnsi"/>
          <w:sz w:val="20"/>
        </w:rPr>
        <w:t xml:space="preserve">en los empleados </w:t>
      </w:r>
      <w:r w:rsidR="006D2D8E" w:rsidRPr="00F503EC">
        <w:rPr>
          <w:rFonts w:cstheme="minorHAnsi"/>
          <w:sz w:val="20"/>
        </w:rPr>
        <w:t xml:space="preserve">extranjeros para </w:t>
      </w:r>
      <w:r w:rsidRPr="00F503EC">
        <w:rPr>
          <w:rFonts w:cstheme="minorHAnsi"/>
          <w:sz w:val="20"/>
        </w:rPr>
        <w:t>decisiones clave o cuestiones de tecnología.</w:t>
      </w:r>
    </w:p>
    <w:p w:rsidR="007F5A5C" w:rsidRPr="00F503EC" w:rsidRDefault="007F5A5C" w:rsidP="007F5A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F503EC">
        <w:rPr>
          <w:rFonts w:cstheme="minorHAnsi"/>
          <w:sz w:val="20"/>
        </w:rPr>
        <w:t xml:space="preserve">Después, una postura policéntrica es la visión de que la gente del país </w:t>
      </w:r>
      <w:r w:rsidRPr="00F503EC">
        <w:rPr>
          <w:rFonts w:cstheme="minorHAnsi"/>
          <w:i/>
          <w:iCs/>
          <w:sz w:val="20"/>
        </w:rPr>
        <w:t xml:space="preserve">huésped </w:t>
      </w:r>
      <w:r w:rsidRPr="00F503EC">
        <w:rPr>
          <w:rFonts w:cstheme="minorHAnsi"/>
          <w:sz w:val="20"/>
        </w:rPr>
        <w:t>(el país</w:t>
      </w:r>
      <w:r w:rsidR="006D2D8E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extranjero en el cual la empresa hace negocios) conoce los mejores métodos y prácticas de</w:t>
      </w:r>
      <w:r w:rsidR="006D2D8E" w:rsidRPr="00F503EC">
        <w:rPr>
          <w:rFonts w:cstheme="minorHAnsi"/>
          <w:sz w:val="20"/>
        </w:rPr>
        <w:t xml:space="preserve"> tr</w:t>
      </w:r>
      <w:r w:rsidRPr="00F503EC">
        <w:rPr>
          <w:rFonts w:cstheme="minorHAnsi"/>
          <w:sz w:val="20"/>
        </w:rPr>
        <w:t>abajo para operar sus negocios. Los gerentes con esta postura visualizan cada operación en</w:t>
      </w:r>
      <w:r w:rsid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 xml:space="preserve">el extranjero muy diferente y </w:t>
      </w:r>
      <w:r w:rsidR="006D2D8E" w:rsidRPr="00F503EC">
        <w:rPr>
          <w:rFonts w:cstheme="minorHAnsi"/>
          <w:sz w:val="20"/>
        </w:rPr>
        <w:t>difícil</w:t>
      </w:r>
      <w:r w:rsidRPr="00F503EC">
        <w:rPr>
          <w:rFonts w:cstheme="minorHAnsi"/>
          <w:sz w:val="20"/>
        </w:rPr>
        <w:t xml:space="preserve"> de comprender. De esta manera, es muy probable que</w:t>
      </w:r>
      <w:r w:rsidR="006D2D8E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 xml:space="preserve">dejen que los empleados del país huésped se las arreglen para hacer las </w:t>
      </w:r>
      <w:r w:rsidR="006D2D8E" w:rsidRPr="00F503EC">
        <w:rPr>
          <w:rFonts w:cstheme="minorHAnsi"/>
          <w:sz w:val="20"/>
        </w:rPr>
        <w:t>cosa</w:t>
      </w:r>
      <w:r w:rsidRPr="00F503EC">
        <w:rPr>
          <w:rFonts w:cstheme="minorHAnsi"/>
          <w:sz w:val="20"/>
        </w:rPr>
        <w:t>s a su manera.</w:t>
      </w:r>
    </w:p>
    <w:p w:rsidR="007F5A5C" w:rsidRPr="00F503EC" w:rsidRDefault="007F5A5C" w:rsidP="006D2D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F503EC">
        <w:rPr>
          <w:rFonts w:cstheme="minorHAnsi"/>
          <w:sz w:val="20"/>
        </w:rPr>
        <w:t>El último tipo de postura que pueden tener los gerentes ante la globalización es la</w:t>
      </w:r>
      <w:r w:rsidR="006D2D8E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 xml:space="preserve">postura geocéntrica, un punto de vista </w:t>
      </w:r>
      <w:r w:rsidR="006D2D8E" w:rsidRPr="00F503EC">
        <w:rPr>
          <w:rFonts w:cstheme="minorHAnsi"/>
          <w:i/>
          <w:iCs/>
          <w:sz w:val="20"/>
        </w:rPr>
        <w:t>orientado</w:t>
      </w:r>
      <w:r w:rsidRPr="00F503EC">
        <w:rPr>
          <w:rFonts w:cstheme="minorHAnsi"/>
          <w:i/>
          <w:iCs/>
          <w:sz w:val="20"/>
        </w:rPr>
        <w:t xml:space="preserve"> al mundo, </w:t>
      </w:r>
      <w:r w:rsidRPr="00F503EC">
        <w:rPr>
          <w:rFonts w:cstheme="minorHAnsi"/>
          <w:sz w:val="20"/>
        </w:rPr>
        <w:t>que se enfoca en emplear los</w:t>
      </w:r>
      <w:r w:rsidR="006D2D8E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 xml:space="preserve">mejores métodos y gente de todo el mundo. Los gerentes </w:t>
      </w:r>
      <w:r w:rsidR="006D2D8E" w:rsidRPr="00F503EC">
        <w:rPr>
          <w:rFonts w:cstheme="minorHAnsi"/>
          <w:sz w:val="20"/>
        </w:rPr>
        <w:t>con este tipo de postu</w:t>
      </w:r>
      <w:r w:rsidRPr="00F503EC">
        <w:rPr>
          <w:rFonts w:cstheme="minorHAnsi"/>
          <w:sz w:val="20"/>
        </w:rPr>
        <w:t>ra tienen</w:t>
      </w:r>
      <w:r w:rsidR="006D2D8E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una visión global y buscan los mejores m</w:t>
      </w:r>
      <w:r w:rsidR="006D2D8E" w:rsidRPr="00F503EC">
        <w:rPr>
          <w:rFonts w:cstheme="minorHAnsi"/>
          <w:sz w:val="20"/>
        </w:rPr>
        <w:t>é</w:t>
      </w:r>
      <w:r w:rsidRPr="00F503EC">
        <w:rPr>
          <w:rFonts w:cstheme="minorHAnsi"/>
          <w:sz w:val="20"/>
        </w:rPr>
        <w:t>todos y gente, sin importar su origen.</w:t>
      </w:r>
    </w:p>
    <w:p w:rsidR="00B13AA8" w:rsidRDefault="00B13AA8" w:rsidP="007F5A5C">
      <w:pPr>
        <w:rPr>
          <w:rFonts w:cstheme="minorHAnsi"/>
          <w:color w:val="FE8E17"/>
          <w:sz w:val="20"/>
        </w:rPr>
      </w:pPr>
    </w:p>
    <w:p w:rsidR="007F5A5C" w:rsidRPr="00B13AA8" w:rsidRDefault="006D2D8E" w:rsidP="00F503EC">
      <w:pPr>
        <w:jc w:val="center"/>
        <w:rPr>
          <w:rFonts w:cstheme="minorHAnsi"/>
          <w:b/>
          <w:sz w:val="20"/>
          <w:u w:val="single"/>
        </w:rPr>
      </w:pPr>
      <w:r w:rsidRPr="00B13AA8">
        <w:rPr>
          <w:rFonts w:cstheme="minorHAnsi"/>
          <w:b/>
          <w:sz w:val="20"/>
          <w:u w:val="single"/>
        </w:rPr>
        <w:t>COMPRENSIÓN DEL ENTORNO GLOBAL</w:t>
      </w:r>
    </w:p>
    <w:p w:rsidR="000050AC" w:rsidRPr="00F503EC" w:rsidRDefault="007F5A5C" w:rsidP="006D2D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F503EC">
        <w:rPr>
          <w:rFonts w:cstheme="minorHAnsi"/>
          <w:sz w:val="20"/>
        </w:rPr>
        <w:t>El comercio global actual está formado por dos fuerzas:</w:t>
      </w:r>
      <w:r w:rsidR="006D2D8E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las alianzas comerciales regionales y los tratados comerciales negociados a través de la</w:t>
      </w:r>
      <w:r w:rsidR="006D2D8E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Organización Mundial de Comercio.</w:t>
      </w:r>
    </w:p>
    <w:p w:rsidR="006D2D8E" w:rsidRPr="00B13AA8" w:rsidRDefault="006D2D8E" w:rsidP="006D2D8E">
      <w:pPr>
        <w:autoSpaceDE w:val="0"/>
        <w:autoSpaceDN w:val="0"/>
        <w:adjustRightInd w:val="0"/>
        <w:spacing w:after="0" w:line="240" w:lineRule="auto"/>
        <w:rPr>
          <w:rFonts w:cstheme="minorHAnsi"/>
          <w:color w:val="424242"/>
          <w:sz w:val="20"/>
        </w:rPr>
      </w:pPr>
    </w:p>
    <w:p w:rsidR="006D2D8E" w:rsidRPr="00F503EC" w:rsidRDefault="006D2D8E" w:rsidP="006D2D8E">
      <w:pPr>
        <w:contextualSpacing/>
        <w:rPr>
          <w:rFonts w:cstheme="minorHAnsi"/>
          <w:sz w:val="20"/>
          <w:u w:val="single"/>
        </w:rPr>
      </w:pPr>
      <w:r w:rsidRPr="00F503EC">
        <w:rPr>
          <w:rFonts w:cstheme="minorHAnsi"/>
          <w:sz w:val="20"/>
          <w:u w:val="single"/>
        </w:rPr>
        <w:t>Alianzas comerciales regionales</w:t>
      </w:r>
    </w:p>
    <w:p w:rsidR="007F5A5C" w:rsidRPr="00B13AA8" w:rsidRDefault="00D54B00" w:rsidP="00D54B00">
      <w:pPr>
        <w:contextualSpacing/>
        <w:rPr>
          <w:rFonts w:cstheme="minorHAnsi"/>
          <w:color w:val="1C1B1A"/>
          <w:sz w:val="20"/>
        </w:rPr>
      </w:pPr>
      <w:r w:rsidRPr="00F503EC">
        <w:rPr>
          <w:rFonts w:cstheme="minorHAnsi"/>
          <w:sz w:val="20"/>
        </w:rPr>
        <w:t>L</w:t>
      </w:r>
      <w:r w:rsidR="007F5A5C" w:rsidRPr="00F503EC">
        <w:rPr>
          <w:rFonts w:cstheme="minorHAnsi"/>
          <w:sz w:val="20"/>
        </w:rPr>
        <w:t>a competencia global está formada por los acuerdos comerciales regi</w:t>
      </w:r>
      <w:r w:rsidRPr="00F503EC">
        <w:rPr>
          <w:rFonts w:cstheme="minorHAnsi"/>
          <w:sz w:val="20"/>
        </w:rPr>
        <w:t>o</w:t>
      </w:r>
      <w:r w:rsidR="007F5A5C" w:rsidRPr="00F503EC">
        <w:rPr>
          <w:rFonts w:cstheme="minorHAnsi"/>
          <w:sz w:val="20"/>
        </w:rPr>
        <w:t>nales, que</w:t>
      </w:r>
      <w:r w:rsidRPr="00F503EC">
        <w:rPr>
          <w:rFonts w:cstheme="minorHAnsi"/>
          <w:sz w:val="20"/>
        </w:rPr>
        <w:t xml:space="preserve"> in</w:t>
      </w:r>
      <w:r w:rsidR="007F5A5C" w:rsidRPr="00F503EC">
        <w:rPr>
          <w:rFonts w:cstheme="minorHAnsi"/>
          <w:sz w:val="20"/>
        </w:rPr>
        <w:t>cluyen la Unión E</w:t>
      </w:r>
      <w:r w:rsidRPr="00F503EC">
        <w:rPr>
          <w:rFonts w:cstheme="minorHAnsi"/>
          <w:sz w:val="20"/>
        </w:rPr>
        <w:t>u</w:t>
      </w:r>
      <w:r w:rsidR="007F5A5C" w:rsidRPr="00F503EC">
        <w:rPr>
          <w:rFonts w:cstheme="minorHAnsi"/>
          <w:sz w:val="20"/>
        </w:rPr>
        <w:t xml:space="preserve">ropea (UE), el Tratado de Libre Comercio </w:t>
      </w:r>
      <w:r w:rsidRPr="00F503EC">
        <w:rPr>
          <w:rFonts w:cstheme="minorHAnsi"/>
          <w:sz w:val="20"/>
        </w:rPr>
        <w:t>d</w:t>
      </w:r>
      <w:r w:rsidR="007F5A5C" w:rsidRPr="00F503EC">
        <w:rPr>
          <w:rFonts w:cstheme="minorHAnsi"/>
          <w:sz w:val="20"/>
        </w:rPr>
        <w:t xml:space="preserve">e Amé rica del </w:t>
      </w:r>
      <w:proofErr w:type="gramStart"/>
      <w:r w:rsidR="007F5A5C" w:rsidRPr="00F503EC">
        <w:rPr>
          <w:rFonts w:cstheme="minorHAnsi"/>
          <w:sz w:val="20"/>
        </w:rPr>
        <w:t>Norte(</w:t>
      </w:r>
      <w:proofErr w:type="gramEnd"/>
      <w:r w:rsidR="007F5A5C" w:rsidRPr="00F503EC">
        <w:rPr>
          <w:rFonts w:cstheme="minorHAnsi"/>
          <w:sz w:val="20"/>
        </w:rPr>
        <w:t>TL</w:t>
      </w:r>
      <w:r w:rsidRPr="00F503EC">
        <w:rPr>
          <w:rFonts w:cstheme="minorHAnsi"/>
          <w:sz w:val="20"/>
        </w:rPr>
        <w:t>CA</w:t>
      </w:r>
      <w:r w:rsidR="007F5A5C" w:rsidRPr="00F503EC">
        <w:rPr>
          <w:rFonts w:cstheme="minorHAnsi"/>
          <w:sz w:val="20"/>
        </w:rPr>
        <w:t xml:space="preserve"> ), la Asociación de Naciones del Sureste Asiático (ASEAN), </w:t>
      </w:r>
      <w:r w:rsidRPr="00F503EC">
        <w:rPr>
          <w:rFonts w:cstheme="minorHAnsi"/>
          <w:sz w:val="20"/>
        </w:rPr>
        <w:t>etc</w:t>
      </w:r>
      <w:r w:rsidR="007F5A5C" w:rsidRPr="00B13AA8">
        <w:rPr>
          <w:rFonts w:cstheme="minorHAnsi"/>
          <w:color w:val="1C1B1A"/>
          <w:sz w:val="20"/>
        </w:rPr>
        <w:t>.</w:t>
      </w:r>
    </w:p>
    <w:p w:rsidR="007F5A5C" w:rsidRPr="00B13AA8" w:rsidRDefault="007F5A5C" w:rsidP="007F5A5C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181818"/>
          <w:sz w:val="20"/>
        </w:rPr>
      </w:pPr>
      <w:r w:rsidRPr="00B13AA8">
        <w:rPr>
          <w:rFonts w:cstheme="minorHAnsi"/>
          <w:color w:val="056CBD"/>
          <w:sz w:val="20"/>
        </w:rPr>
        <w:t xml:space="preserve">La Unión Europea. </w:t>
      </w:r>
      <w:r w:rsidRPr="00F503EC">
        <w:rPr>
          <w:rFonts w:cstheme="minorHAnsi"/>
          <w:sz w:val="20"/>
        </w:rPr>
        <w:t xml:space="preserve">27 países democráticos europeos integran la Unión Europea </w:t>
      </w:r>
      <w:r w:rsidRPr="00F503EC">
        <w:rPr>
          <w:rFonts w:cstheme="minorHAnsi"/>
          <w:i/>
          <w:iCs/>
          <w:sz w:val="20"/>
        </w:rPr>
        <w:t xml:space="preserve">(VE), </w:t>
      </w:r>
      <w:r w:rsidRPr="00F503EC">
        <w:rPr>
          <w:rFonts w:cstheme="minorHAnsi"/>
          <w:sz w:val="20"/>
        </w:rPr>
        <w:t>que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 xml:space="preserve">es </w:t>
      </w:r>
      <w:r w:rsidR="00D54B00" w:rsidRPr="00F503EC">
        <w:rPr>
          <w:rFonts w:cstheme="minorHAnsi"/>
          <w:sz w:val="20"/>
        </w:rPr>
        <w:t>u</w:t>
      </w:r>
      <w:r w:rsidRPr="00F503EC">
        <w:rPr>
          <w:rFonts w:cstheme="minorHAnsi"/>
          <w:sz w:val="20"/>
        </w:rPr>
        <w:t xml:space="preserve">na asociación </w:t>
      </w:r>
      <w:r w:rsidR="00D54B00" w:rsidRPr="00F503EC">
        <w:rPr>
          <w:rFonts w:cstheme="minorHAnsi"/>
          <w:sz w:val="20"/>
        </w:rPr>
        <w:t>eco</w:t>
      </w:r>
      <w:r w:rsidRPr="00F503EC">
        <w:rPr>
          <w:rFonts w:cstheme="minorHAnsi"/>
          <w:sz w:val="20"/>
        </w:rPr>
        <w:t>nómica y política. Cuando los 12 miem</w:t>
      </w:r>
      <w:r w:rsidR="00D54B00" w:rsidRPr="00F503EC">
        <w:rPr>
          <w:rFonts w:cstheme="minorHAnsi"/>
          <w:sz w:val="20"/>
        </w:rPr>
        <w:t>b</w:t>
      </w:r>
      <w:r w:rsidRPr="00F503EC">
        <w:rPr>
          <w:rFonts w:cstheme="minorHAnsi"/>
          <w:sz w:val="20"/>
        </w:rPr>
        <w:t>ro</w:t>
      </w:r>
      <w:r w:rsidR="00D54B00" w:rsidRPr="00F503EC">
        <w:rPr>
          <w:rFonts w:cstheme="minorHAnsi"/>
          <w:sz w:val="20"/>
        </w:rPr>
        <w:t>s o</w:t>
      </w:r>
      <w:r w:rsidRPr="00F503EC">
        <w:rPr>
          <w:rFonts w:cstheme="minorHAnsi"/>
          <w:sz w:val="20"/>
        </w:rPr>
        <w:t>riginales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fo</w:t>
      </w:r>
      <w:r w:rsidR="00D54B00" w:rsidRPr="00F503EC">
        <w:rPr>
          <w:rFonts w:cstheme="minorHAnsi"/>
          <w:sz w:val="20"/>
        </w:rPr>
        <w:t>rm</w:t>
      </w:r>
      <w:r w:rsidRPr="00F503EC">
        <w:rPr>
          <w:rFonts w:cstheme="minorHAnsi"/>
          <w:sz w:val="20"/>
        </w:rPr>
        <w:t xml:space="preserve">aron la UE </w:t>
      </w:r>
      <w:r w:rsidR="00D54B00" w:rsidRPr="00F503EC">
        <w:rPr>
          <w:rFonts w:cstheme="minorHAnsi"/>
          <w:sz w:val="20"/>
        </w:rPr>
        <w:t xml:space="preserve">en </w:t>
      </w:r>
      <w:r w:rsidRPr="00F503EC">
        <w:rPr>
          <w:rFonts w:cstheme="minorHAnsi"/>
          <w:sz w:val="20"/>
        </w:rPr>
        <w:t>1992, la motivación principal fue la de reposici</w:t>
      </w:r>
      <w:r w:rsidR="00D54B00" w:rsidRPr="00F503EC">
        <w:rPr>
          <w:rFonts w:cstheme="minorHAnsi"/>
          <w:sz w:val="20"/>
        </w:rPr>
        <w:t>o</w:t>
      </w:r>
      <w:r w:rsidRPr="00F503EC">
        <w:rPr>
          <w:rFonts w:cstheme="minorHAnsi"/>
          <w:sz w:val="20"/>
        </w:rPr>
        <w:t>nar la economía de la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región frente a Estados U</w:t>
      </w:r>
      <w:r w:rsidR="00D54B00" w:rsidRPr="00F503EC">
        <w:rPr>
          <w:rFonts w:cstheme="minorHAnsi"/>
          <w:sz w:val="20"/>
        </w:rPr>
        <w:t>n</w:t>
      </w:r>
      <w:r w:rsidRPr="00F503EC">
        <w:rPr>
          <w:rFonts w:cstheme="minorHAnsi"/>
          <w:sz w:val="20"/>
        </w:rPr>
        <w:t>i</w:t>
      </w:r>
      <w:r w:rsidR="00D54B00" w:rsidRPr="00F503EC">
        <w:rPr>
          <w:rFonts w:cstheme="minorHAnsi"/>
          <w:sz w:val="20"/>
        </w:rPr>
        <w:t>d</w:t>
      </w:r>
      <w:r w:rsidRPr="00F503EC">
        <w:rPr>
          <w:rFonts w:cstheme="minorHAnsi"/>
          <w:sz w:val="20"/>
        </w:rPr>
        <w:t xml:space="preserve">os y </w:t>
      </w:r>
      <w:r w:rsidR="00D54B00" w:rsidRPr="00F503EC">
        <w:rPr>
          <w:rFonts w:cstheme="minorHAnsi"/>
          <w:sz w:val="20"/>
        </w:rPr>
        <w:t>J</w:t>
      </w:r>
      <w:r w:rsidRPr="00F503EC">
        <w:rPr>
          <w:rFonts w:cstheme="minorHAnsi"/>
          <w:sz w:val="20"/>
        </w:rPr>
        <w:t>ap</w:t>
      </w:r>
      <w:r w:rsidR="00D54B00" w:rsidRPr="00F503EC">
        <w:rPr>
          <w:rFonts w:cstheme="minorHAnsi"/>
          <w:sz w:val="20"/>
        </w:rPr>
        <w:t>ó</w:t>
      </w:r>
      <w:r w:rsidRPr="00F503EC">
        <w:rPr>
          <w:rFonts w:cstheme="minorHAnsi"/>
          <w:sz w:val="20"/>
        </w:rPr>
        <w:t>n. Antes, cada país europeo tenía sus propios controles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fr</w:t>
      </w:r>
      <w:r w:rsidR="00D54B00" w:rsidRPr="00F503EC">
        <w:rPr>
          <w:rFonts w:cstheme="minorHAnsi"/>
          <w:sz w:val="20"/>
        </w:rPr>
        <w:t>on</w:t>
      </w:r>
      <w:r w:rsidRPr="00F503EC">
        <w:rPr>
          <w:rFonts w:cstheme="minorHAnsi"/>
          <w:sz w:val="20"/>
        </w:rPr>
        <w:t>terizos, impuestos y subsidios; políticas nacionales e indust</w:t>
      </w:r>
      <w:r w:rsidR="00D54B00" w:rsidRPr="00F503EC">
        <w:rPr>
          <w:rFonts w:cstheme="minorHAnsi"/>
          <w:sz w:val="20"/>
        </w:rPr>
        <w:t>r</w:t>
      </w:r>
      <w:r w:rsidRPr="00F503EC">
        <w:rPr>
          <w:rFonts w:cstheme="minorHAnsi"/>
          <w:sz w:val="20"/>
        </w:rPr>
        <w:t>ias protegidas. Estas</w:t>
      </w:r>
      <w:r w:rsidR="00D54B00" w:rsidRPr="00F503EC">
        <w:rPr>
          <w:rFonts w:cstheme="minorHAnsi"/>
          <w:sz w:val="20"/>
        </w:rPr>
        <w:t xml:space="preserve"> barreras </w:t>
      </w:r>
      <w:r w:rsidRPr="00F503EC">
        <w:rPr>
          <w:rFonts w:cstheme="minorHAnsi"/>
          <w:sz w:val="20"/>
        </w:rPr>
        <w:t>evitaban que las empresas europeas desarrollaran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su e</w:t>
      </w:r>
      <w:r w:rsidR="00D54B00" w:rsidRPr="00F503EC">
        <w:rPr>
          <w:rFonts w:cstheme="minorHAnsi"/>
          <w:sz w:val="20"/>
        </w:rPr>
        <w:t>fi</w:t>
      </w:r>
      <w:r w:rsidRPr="00F503EC">
        <w:rPr>
          <w:rFonts w:cstheme="minorHAnsi"/>
          <w:sz w:val="20"/>
        </w:rPr>
        <w:t>ciencia económica</w:t>
      </w:r>
      <w:r w:rsidR="00D54B00" w:rsidRPr="00B13AA8">
        <w:rPr>
          <w:rFonts w:cstheme="minorHAnsi"/>
          <w:color w:val="343433"/>
          <w:sz w:val="20"/>
        </w:rPr>
        <w:t xml:space="preserve">. </w:t>
      </w:r>
    </w:p>
    <w:p w:rsidR="007F5A5C" w:rsidRPr="00B13AA8" w:rsidRDefault="007F5A5C" w:rsidP="007F5A5C">
      <w:pPr>
        <w:autoSpaceDE w:val="0"/>
        <w:autoSpaceDN w:val="0"/>
        <w:adjustRightInd w:val="0"/>
        <w:spacing w:after="0" w:line="240" w:lineRule="auto"/>
        <w:rPr>
          <w:rFonts w:cstheme="minorHAnsi"/>
          <w:color w:val="0A6FBE"/>
          <w:sz w:val="20"/>
        </w:rPr>
      </w:pPr>
      <w:r w:rsidRPr="00B13AA8">
        <w:rPr>
          <w:rFonts w:cstheme="minorHAnsi"/>
          <w:color w:val="0A6FBE"/>
          <w:sz w:val="20"/>
        </w:rPr>
        <w:t>El Tratado de Libre Comercio de América del Norte (TLCAN) y otros tratados de</w:t>
      </w:r>
    </w:p>
    <w:p w:rsidR="007F5A5C" w:rsidRPr="00F503EC" w:rsidRDefault="007F5A5C" w:rsidP="00D54B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13AA8">
        <w:rPr>
          <w:rFonts w:cstheme="minorHAnsi"/>
          <w:color w:val="0A6FBE"/>
          <w:sz w:val="20"/>
        </w:rPr>
        <w:t xml:space="preserve">Latinoamérica. </w:t>
      </w:r>
      <w:r w:rsidRPr="00F503EC">
        <w:rPr>
          <w:rFonts w:cstheme="minorHAnsi"/>
          <w:sz w:val="20"/>
        </w:rPr>
        <w:t>Cuando se lograron acuerdos p</w:t>
      </w:r>
      <w:r w:rsidR="00D54B00" w:rsidRPr="00F503EC">
        <w:rPr>
          <w:rFonts w:cstheme="minorHAnsi"/>
          <w:sz w:val="20"/>
        </w:rPr>
        <w:t>a</w:t>
      </w:r>
      <w:r w:rsidRPr="00F503EC">
        <w:rPr>
          <w:rFonts w:cstheme="minorHAnsi"/>
          <w:sz w:val="20"/>
        </w:rPr>
        <w:t>ra asuntos clave por medio del Tratado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 xml:space="preserve">de Libre Comercio de América del Norte </w:t>
      </w:r>
      <w:r w:rsidR="00D54B00" w:rsidRPr="00F503EC">
        <w:rPr>
          <w:rFonts w:cstheme="minorHAnsi"/>
          <w:sz w:val="20"/>
        </w:rPr>
        <w:t>e</w:t>
      </w:r>
      <w:r w:rsidRPr="00F503EC">
        <w:rPr>
          <w:rFonts w:cstheme="minorHAnsi"/>
          <w:sz w:val="20"/>
        </w:rPr>
        <w:t>ntre los go</w:t>
      </w:r>
      <w:r w:rsidR="00D54B00" w:rsidRPr="00F503EC">
        <w:rPr>
          <w:rFonts w:cstheme="minorHAnsi"/>
          <w:sz w:val="20"/>
        </w:rPr>
        <w:t>bi</w:t>
      </w:r>
      <w:r w:rsidRPr="00F503EC">
        <w:rPr>
          <w:rFonts w:cstheme="minorHAnsi"/>
          <w:sz w:val="20"/>
        </w:rPr>
        <w:t>ernos de México, Canadá y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Estados Unidos e n 1992, se creó un vasto bloque eco</w:t>
      </w:r>
      <w:r w:rsidR="00D54B00" w:rsidRPr="00F503EC">
        <w:rPr>
          <w:rFonts w:cstheme="minorHAnsi"/>
          <w:sz w:val="20"/>
        </w:rPr>
        <w:t>nó</w:t>
      </w:r>
      <w:r w:rsidRPr="00F503EC">
        <w:rPr>
          <w:rFonts w:cstheme="minorHAnsi"/>
          <w:sz w:val="20"/>
        </w:rPr>
        <w:t>mico. La eliminación de barreras para el libre comercio (aranceles, requisitos de licencias de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imp</w:t>
      </w:r>
      <w:r w:rsidR="00D54B00" w:rsidRPr="00F503EC">
        <w:rPr>
          <w:rFonts w:cstheme="minorHAnsi"/>
          <w:sz w:val="20"/>
        </w:rPr>
        <w:t>ortación</w:t>
      </w:r>
      <w:r w:rsidRPr="00F503EC">
        <w:rPr>
          <w:rFonts w:cstheme="minorHAnsi"/>
          <w:sz w:val="20"/>
        </w:rPr>
        <w:t>, y cuotas adu</w:t>
      </w:r>
      <w:r w:rsidR="00D54B00" w:rsidRPr="00F503EC">
        <w:rPr>
          <w:rFonts w:cstheme="minorHAnsi"/>
          <w:sz w:val="20"/>
        </w:rPr>
        <w:t>aneras</w:t>
      </w:r>
      <w:r w:rsidRPr="00F503EC">
        <w:rPr>
          <w:rFonts w:cstheme="minorHAnsi"/>
          <w:sz w:val="20"/>
        </w:rPr>
        <w:t>) ha dado como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resultado un fortalecimiento del poder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económico de los tres países.</w:t>
      </w:r>
    </w:p>
    <w:p w:rsidR="00D54B00" w:rsidRPr="00F503EC" w:rsidRDefault="007F5A5C" w:rsidP="007F5A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F503EC">
        <w:rPr>
          <w:rFonts w:cstheme="minorHAnsi"/>
          <w:sz w:val="20"/>
        </w:rPr>
        <w:t>También ya existe otro bloque de libre comercio de 10 países sudamericanos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conocidos como el Mercado Común Sudam</w:t>
      </w:r>
      <w:r w:rsidR="00D54B00" w:rsidRPr="00F503EC">
        <w:rPr>
          <w:rFonts w:cstheme="minorHAnsi"/>
          <w:sz w:val="20"/>
        </w:rPr>
        <w:t>e</w:t>
      </w:r>
      <w:r w:rsidRPr="00F503EC">
        <w:rPr>
          <w:rFonts w:cstheme="minorHAnsi"/>
          <w:sz w:val="20"/>
        </w:rPr>
        <w:t>ricano (Mercosur). Algunos sudamericanos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ven al M</w:t>
      </w:r>
      <w:r w:rsidR="00D54B00" w:rsidRPr="00F503EC">
        <w:rPr>
          <w:rFonts w:cstheme="minorHAnsi"/>
          <w:sz w:val="20"/>
        </w:rPr>
        <w:t>e</w:t>
      </w:r>
      <w:r w:rsidRPr="00F503EC">
        <w:rPr>
          <w:rFonts w:cstheme="minorHAnsi"/>
          <w:sz w:val="20"/>
        </w:rPr>
        <w:t>rcosur como una m</w:t>
      </w:r>
      <w:r w:rsidR="00D54B00" w:rsidRPr="00F503EC">
        <w:rPr>
          <w:rFonts w:cstheme="minorHAnsi"/>
          <w:sz w:val="20"/>
        </w:rPr>
        <w:t>anera e</w:t>
      </w:r>
      <w:r w:rsidRPr="00F503EC">
        <w:rPr>
          <w:rFonts w:cstheme="minorHAnsi"/>
          <w:sz w:val="20"/>
        </w:rPr>
        <w:t>fectiva de combinar los recursos para competir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de me</w:t>
      </w:r>
      <w:r w:rsidR="00D54B00" w:rsidRPr="00F503EC">
        <w:rPr>
          <w:rFonts w:cstheme="minorHAnsi"/>
          <w:sz w:val="20"/>
        </w:rPr>
        <w:t>j</w:t>
      </w:r>
      <w:r w:rsidRPr="00F503EC">
        <w:rPr>
          <w:rFonts w:cstheme="minorHAnsi"/>
          <w:sz w:val="20"/>
        </w:rPr>
        <w:t xml:space="preserve">or manera en contra </w:t>
      </w:r>
      <w:r w:rsidR="00D54B00" w:rsidRPr="00F503EC">
        <w:rPr>
          <w:rFonts w:cstheme="minorHAnsi"/>
          <w:sz w:val="20"/>
        </w:rPr>
        <w:t xml:space="preserve">de </w:t>
      </w:r>
      <w:r w:rsidRPr="00F503EC">
        <w:rPr>
          <w:rFonts w:cstheme="minorHAnsi"/>
          <w:sz w:val="20"/>
        </w:rPr>
        <w:t xml:space="preserve">los </w:t>
      </w:r>
      <w:r w:rsidR="00D54B00" w:rsidRPr="00F503EC">
        <w:rPr>
          <w:rFonts w:cstheme="minorHAnsi"/>
          <w:sz w:val="20"/>
        </w:rPr>
        <w:t>p</w:t>
      </w:r>
      <w:r w:rsidRPr="00F503EC">
        <w:rPr>
          <w:rFonts w:cstheme="minorHAnsi"/>
          <w:sz w:val="20"/>
        </w:rPr>
        <w:t>oderes económicos mundiales, especialmente con la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 xml:space="preserve">UE y el TLCAN. </w:t>
      </w:r>
    </w:p>
    <w:p w:rsidR="007F5A5C" w:rsidRPr="00F503EC" w:rsidRDefault="007F5A5C" w:rsidP="007F5A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13AA8">
        <w:rPr>
          <w:rFonts w:cstheme="minorHAnsi"/>
          <w:color w:val="056CBD"/>
          <w:sz w:val="20"/>
        </w:rPr>
        <w:t xml:space="preserve">Asociación de Naciones del Sureste Asiático (ASEAN). </w:t>
      </w:r>
      <w:r w:rsidRPr="00F503EC">
        <w:rPr>
          <w:rFonts w:cstheme="minorHAnsi"/>
          <w:sz w:val="20"/>
        </w:rPr>
        <w:t xml:space="preserve">La Asociación de Naciones </w:t>
      </w:r>
      <w:r w:rsidR="00D54B00" w:rsidRPr="00F503EC">
        <w:rPr>
          <w:rFonts w:cstheme="minorHAnsi"/>
          <w:sz w:val="20"/>
        </w:rPr>
        <w:t>d</w:t>
      </w:r>
      <w:r w:rsidRPr="00F503EC">
        <w:rPr>
          <w:rFonts w:cstheme="minorHAnsi"/>
          <w:sz w:val="20"/>
        </w:rPr>
        <w:t>el Sureste</w:t>
      </w:r>
    </w:p>
    <w:p w:rsidR="007F5A5C" w:rsidRPr="00B13AA8" w:rsidRDefault="007F5A5C" w:rsidP="007F5A5C">
      <w:pPr>
        <w:autoSpaceDE w:val="0"/>
        <w:autoSpaceDN w:val="0"/>
        <w:adjustRightInd w:val="0"/>
        <w:spacing w:after="0" w:line="240" w:lineRule="auto"/>
        <w:rPr>
          <w:rFonts w:cstheme="minorHAnsi"/>
          <w:color w:val="2E2E2E"/>
          <w:sz w:val="20"/>
        </w:rPr>
      </w:pPr>
      <w:r w:rsidRPr="00F503EC">
        <w:rPr>
          <w:rFonts w:cstheme="minorHAnsi"/>
          <w:sz w:val="20"/>
        </w:rPr>
        <w:t xml:space="preserve">Asiático (ASEAN), es una </w:t>
      </w:r>
      <w:r w:rsidR="00D54B00" w:rsidRPr="00F503EC">
        <w:rPr>
          <w:rFonts w:cstheme="minorHAnsi"/>
          <w:sz w:val="20"/>
        </w:rPr>
        <w:t xml:space="preserve">alianza comercial de naciones. </w:t>
      </w:r>
      <w:r w:rsidRPr="00F503EC">
        <w:rPr>
          <w:rFonts w:cstheme="minorHAnsi"/>
          <w:sz w:val="20"/>
        </w:rPr>
        <w:t>Esta región de rápido crecimiento implica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que la ASEAN tendrá cada vez mayor importancia regional tanto económica como políticamente</w:t>
      </w:r>
      <w:r w:rsidRPr="00B13AA8">
        <w:rPr>
          <w:rFonts w:cstheme="minorHAnsi"/>
          <w:color w:val="2E2E2E"/>
          <w:sz w:val="20"/>
        </w:rPr>
        <w:t>.</w:t>
      </w:r>
    </w:p>
    <w:p w:rsidR="007F5A5C" w:rsidRPr="00F503EC" w:rsidRDefault="007F5A5C" w:rsidP="007F5A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13AA8">
        <w:rPr>
          <w:rFonts w:cstheme="minorHAnsi"/>
          <w:color w:val="056CBD"/>
          <w:sz w:val="20"/>
        </w:rPr>
        <w:t xml:space="preserve">Otras alianzas comerciales. </w:t>
      </w:r>
      <w:r w:rsidRPr="00F503EC">
        <w:rPr>
          <w:rFonts w:cstheme="minorHAnsi"/>
          <w:sz w:val="20"/>
        </w:rPr>
        <w:t>Otras regiones alrededor del mundo continúan desarrollando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 xml:space="preserve">alianzas comerciales regionales. Por ejemplo, la Unión </w:t>
      </w:r>
      <w:r w:rsidR="00D54B00" w:rsidRPr="00F503EC">
        <w:rPr>
          <w:rFonts w:cstheme="minorHAnsi"/>
          <w:sz w:val="20"/>
        </w:rPr>
        <w:t>Af</w:t>
      </w:r>
      <w:r w:rsidRPr="00F503EC">
        <w:rPr>
          <w:rFonts w:cstheme="minorHAnsi"/>
          <w:sz w:val="20"/>
        </w:rPr>
        <w:t>ricana (UA) formada por 53 países</w:t>
      </w:r>
    </w:p>
    <w:p w:rsidR="007F5A5C" w:rsidRPr="00F503EC" w:rsidRDefault="007F5A5C" w:rsidP="007F5A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F503EC">
        <w:rPr>
          <w:rFonts w:cstheme="minorHAnsi"/>
          <w:sz w:val="20"/>
        </w:rPr>
        <w:t>nació en 2002, con la visión de "cons</w:t>
      </w:r>
      <w:r w:rsidR="00D54B00" w:rsidRPr="00F503EC">
        <w:rPr>
          <w:rFonts w:cstheme="minorHAnsi"/>
          <w:sz w:val="20"/>
        </w:rPr>
        <w:t>tr</w:t>
      </w:r>
      <w:r w:rsidRPr="00F503EC">
        <w:rPr>
          <w:rFonts w:cstheme="minorHAnsi"/>
          <w:sz w:val="20"/>
        </w:rPr>
        <w:t xml:space="preserve">uir un África integrada, próspera y pacífica". </w:t>
      </w:r>
      <w:r w:rsidR="00D54B00" w:rsidRPr="00F503EC">
        <w:rPr>
          <w:rFonts w:cstheme="minorHAnsi"/>
          <w:sz w:val="20"/>
        </w:rPr>
        <w:t>T</w:t>
      </w:r>
      <w:r w:rsidRPr="00F503EC">
        <w:rPr>
          <w:rFonts w:cstheme="minorHAnsi"/>
          <w:sz w:val="20"/>
        </w:rPr>
        <w:t>ienen la esperanza de alcanzar beneficios económicos, sociales,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culturales y comerciales a partir de su asociación.</w:t>
      </w:r>
    </w:p>
    <w:p w:rsidR="007F5A5C" w:rsidRPr="00F503EC" w:rsidRDefault="007F5A5C" w:rsidP="00D54B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F503EC">
        <w:rPr>
          <w:rFonts w:cstheme="minorHAnsi"/>
          <w:sz w:val="20"/>
        </w:rPr>
        <w:t xml:space="preserve">También la Asociación </w:t>
      </w:r>
      <w:r w:rsidR="00D54B00" w:rsidRPr="00F503EC">
        <w:rPr>
          <w:rFonts w:cstheme="minorHAnsi"/>
          <w:sz w:val="20"/>
        </w:rPr>
        <w:t>Surasiática</w:t>
      </w:r>
      <w:r w:rsidRPr="00F503EC">
        <w:rPr>
          <w:rFonts w:cstheme="minorHAnsi"/>
          <w:sz w:val="20"/>
        </w:rPr>
        <w:t xml:space="preserve"> para la Cooperación Regional (SAARC), compuesta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 xml:space="preserve">por ocho estados miembros (India, Pakistán, Sri Lanka, Bangladesh, </w:t>
      </w:r>
      <w:r w:rsidR="00D54B00" w:rsidRPr="00F503EC">
        <w:rPr>
          <w:rFonts w:cstheme="minorHAnsi"/>
          <w:sz w:val="20"/>
        </w:rPr>
        <w:t>Sud</w:t>
      </w:r>
      <w:r w:rsidRPr="00F503EC">
        <w:rPr>
          <w:rFonts w:cstheme="minorHAnsi"/>
          <w:sz w:val="20"/>
        </w:rPr>
        <w:t>án, Nepal, las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 xml:space="preserve">Maldivas y </w:t>
      </w:r>
      <w:r w:rsidR="00D54B00" w:rsidRPr="00F503EC">
        <w:rPr>
          <w:rFonts w:cstheme="minorHAnsi"/>
          <w:sz w:val="20"/>
        </w:rPr>
        <w:t>Af</w:t>
      </w:r>
      <w:r w:rsidRPr="00F503EC">
        <w:rPr>
          <w:rFonts w:cstheme="minorHAnsi"/>
          <w:sz w:val="20"/>
        </w:rPr>
        <w:t>ganistán), comen</w:t>
      </w:r>
      <w:r w:rsidR="00D54B00" w:rsidRPr="00F503EC">
        <w:rPr>
          <w:rFonts w:cstheme="minorHAnsi"/>
          <w:sz w:val="20"/>
        </w:rPr>
        <w:t>zó</w:t>
      </w:r>
      <w:r w:rsidRPr="00F503EC">
        <w:rPr>
          <w:rFonts w:cstheme="minorHAnsi"/>
          <w:sz w:val="20"/>
        </w:rPr>
        <w:t xml:space="preserve"> a </w:t>
      </w:r>
      <w:r w:rsidRPr="00F503EC">
        <w:rPr>
          <w:rFonts w:cstheme="minorHAnsi"/>
          <w:sz w:val="20"/>
        </w:rPr>
        <w:lastRenderedPageBreak/>
        <w:t>eliminar los aranceles. Su objetivo, como la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de todas las demás alianzas regionales, es promover el libre tránsito de bienes y servicios.</w:t>
      </w:r>
    </w:p>
    <w:p w:rsidR="00D54B00" w:rsidRPr="00F503EC" w:rsidRDefault="00D54B00" w:rsidP="00D54B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u w:val="single"/>
        </w:rPr>
      </w:pPr>
    </w:p>
    <w:p w:rsidR="007F5A5C" w:rsidRPr="00F503EC" w:rsidRDefault="00D54B00" w:rsidP="007F5A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u w:val="single"/>
        </w:rPr>
      </w:pPr>
      <w:r w:rsidRPr="00F503EC">
        <w:rPr>
          <w:rFonts w:cstheme="minorHAnsi"/>
          <w:sz w:val="20"/>
          <w:u w:val="single"/>
        </w:rPr>
        <w:t>La organización mundial de comercio</w:t>
      </w:r>
    </w:p>
    <w:p w:rsidR="007F5A5C" w:rsidRPr="00F503EC" w:rsidRDefault="007F5A5C" w:rsidP="007F5A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F503EC">
        <w:rPr>
          <w:rFonts w:cstheme="minorHAnsi"/>
          <w:sz w:val="20"/>
        </w:rPr>
        <w:t>El comercio global entre las naciones no sucede de manera espontánea. Existen sistemas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de comercio global para garantizar que el comercio continúe de manera eficiente y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 xml:space="preserve">eficaz cuando surgen problemas comerciales. </w:t>
      </w:r>
      <w:r w:rsidR="00D54B00" w:rsidRPr="00F503EC">
        <w:rPr>
          <w:rFonts w:cstheme="minorHAnsi"/>
          <w:sz w:val="20"/>
        </w:rPr>
        <w:t>L</w:t>
      </w:r>
      <w:r w:rsidRPr="00F503EC">
        <w:rPr>
          <w:rFonts w:cstheme="minorHAnsi"/>
          <w:sz w:val="20"/>
        </w:rPr>
        <w:t>os mecanismos financieros y comerciales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ayudaron a impedir una crisis pot</w:t>
      </w:r>
      <w:r w:rsidR="00D54B00" w:rsidRPr="00F503EC">
        <w:rPr>
          <w:rFonts w:cstheme="minorHAnsi"/>
          <w:sz w:val="20"/>
        </w:rPr>
        <w:t>e</w:t>
      </w:r>
      <w:r w:rsidRPr="00F503EC">
        <w:rPr>
          <w:rFonts w:cstheme="minorHAnsi"/>
          <w:sz w:val="20"/>
        </w:rPr>
        <w:t>ncial. Uno de estos mecanismos es un sistema de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comercio multilateral llamado la Organización Mundial de Comercio (OMC).</w:t>
      </w:r>
      <w:r w:rsidR="00D54B00" w:rsidRPr="00F503EC">
        <w:rPr>
          <w:rFonts w:cstheme="minorHAnsi"/>
          <w:sz w:val="20"/>
        </w:rPr>
        <w:t xml:space="preserve">  </w:t>
      </w:r>
      <w:r w:rsidRPr="00F503EC">
        <w:rPr>
          <w:rFonts w:cstheme="minorHAnsi"/>
          <w:sz w:val="20"/>
        </w:rPr>
        <w:t xml:space="preserve">Actualmente, la </w:t>
      </w:r>
      <w:r w:rsidR="00D54B00" w:rsidRPr="00F503EC">
        <w:rPr>
          <w:rFonts w:cstheme="minorHAnsi"/>
          <w:sz w:val="20"/>
        </w:rPr>
        <w:t xml:space="preserve">OMC </w:t>
      </w:r>
      <w:r w:rsidRPr="00F503EC">
        <w:rPr>
          <w:rFonts w:cstheme="minorHAnsi"/>
          <w:sz w:val="20"/>
        </w:rPr>
        <w:t xml:space="preserve">es la única organización </w:t>
      </w:r>
      <w:r w:rsidRPr="00F503EC">
        <w:rPr>
          <w:rFonts w:cstheme="minorHAnsi"/>
          <w:i/>
          <w:iCs/>
          <w:sz w:val="20"/>
        </w:rPr>
        <w:t xml:space="preserve">global </w:t>
      </w:r>
      <w:r w:rsidRPr="00F503EC">
        <w:rPr>
          <w:rFonts w:cstheme="minorHAnsi"/>
          <w:sz w:val="20"/>
        </w:rPr>
        <w:t>que lidia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con reglas de comercio entre las naciones. El objetivo de la OMC es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ayudar a los países a llevar a cabo el comercio a través de un sistema de reglas comerciales.</w:t>
      </w:r>
    </w:p>
    <w:p w:rsidR="00D54B00" w:rsidRPr="00F503EC" w:rsidRDefault="00D54B00" w:rsidP="007F5A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</w:p>
    <w:p w:rsidR="007F5A5C" w:rsidRPr="00F503EC" w:rsidRDefault="007F5A5C" w:rsidP="00F503E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0"/>
          <w:u w:val="single"/>
        </w:rPr>
      </w:pPr>
      <w:r w:rsidRPr="00F503EC">
        <w:rPr>
          <w:rFonts w:cstheme="minorHAnsi"/>
          <w:b/>
          <w:sz w:val="20"/>
          <w:u w:val="single"/>
        </w:rPr>
        <w:t>CÓMO HACER NEGOCIOS DE MANERA GLOBAL</w:t>
      </w:r>
    </w:p>
    <w:p w:rsidR="00D54B00" w:rsidRPr="00F503EC" w:rsidRDefault="00D54B00" w:rsidP="007F5A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u w:val="single"/>
        </w:rPr>
      </w:pPr>
    </w:p>
    <w:p w:rsidR="007F5A5C" w:rsidRPr="00F503EC" w:rsidRDefault="00D54B00" w:rsidP="007F5A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u w:val="single"/>
        </w:rPr>
      </w:pPr>
      <w:r w:rsidRPr="00F503EC">
        <w:rPr>
          <w:rFonts w:cstheme="minorHAnsi"/>
          <w:sz w:val="20"/>
          <w:u w:val="single"/>
        </w:rPr>
        <w:t>Diferentes tipos de organizaciones internacionales</w:t>
      </w:r>
    </w:p>
    <w:p w:rsidR="007F5A5C" w:rsidRPr="00F503EC" w:rsidRDefault="00D54B00" w:rsidP="007F5A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F503EC">
        <w:rPr>
          <w:rFonts w:cstheme="minorHAnsi"/>
          <w:sz w:val="20"/>
        </w:rPr>
        <w:t>N</w:t>
      </w:r>
      <w:r w:rsidR="007F5A5C" w:rsidRPr="00F503EC">
        <w:rPr>
          <w:rFonts w:cstheme="minorHAnsi"/>
          <w:sz w:val="20"/>
        </w:rPr>
        <w:t>o existe un método aceptado</w:t>
      </w:r>
      <w:r w:rsidRPr="00F503EC">
        <w:rPr>
          <w:rFonts w:cstheme="minorHAnsi"/>
          <w:sz w:val="20"/>
        </w:rPr>
        <w:t xml:space="preserve"> </w:t>
      </w:r>
      <w:r w:rsidR="007F5A5C" w:rsidRPr="00F503EC">
        <w:rPr>
          <w:rFonts w:cstheme="minorHAnsi"/>
          <w:sz w:val="20"/>
        </w:rPr>
        <w:t>en general para describir los diferentes tipos de empresas internacionale</w:t>
      </w:r>
      <w:r w:rsidRPr="00F503EC">
        <w:rPr>
          <w:rFonts w:cstheme="minorHAnsi"/>
          <w:sz w:val="20"/>
        </w:rPr>
        <w:t>s</w:t>
      </w:r>
      <w:r w:rsidR="007F5A5C" w:rsidRPr="00F503EC">
        <w:rPr>
          <w:rFonts w:cstheme="minorHAnsi"/>
          <w:sz w:val="20"/>
        </w:rPr>
        <w:t xml:space="preserve">. Nosotros utilizamos los términos </w:t>
      </w:r>
      <w:r w:rsidR="007F5A5C" w:rsidRPr="00F503EC">
        <w:rPr>
          <w:rFonts w:cstheme="minorHAnsi"/>
          <w:i/>
          <w:iCs/>
          <w:sz w:val="20"/>
        </w:rPr>
        <w:t xml:space="preserve">multinacional, </w:t>
      </w:r>
      <w:proofErr w:type="spellStart"/>
      <w:r w:rsidR="007F5A5C" w:rsidRPr="00F503EC">
        <w:rPr>
          <w:rFonts w:cstheme="minorHAnsi"/>
          <w:i/>
          <w:iCs/>
          <w:sz w:val="20"/>
        </w:rPr>
        <w:t>mul</w:t>
      </w:r>
      <w:r w:rsidRPr="00F503EC">
        <w:rPr>
          <w:rFonts w:cstheme="minorHAnsi"/>
          <w:i/>
          <w:iCs/>
          <w:sz w:val="20"/>
        </w:rPr>
        <w:t>t</w:t>
      </w:r>
      <w:r w:rsidR="007F5A5C" w:rsidRPr="00F503EC">
        <w:rPr>
          <w:rFonts w:cstheme="minorHAnsi"/>
          <w:i/>
          <w:iCs/>
          <w:sz w:val="20"/>
        </w:rPr>
        <w:t>idoméstica</w:t>
      </w:r>
      <w:proofErr w:type="spellEnd"/>
      <w:r w:rsidR="007F5A5C" w:rsidRPr="00F503EC">
        <w:rPr>
          <w:rFonts w:cstheme="minorHAnsi"/>
          <w:i/>
          <w:iCs/>
          <w:sz w:val="20"/>
        </w:rPr>
        <w:t>,</w:t>
      </w:r>
      <w:r w:rsidRPr="00F503EC">
        <w:rPr>
          <w:rFonts w:cstheme="minorHAnsi"/>
          <w:i/>
          <w:iCs/>
          <w:sz w:val="20"/>
        </w:rPr>
        <w:t xml:space="preserve"> </w:t>
      </w:r>
      <w:r w:rsidR="007F5A5C" w:rsidRPr="00F503EC">
        <w:rPr>
          <w:rFonts w:cstheme="minorHAnsi"/>
          <w:i/>
          <w:iCs/>
          <w:sz w:val="20"/>
        </w:rPr>
        <w:t xml:space="preserve">global </w:t>
      </w:r>
      <w:r w:rsidR="007F5A5C" w:rsidRPr="00F503EC">
        <w:rPr>
          <w:rFonts w:cstheme="minorHAnsi"/>
          <w:sz w:val="20"/>
        </w:rPr>
        <w:t xml:space="preserve">y </w:t>
      </w:r>
      <w:r w:rsidRPr="00F503EC">
        <w:rPr>
          <w:rFonts w:cstheme="minorHAnsi"/>
          <w:sz w:val="20"/>
        </w:rPr>
        <w:t>t</w:t>
      </w:r>
      <w:r w:rsidR="007F5A5C" w:rsidRPr="00F503EC">
        <w:rPr>
          <w:rFonts w:cstheme="minorHAnsi"/>
          <w:i/>
          <w:iCs/>
          <w:sz w:val="20"/>
        </w:rPr>
        <w:t xml:space="preserve">ransnacional. </w:t>
      </w:r>
      <w:r w:rsidR="007F5A5C" w:rsidRPr="00F503EC">
        <w:rPr>
          <w:rFonts w:cstheme="minorHAnsi"/>
          <w:sz w:val="20"/>
        </w:rPr>
        <w:t>Una empresa multinacional (MNC) es cualquier tipo de</w:t>
      </w:r>
      <w:r w:rsidRPr="00F503EC">
        <w:rPr>
          <w:rFonts w:cstheme="minorHAnsi"/>
          <w:sz w:val="20"/>
        </w:rPr>
        <w:t xml:space="preserve"> </w:t>
      </w:r>
      <w:r w:rsidR="007F5A5C" w:rsidRPr="00F503EC">
        <w:rPr>
          <w:rFonts w:cstheme="minorHAnsi"/>
          <w:sz w:val="20"/>
        </w:rPr>
        <w:t>empresa internacional que tiene operaciones en distintos países.</w:t>
      </w:r>
    </w:p>
    <w:p w:rsidR="007F5A5C" w:rsidRPr="00F503EC" w:rsidRDefault="007F5A5C" w:rsidP="007F5A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F503EC">
        <w:rPr>
          <w:rFonts w:cstheme="minorHAnsi"/>
          <w:sz w:val="20"/>
        </w:rPr>
        <w:t xml:space="preserve">Un tipo de MNC es una empresa </w:t>
      </w:r>
      <w:proofErr w:type="spellStart"/>
      <w:r w:rsidRPr="00F503EC">
        <w:rPr>
          <w:rFonts w:cstheme="minorHAnsi"/>
          <w:sz w:val="20"/>
        </w:rPr>
        <w:t>multidoméstica</w:t>
      </w:r>
      <w:proofErr w:type="spellEnd"/>
      <w:r w:rsidRPr="00F503EC">
        <w:rPr>
          <w:rFonts w:cstheme="minorHAnsi"/>
          <w:sz w:val="20"/>
        </w:rPr>
        <w:t>, la cual descentraliza l</w:t>
      </w:r>
      <w:r w:rsidR="00D54B00" w:rsidRPr="00F503EC">
        <w:rPr>
          <w:rFonts w:cstheme="minorHAnsi"/>
          <w:sz w:val="20"/>
        </w:rPr>
        <w:t>a administr</w:t>
      </w:r>
      <w:r w:rsidRPr="00F503EC">
        <w:rPr>
          <w:rFonts w:cstheme="minorHAnsi"/>
          <w:sz w:val="20"/>
        </w:rPr>
        <w:t>ación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y otras decisiones en el país local. Este tipo de globalización refleja una postura policé</w:t>
      </w:r>
      <w:r w:rsidR="00D54B00" w:rsidRPr="00F503EC">
        <w:rPr>
          <w:rFonts w:cstheme="minorHAnsi"/>
          <w:sz w:val="20"/>
        </w:rPr>
        <w:t>ntr</w:t>
      </w:r>
      <w:r w:rsidRPr="00F503EC">
        <w:rPr>
          <w:rFonts w:cstheme="minorHAnsi"/>
          <w:sz w:val="20"/>
        </w:rPr>
        <w:t>ica. Una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 xml:space="preserve">empresa </w:t>
      </w:r>
      <w:proofErr w:type="spellStart"/>
      <w:r w:rsidRPr="00F503EC">
        <w:rPr>
          <w:rFonts w:cstheme="minorHAnsi"/>
          <w:sz w:val="20"/>
        </w:rPr>
        <w:t>multidoméstica</w:t>
      </w:r>
      <w:proofErr w:type="spellEnd"/>
      <w:r w:rsidRPr="00F503EC">
        <w:rPr>
          <w:rFonts w:cstheme="minorHAnsi"/>
          <w:sz w:val="20"/>
        </w:rPr>
        <w:t xml:space="preserve"> no intenta replicar sus éxitos locales mediante la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 xml:space="preserve">administración </w:t>
      </w:r>
      <w:r w:rsidR="00D54B00" w:rsidRPr="00F503EC">
        <w:rPr>
          <w:rFonts w:cstheme="minorHAnsi"/>
          <w:sz w:val="20"/>
        </w:rPr>
        <w:t xml:space="preserve">de </w:t>
      </w:r>
      <w:r w:rsidRPr="00F503EC">
        <w:rPr>
          <w:rFonts w:cstheme="minorHAnsi"/>
          <w:sz w:val="20"/>
        </w:rPr>
        <w:t>las operaciones extranjeras desde el país de ori</w:t>
      </w:r>
      <w:r w:rsidR="00D54B00" w:rsidRPr="00F503EC">
        <w:rPr>
          <w:rFonts w:cstheme="minorHAnsi"/>
          <w:sz w:val="20"/>
        </w:rPr>
        <w:t>ge</w:t>
      </w:r>
      <w:r w:rsidRPr="00F503EC">
        <w:rPr>
          <w:rFonts w:cstheme="minorHAnsi"/>
          <w:sz w:val="20"/>
        </w:rPr>
        <w:t>n. En lugar de eso, por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lo gen</w:t>
      </w:r>
      <w:r w:rsidR="00D54B00" w:rsidRPr="00F503EC">
        <w:rPr>
          <w:rFonts w:cstheme="minorHAnsi"/>
          <w:sz w:val="20"/>
        </w:rPr>
        <w:t>e</w:t>
      </w:r>
      <w:r w:rsidRPr="00F503EC">
        <w:rPr>
          <w:rFonts w:cstheme="minorHAnsi"/>
          <w:sz w:val="20"/>
        </w:rPr>
        <w:t xml:space="preserve">ral se </w:t>
      </w:r>
      <w:r w:rsidR="00D54B00" w:rsidRPr="00F503EC">
        <w:rPr>
          <w:rFonts w:cstheme="minorHAnsi"/>
          <w:sz w:val="20"/>
        </w:rPr>
        <w:t>consul</w:t>
      </w:r>
      <w:r w:rsidRPr="00F503EC">
        <w:rPr>
          <w:rFonts w:cstheme="minorHAnsi"/>
          <w:sz w:val="20"/>
        </w:rPr>
        <w:t>ta a los empleados locales para que administren el negocio, y las es</w:t>
      </w:r>
      <w:r w:rsidR="00D54B00" w:rsidRPr="00F503EC">
        <w:rPr>
          <w:rFonts w:cstheme="minorHAnsi"/>
          <w:sz w:val="20"/>
        </w:rPr>
        <w:t>tr</w:t>
      </w:r>
      <w:r w:rsidRPr="00F503EC">
        <w:rPr>
          <w:rFonts w:cstheme="minorHAnsi"/>
          <w:sz w:val="20"/>
        </w:rPr>
        <w:t>ategias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de mer</w:t>
      </w:r>
      <w:r w:rsidR="00D54B00" w:rsidRPr="00F503EC">
        <w:rPr>
          <w:rFonts w:cstheme="minorHAnsi"/>
          <w:sz w:val="20"/>
        </w:rPr>
        <w:t xml:space="preserve">cado se </w:t>
      </w:r>
      <w:r w:rsidRPr="00F503EC">
        <w:rPr>
          <w:rFonts w:cstheme="minorHAnsi"/>
          <w:sz w:val="20"/>
        </w:rPr>
        <w:t>diseñan para las características únicas de ese país.</w:t>
      </w:r>
    </w:p>
    <w:p w:rsidR="007F5A5C" w:rsidRPr="00F503EC" w:rsidRDefault="00D54B00" w:rsidP="007F5A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F503EC">
        <w:rPr>
          <w:rFonts w:cstheme="minorHAnsi"/>
          <w:sz w:val="20"/>
        </w:rPr>
        <w:t>Otro</w:t>
      </w:r>
      <w:r w:rsidR="007F5A5C" w:rsidRPr="00F503EC">
        <w:rPr>
          <w:rFonts w:cstheme="minorHAnsi"/>
          <w:sz w:val="20"/>
        </w:rPr>
        <w:t xml:space="preserve"> tipo de MNC es una empresa global, la cual ce</w:t>
      </w:r>
      <w:r w:rsidRPr="00F503EC">
        <w:rPr>
          <w:rFonts w:cstheme="minorHAnsi"/>
          <w:sz w:val="20"/>
        </w:rPr>
        <w:t>ntr</w:t>
      </w:r>
      <w:r w:rsidR="007F5A5C" w:rsidRPr="00F503EC">
        <w:rPr>
          <w:rFonts w:cstheme="minorHAnsi"/>
          <w:sz w:val="20"/>
        </w:rPr>
        <w:t>aliza su administración y otras</w:t>
      </w:r>
      <w:r w:rsidRPr="00F503EC">
        <w:rPr>
          <w:rFonts w:cstheme="minorHAnsi"/>
          <w:sz w:val="20"/>
        </w:rPr>
        <w:t xml:space="preserve"> </w:t>
      </w:r>
      <w:r w:rsidR="007F5A5C" w:rsidRPr="00F503EC">
        <w:rPr>
          <w:rFonts w:cstheme="minorHAnsi"/>
          <w:sz w:val="20"/>
        </w:rPr>
        <w:t>decisiones en su país de origen. Este método de globalización refleja la postura etnocéntrica.</w:t>
      </w:r>
      <w:r w:rsidRPr="00F503EC">
        <w:rPr>
          <w:rFonts w:cstheme="minorHAnsi"/>
          <w:sz w:val="20"/>
        </w:rPr>
        <w:t xml:space="preserve"> </w:t>
      </w:r>
      <w:r w:rsidR="007F5A5C" w:rsidRPr="00F503EC">
        <w:rPr>
          <w:rFonts w:cstheme="minorHAnsi"/>
          <w:sz w:val="20"/>
        </w:rPr>
        <w:t>Las empresas globales tratan al mercado mundial como un todo integrado y se enfocan</w:t>
      </w:r>
      <w:r w:rsidRPr="00F503EC">
        <w:rPr>
          <w:rFonts w:cstheme="minorHAnsi"/>
          <w:sz w:val="20"/>
        </w:rPr>
        <w:t xml:space="preserve"> </w:t>
      </w:r>
      <w:r w:rsidR="007F5A5C" w:rsidRPr="00F503EC">
        <w:rPr>
          <w:rFonts w:cstheme="minorHAnsi"/>
          <w:sz w:val="20"/>
        </w:rPr>
        <w:t>en la necesidad de una eficiencia global. Aunque estas empresas pueden t</w:t>
      </w:r>
      <w:r w:rsidRPr="00F503EC">
        <w:rPr>
          <w:rFonts w:cstheme="minorHAnsi"/>
          <w:sz w:val="20"/>
        </w:rPr>
        <w:t>e</w:t>
      </w:r>
      <w:r w:rsidR="007F5A5C" w:rsidRPr="00F503EC">
        <w:rPr>
          <w:rFonts w:cstheme="minorHAnsi"/>
          <w:sz w:val="20"/>
        </w:rPr>
        <w:t>ner un</w:t>
      </w:r>
      <w:r w:rsidRPr="00F503EC">
        <w:rPr>
          <w:rFonts w:cstheme="minorHAnsi"/>
          <w:sz w:val="20"/>
        </w:rPr>
        <w:t xml:space="preserve"> </w:t>
      </w:r>
      <w:r w:rsidR="007F5A5C" w:rsidRPr="00F503EC">
        <w:rPr>
          <w:rFonts w:cstheme="minorHAnsi"/>
          <w:sz w:val="20"/>
        </w:rPr>
        <w:t xml:space="preserve">gran número de acciones globales, las </w:t>
      </w:r>
      <w:r w:rsidRPr="00F503EC">
        <w:rPr>
          <w:rFonts w:cstheme="minorHAnsi"/>
          <w:sz w:val="20"/>
        </w:rPr>
        <w:t>d</w:t>
      </w:r>
      <w:r w:rsidR="007F5A5C" w:rsidRPr="00F503EC">
        <w:rPr>
          <w:rFonts w:cstheme="minorHAnsi"/>
          <w:sz w:val="20"/>
        </w:rPr>
        <w:t>ecisiones administrativas con implicaciones para</w:t>
      </w:r>
      <w:r w:rsidRPr="00F503EC">
        <w:rPr>
          <w:rFonts w:cstheme="minorHAnsi"/>
          <w:sz w:val="20"/>
        </w:rPr>
        <w:t xml:space="preserve"> </w:t>
      </w:r>
      <w:r w:rsidR="007F5A5C" w:rsidRPr="00F503EC">
        <w:rPr>
          <w:rFonts w:cstheme="minorHAnsi"/>
          <w:sz w:val="20"/>
        </w:rPr>
        <w:t>toda la empresa se toman desde las oficinas ce</w:t>
      </w:r>
      <w:r w:rsidRPr="00F503EC">
        <w:rPr>
          <w:rFonts w:cstheme="minorHAnsi"/>
          <w:sz w:val="20"/>
        </w:rPr>
        <w:t>ntr</w:t>
      </w:r>
      <w:r w:rsidR="007F5A5C" w:rsidRPr="00F503EC">
        <w:rPr>
          <w:rFonts w:cstheme="minorHAnsi"/>
          <w:sz w:val="20"/>
        </w:rPr>
        <w:t>ales en el país de origen.</w:t>
      </w:r>
    </w:p>
    <w:p w:rsidR="007F5A5C" w:rsidRPr="00F503EC" w:rsidRDefault="00D54B00" w:rsidP="007F5A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F503EC">
        <w:rPr>
          <w:rFonts w:cstheme="minorHAnsi"/>
          <w:sz w:val="20"/>
        </w:rPr>
        <w:t>Otra</w:t>
      </w:r>
      <w:r w:rsidR="007F5A5C" w:rsidRPr="00F503EC">
        <w:rPr>
          <w:rFonts w:cstheme="minorHAnsi"/>
          <w:sz w:val="20"/>
        </w:rPr>
        <w:t>s empresas utilizan estructuras que eliminan barreras geográficas artificiales. Con</w:t>
      </w:r>
      <w:r w:rsidR="00F503EC">
        <w:rPr>
          <w:rFonts w:cstheme="minorHAnsi"/>
          <w:sz w:val="20"/>
        </w:rPr>
        <w:t xml:space="preserve"> </w:t>
      </w:r>
      <w:r w:rsidR="007F5A5C" w:rsidRPr="00F503EC">
        <w:rPr>
          <w:rFonts w:cstheme="minorHAnsi"/>
          <w:sz w:val="20"/>
        </w:rPr>
        <w:t>frecuencia, a este tipo de MNC se le llama empresa transnacional o sin fronteras, y refleja</w:t>
      </w:r>
      <w:r w:rsidR="00F503EC">
        <w:rPr>
          <w:rFonts w:cstheme="minorHAnsi"/>
          <w:sz w:val="20"/>
        </w:rPr>
        <w:t xml:space="preserve"> </w:t>
      </w:r>
      <w:r w:rsidR="007F5A5C" w:rsidRPr="00F503EC">
        <w:rPr>
          <w:rFonts w:cstheme="minorHAnsi"/>
          <w:sz w:val="20"/>
        </w:rPr>
        <w:t>una postura geocéntrica.</w:t>
      </w:r>
    </w:p>
    <w:p w:rsidR="00D54B00" w:rsidRPr="00F503EC" w:rsidRDefault="00D54B00" w:rsidP="007F5A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</w:p>
    <w:p w:rsidR="007F5A5C" w:rsidRPr="00F503EC" w:rsidRDefault="00D54B00" w:rsidP="007F5A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u w:val="single"/>
        </w:rPr>
      </w:pPr>
      <w:r w:rsidRPr="00F503EC">
        <w:rPr>
          <w:rFonts w:cstheme="minorHAnsi"/>
          <w:sz w:val="20"/>
          <w:u w:val="single"/>
        </w:rPr>
        <w:t>Cómo se internacionalizan las empresas</w:t>
      </w:r>
    </w:p>
    <w:p w:rsidR="00D63C8F" w:rsidRDefault="007F5A5C" w:rsidP="007F5A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F503EC">
        <w:rPr>
          <w:rFonts w:cstheme="minorHAnsi"/>
          <w:sz w:val="20"/>
        </w:rPr>
        <w:t xml:space="preserve">Cuando las empresas se internacionalizan, suelen utilizar diferentes métodos. </w:t>
      </w:r>
    </w:p>
    <w:p w:rsidR="007F5A5C" w:rsidRPr="00F503EC" w:rsidRDefault="007F5A5C" w:rsidP="007F5A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F503EC">
        <w:rPr>
          <w:rFonts w:cstheme="minorHAnsi"/>
          <w:sz w:val="20"/>
        </w:rPr>
        <w:t>A prim</w:t>
      </w:r>
      <w:r w:rsidR="00D54B00" w:rsidRPr="00F503EC">
        <w:rPr>
          <w:rFonts w:cstheme="minorHAnsi"/>
          <w:sz w:val="20"/>
        </w:rPr>
        <w:t xml:space="preserve">era vista, </w:t>
      </w:r>
      <w:r w:rsidRPr="00F503EC">
        <w:rPr>
          <w:rFonts w:cstheme="minorHAnsi"/>
          <w:sz w:val="20"/>
        </w:rPr>
        <w:t>los gerentes podrían querer ingresar al mercado global con una inversión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mínima. En este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 xml:space="preserve">punto, </w:t>
      </w:r>
      <w:r w:rsidR="00D54B00" w:rsidRPr="00F503EC">
        <w:rPr>
          <w:rFonts w:cstheme="minorHAnsi"/>
          <w:sz w:val="20"/>
        </w:rPr>
        <w:t>que</w:t>
      </w:r>
      <w:r w:rsidRPr="00F503EC">
        <w:rPr>
          <w:rFonts w:cstheme="minorHAnsi"/>
          <w:sz w:val="20"/>
        </w:rPr>
        <w:t xml:space="preserve">rrían comenzar con un </w:t>
      </w:r>
      <w:proofErr w:type="spellStart"/>
      <w:r w:rsidRPr="00F503EC">
        <w:rPr>
          <w:rFonts w:cstheme="minorHAnsi"/>
          <w:sz w:val="20"/>
        </w:rPr>
        <w:t>sourcing</w:t>
      </w:r>
      <w:proofErr w:type="spellEnd"/>
      <w:r w:rsidRPr="00F503EC">
        <w:rPr>
          <w:rFonts w:cstheme="minorHAnsi"/>
          <w:sz w:val="20"/>
        </w:rPr>
        <w:t xml:space="preserve"> global o aprovisionamiento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global (también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 xml:space="preserve">llamado </w:t>
      </w:r>
      <w:proofErr w:type="spellStart"/>
      <w:r w:rsidRPr="00F503EC">
        <w:rPr>
          <w:rFonts w:cstheme="minorHAnsi"/>
          <w:sz w:val="20"/>
        </w:rPr>
        <w:t>outsourcing</w:t>
      </w:r>
      <w:proofErr w:type="spellEnd"/>
      <w:r w:rsidRPr="00F503EC">
        <w:rPr>
          <w:rFonts w:cstheme="minorHAnsi"/>
          <w:sz w:val="20"/>
        </w:rPr>
        <w:t xml:space="preserve"> global), esto significa la compra de materiales o trabajo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alrededor del mundo basado en un menor costo. La meta es aprovechar costos más bajos c</w:t>
      </w:r>
      <w:r w:rsidR="00D54B00" w:rsidRPr="00F503EC">
        <w:rPr>
          <w:rFonts w:cstheme="minorHAnsi"/>
          <w:sz w:val="20"/>
        </w:rPr>
        <w:t>on el objeto d</w:t>
      </w:r>
      <w:r w:rsidRPr="00F503EC">
        <w:rPr>
          <w:rFonts w:cstheme="minorHAnsi"/>
          <w:sz w:val="20"/>
        </w:rPr>
        <w:t>e ser más competitivos.</w:t>
      </w:r>
    </w:p>
    <w:p w:rsidR="0083021D" w:rsidRPr="00F503EC" w:rsidRDefault="0083021D" w:rsidP="008302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F503EC">
        <w:rPr>
          <w:rFonts w:cstheme="minorHAnsi"/>
          <w:sz w:val="20"/>
        </w:rPr>
        <w:t>El siguiente paso en la internacionalización podría tener que ver con la exportación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 xml:space="preserve">de los productos de la empresa hacia </w:t>
      </w:r>
      <w:r w:rsidR="00D54B00" w:rsidRPr="00F503EC">
        <w:rPr>
          <w:rFonts w:cstheme="minorHAnsi"/>
          <w:sz w:val="20"/>
        </w:rPr>
        <w:t>otr</w:t>
      </w:r>
      <w:r w:rsidRPr="00F503EC">
        <w:rPr>
          <w:rFonts w:cstheme="minorHAnsi"/>
          <w:sz w:val="20"/>
        </w:rPr>
        <w:t>os países; esto es, la fabricación local de los productos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y su venta en el exterior. Además, una organización podría realizar importaciones,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lo cual tiene que ver con la adquisición de productos elaborados en el exterior y v</w:t>
      </w:r>
      <w:r w:rsidR="00D54B00" w:rsidRPr="00F503EC">
        <w:rPr>
          <w:rFonts w:cstheme="minorHAnsi"/>
          <w:sz w:val="20"/>
        </w:rPr>
        <w:t>e</w:t>
      </w:r>
      <w:r w:rsidRPr="00F503EC">
        <w:rPr>
          <w:rFonts w:cstheme="minorHAnsi"/>
          <w:sz w:val="20"/>
        </w:rPr>
        <w:t>ndidos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de manera local. Por lo general, tanto la exportación como la importación suponen una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inversión y riesgo mínimos; ésta es la razón de que los pequeños negocios utilicen estos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métodos para que la empresa sea global.</w:t>
      </w:r>
    </w:p>
    <w:p w:rsidR="0083021D" w:rsidRPr="00F503EC" w:rsidRDefault="0083021D" w:rsidP="008302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F503EC">
        <w:rPr>
          <w:rFonts w:cstheme="minorHAnsi"/>
          <w:sz w:val="20"/>
        </w:rPr>
        <w:t>Por último, los gerentes podrían utilizar licencias o franquicias, las cuales son métodos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 xml:space="preserve">similares que involucran a una empresa que otorga a </w:t>
      </w:r>
      <w:r w:rsidR="00D54B00" w:rsidRPr="00F503EC">
        <w:rPr>
          <w:rFonts w:cstheme="minorHAnsi"/>
          <w:sz w:val="20"/>
        </w:rPr>
        <w:t>o</w:t>
      </w:r>
      <w:r w:rsidRPr="00F503EC">
        <w:rPr>
          <w:rFonts w:cstheme="minorHAnsi"/>
          <w:sz w:val="20"/>
        </w:rPr>
        <w:t>tra empresa el derecho de utilizar su</w:t>
      </w:r>
      <w:r w:rsidR="00D63C8F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nombre de marca, tecnología o especificaciones de producto, como respuesta a un pago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o una cuota (por lo general basada en ventas). La única diferencia es que las licencias las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utilizan primordialm</w:t>
      </w:r>
      <w:r w:rsidR="00D54B00" w:rsidRPr="00F503EC">
        <w:rPr>
          <w:rFonts w:cstheme="minorHAnsi"/>
          <w:sz w:val="20"/>
        </w:rPr>
        <w:t>e</w:t>
      </w:r>
      <w:r w:rsidRPr="00F503EC">
        <w:rPr>
          <w:rFonts w:cstheme="minorHAnsi"/>
          <w:sz w:val="20"/>
        </w:rPr>
        <w:t>nte empresas de manufactura que fabrican o venden los pr</w:t>
      </w:r>
      <w:r w:rsidR="00D54B00" w:rsidRPr="00F503EC">
        <w:rPr>
          <w:rFonts w:cstheme="minorHAnsi"/>
          <w:sz w:val="20"/>
        </w:rPr>
        <w:t>o</w:t>
      </w:r>
      <w:r w:rsidRPr="00F503EC">
        <w:rPr>
          <w:rFonts w:cstheme="minorHAnsi"/>
          <w:sz w:val="20"/>
        </w:rPr>
        <w:t>ductos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 xml:space="preserve">de otra </w:t>
      </w:r>
      <w:r w:rsidR="00D54B00" w:rsidRPr="00F503EC">
        <w:rPr>
          <w:rFonts w:cstheme="minorHAnsi"/>
          <w:sz w:val="20"/>
        </w:rPr>
        <w:t>e</w:t>
      </w:r>
      <w:r w:rsidRPr="00F503EC">
        <w:rPr>
          <w:rFonts w:cstheme="minorHAnsi"/>
          <w:sz w:val="20"/>
        </w:rPr>
        <w:t xml:space="preserve">mpresa, y las franquicias las utilizan sobre todo empresas </w:t>
      </w:r>
      <w:r w:rsidR="00D54B00" w:rsidRPr="00F503EC">
        <w:rPr>
          <w:rFonts w:cstheme="minorHAnsi"/>
          <w:sz w:val="20"/>
        </w:rPr>
        <w:t>d</w:t>
      </w:r>
      <w:r w:rsidRPr="00F503EC">
        <w:rPr>
          <w:rFonts w:cstheme="minorHAnsi"/>
          <w:sz w:val="20"/>
        </w:rPr>
        <w:t xml:space="preserve">e servicios que </w:t>
      </w:r>
      <w:r w:rsidR="00D54B00" w:rsidRPr="00F503EC">
        <w:rPr>
          <w:rFonts w:cstheme="minorHAnsi"/>
          <w:sz w:val="20"/>
        </w:rPr>
        <w:t>d</w:t>
      </w:r>
      <w:r w:rsidRPr="00F503EC">
        <w:rPr>
          <w:rFonts w:cstheme="minorHAnsi"/>
          <w:sz w:val="20"/>
        </w:rPr>
        <w:t>esean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utilizar el nombre de otra empresa y sus métodos de operación</w:t>
      </w:r>
      <w:r w:rsidR="00D54B00" w:rsidRPr="00F503EC">
        <w:rPr>
          <w:rFonts w:cstheme="minorHAnsi"/>
          <w:sz w:val="20"/>
        </w:rPr>
        <w:t>.</w:t>
      </w:r>
    </w:p>
    <w:p w:rsidR="0083021D" w:rsidRPr="00F503EC" w:rsidRDefault="0083021D" w:rsidP="008302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F503EC">
        <w:rPr>
          <w:rFonts w:cstheme="minorHAnsi"/>
          <w:sz w:val="20"/>
        </w:rPr>
        <w:t>Cuando una empresa ha realizado negocios internacionales durante un tiempo y ya ha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ganado experiencia en los mercados internacionales, es posible que los gerentes decidan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 xml:space="preserve">invertir de manera más directa. Una manera de hacerlo es a </w:t>
      </w:r>
      <w:r w:rsidR="00D54B00" w:rsidRPr="00F503EC">
        <w:rPr>
          <w:rFonts w:cstheme="minorHAnsi"/>
          <w:sz w:val="20"/>
        </w:rPr>
        <w:t xml:space="preserve">través </w:t>
      </w:r>
      <w:r w:rsidRPr="00F503EC">
        <w:rPr>
          <w:rFonts w:cstheme="minorHAnsi"/>
          <w:sz w:val="20"/>
        </w:rPr>
        <w:t>de una alianza estratégica,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la cual es una asociación entre una empresa o empre</w:t>
      </w:r>
      <w:r w:rsidR="00D54B00" w:rsidRPr="00F503EC">
        <w:rPr>
          <w:rFonts w:cstheme="minorHAnsi"/>
          <w:sz w:val="20"/>
        </w:rPr>
        <w:t xml:space="preserve">sas extranjeras </w:t>
      </w:r>
      <w:r w:rsidRPr="00F503EC">
        <w:rPr>
          <w:rFonts w:cstheme="minorHAnsi"/>
          <w:sz w:val="20"/>
        </w:rPr>
        <w:t>asociadas, en la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 xml:space="preserve">que ambas comparten recursos y </w:t>
      </w:r>
      <w:r w:rsidRPr="00F503EC">
        <w:rPr>
          <w:rFonts w:cstheme="minorHAnsi"/>
          <w:sz w:val="20"/>
        </w:rPr>
        <w:lastRenderedPageBreak/>
        <w:t>conocimientos sobre el desarrollo de nuevos productos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o la construcción de lugares para la manufactura.</w:t>
      </w:r>
    </w:p>
    <w:p w:rsidR="0083021D" w:rsidRPr="00F503EC" w:rsidRDefault="0083021D" w:rsidP="008302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F503EC">
        <w:rPr>
          <w:rFonts w:cstheme="minorHAnsi"/>
          <w:sz w:val="20"/>
        </w:rPr>
        <w:t>A un tipo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específico de alianza estratégica, en la cual los socios forman una em</w:t>
      </w:r>
      <w:r w:rsidR="00D54B00" w:rsidRPr="00F503EC">
        <w:rPr>
          <w:rFonts w:cstheme="minorHAnsi"/>
          <w:sz w:val="20"/>
        </w:rPr>
        <w:t>p</w:t>
      </w:r>
      <w:r w:rsidRPr="00F503EC">
        <w:rPr>
          <w:rFonts w:cstheme="minorHAnsi"/>
          <w:sz w:val="20"/>
        </w:rPr>
        <w:t>resa separada e independiente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 xml:space="preserve">para un propósito de negocio específico, se le llama </w:t>
      </w:r>
      <w:proofErr w:type="spellStart"/>
      <w:r w:rsidRPr="00F503EC">
        <w:rPr>
          <w:rFonts w:cstheme="minorHAnsi"/>
          <w:sz w:val="20"/>
        </w:rPr>
        <w:t>joint</w:t>
      </w:r>
      <w:proofErr w:type="spellEnd"/>
      <w:r w:rsidRPr="00F503EC">
        <w:rPr>
          <w:rFonts w:cstheme="minorHAnsi"/>
          <w:sz w:val="20"/>
        </w:rPr>
        <w:t xml:space="preserve"> </w:t>
      </w:r>
      <w:proofErr w:type="spellStart"/>
      <w:r w:rsidRPr="00F503EC">
        <w:rPr>
          <w:rFonts w:cstheme="minorHAnsi"/>
          <w:sz w:val="20"/>
        </w:rPr>
        <w:t>venture</w:t>
      </w:r>
      <w:proofErr w:type="spellEnd"/>
      <w:r w:rsidRPr="00F503EC">
        <w:rPr>
          <w:rFonts w:cstheme="minorHAnsi"/>
          <w:sz w:val="20"/>
        </w:rPr>
        <w:t>.</w:t>
      </w:r>
    </w:p>
    <w:p w:rsidR="0083021D" w:rsidRPr="00B13AA8" w:rsidRDefault="0083021D" w:rsidP="0083021D">
      <w:pPr>
        <w:autoSpaceDE w:val="0"/>
        <w:autoSpaceDN w:val="0"/>
        <w:adjustRightInd w:val="0"/>
        <w:spacing w:after="0" w:line="240" w:lineRule="auto"/>
        <w:rPr>
          <w:rFonts w:cstheme="minorHAnsi"/>
          <w:color w:val="272725"/>
          <w:sz w:val="20"/>
        </w:rPr>
      </w:pPr>
      <w:r w:rsidRPr="00F503EC">
        <w:rPr>
          <w:rFonts w:cstheme="minorHAnsi"/>
          <w:sz w:val="20"/>
        </w:rPr>
        <w:t>Por último, los gerentes pueden elegi</w:t>
      </w:r>
      <w:r w:rsidR="00D54B00" w:rsidRPr="00F503EC">
        <w:rPr>
          <w:rFonts w:cstheme="minorHAnsi"/>
          <w:sz w:val="20"/>
        </w:rPr>
        <w:t>r la inve</w:t>
      </w:r>
      <w:r w:rsidRPr="00F503EC">
        <w:rPr>
          <w:rFonts w:cstheme="minorHAnsi"/>
          <w:sz w:val="20"/>
        </w:rPr>
        <w:t>rsión directa en un país extranjero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mediante la instalación de una subsidiaria extran</w:t>
      </w:r>
      <w:r w:rsidR="00D54B00" w:rsidRPr="00F503EC">
        <w:rPr>
          <w:rFonts w:cstheme="minorHAnsi"/>
          <w:sz w:val="20"/>
        </w:rPr>
        <w:t>j</w:t>
      </w:r>
      <w:r w:rsidRPr="00F503EC">
        <w:rPr>
          <w:rFonts w:cstheme="minorHAnsi"/>
          <w:sz w:val="20"/>
        </w:rPr>
        <w:t>era a manera de oficina separada e independiente.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 xml:space="preserve">Es posible manejar esta subsidiaria como una </w:t>
      </w:r>
      <w:r w:rsidR="00D54B00" w:rsidRPr="00F503EC">
        <w:rPr>
          <w:rFonts w:cstheme="minorHAnsi"/>
          <w:sz w:val="20"/>
        </w:rPr>
        <w:t>empresa</w:t>
      </w:r>
      <w:r w:rsidRPr="00F503EC">
        <w:rPr>
          <w:rFonts w:cstheme="minorHAnsi"/>
          <w:sz w:val="20"/>
        </w:rPr>
        <w:t xml:space="preserve"> </w:t>
      </w:r>
      <w:proofErr w:type="spellStart"/>
      <w:r w:rsidRPr="00F503EC">
        <w:rPr>
          <w:rFonts w:cstheme="minorHAnsi"/>
          <w:sz w:val="20"/>
        </w:rPr>
        <w:t>multidoméstica</w:t>
      </w:r>
      <w:proofErr w:type="spellEnd"/>
      <w:r w:rsidRPr="00F503EC">
        <w:rPr>
          <w:rFonts w:cstheme="minorHAnsi"/>
          <w:sz w:val="20"/>
        </w:rPr>
        <w:t xml:space="preserve"> (con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 xml:space="preserve">control local) o como una empresa global (con </w:t>
      </w:r>
      <w:r w:rsidR="00D54B00" w:rsidRPr="00F503EC">
        <w:rPr>
          <w:rFonts w:cstheme="minorHAnsi"/>
          <w:sz w:val="20"/>
        </w:rPr>
        <w:t>contr</w:t>
      </w:r>
      <w:r w:rsidRPr="00F503EC">
        <w:rPr>
          <w:rFonts w:cstheme="minorHAnsi"/>
          <w:sz w:val="20"/>
        </w:rPr>
        <w:t>ol centralizado). Como probablemente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puede suponer, estas organizaciones involucran un gran compromiso de recursos y</w:t>
      </w:r>
      <w:r w:rsidR="00D54B00" w:rsidRPr="00F503EC">
        <w:rPr>
          <w:rFonts w:cstheme="minorHAnsi"/>
          <w:sz w:val="20"/>
        </w:rPr>
        <w:t xml:space="preserve"> </w:t>
      </w:r>
      <w:r w:rsidRPr="00F503EC">
        <w:rPr>
          <w:rFonts w:cstheme="minorHAnsi"/>
          <w:sz w:val="20"/>
        </w:rPr>
        <w:t>conllevan un gran riesgo</w:t>
      </w:r>
      <w:r w:rsidRPr="00B13AA8">
        <w:rPr>
          <w:rFonts w:cstheme="minorHAnsi"/>
          <w:color w:val="272725"/>
          <w:sz w:val="20"/>
        </w:rPr>
        <w:t xml:space="preserve">. </w:t>
      </w:r>
    </w:p>
    <w:p w:rsidR="00D54B00" w:rsidRPr="00D63C8F" w:rsidRDefault="00D54B00" w:rsidP="008302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</w:p>
    <w:p w:rsidR="0083021D" w:rsidRPr="00D63C8F" w:rsidRDefault="00D54B00" w:rsidP="00F503E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0"/>
          <w:u w:val="single"/>
        </w:rPr>
      </w:pPr>
      <w:r w:rsidRPr="00D63C8F">
        <w:rPr>
          <w:rFonts w:cstheme="minorHAnsi"/>
          <w:b/>
          <w:sz w:val="20"/>
          <w:u w:val="single"/>
        </w:rPr>
        <w:t>ADMINISTRACIÓN EN UN ENTORNO GLOBAL</w:t>
      </w:r>
    </w:p>
    <w:p w:rsidR="00D54B00" w:rsidRPr="00D63C8F" w:rsidRDefault="00D54B00" w:rsidP="00F503E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</w:rPr>
      </w:pPr>
    </w:p>
    <w:p w:rsidR="00FD439B" w:rsidRPr="00D63C8F" w:rsidRDefault="00D54B00" w:rsidP="008302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u w:val="single"/>
        </w:rPr>
      </w:pPr>
      <w:r w:rsidRPr="00D63C8F">
        <w:rPr>
          <w:rFonts w:cstheme="minorHAnsi"/>
          <w:sz w:val="20"/>
          <w:u w:val="single"/>
        </w:rPr>
        <w:t>Entorno político-legal</w:t>
      </w:r>
    </w:p>
    <w:p w:rsidR="00FD439B" w:rsidRPr="00D63C8F" w:rsidRDefault="00FD439B" w:rsidP="00FD43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63C8F">
        <w:rPr>
          <w:rFonts w:cstheme="minorHAnsi"/>
          <w:sz w:val="20"/>
        </w:rPr>
        <w:t>Los administradores de negocios en países con altos niveles de riesgo enfrentan una dramática</w:t>
      </w:r>
    </w:p>
    <w:p w:rsidR="00FD439B" w:rsidRPr="00D63C8F" w:rsidRDefault="00FD439B" w:rsidP="00FD43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63C8F">
        <w:rPr>
          <w:rFonts w:cstheme="minorHAnsi"/>
          <w:sz w:val="20"/>
        </w:rPr>
        <w:t>incertidumbre. También la interferencia políti</w:t>
      </w:r>
      <w:r w:rsidR="0019630B" w:rsidRPr="00D63C8F">
        <w:rPr>
          <w:rFonts w:cstheme="minorHAnsi"/>
          <w:sz w:val="20"/>
        </w:rPr>
        <w:t>ca es u</w:t>
      </w:r>
      <w:r w:rsidRPr="00D63C8F">
        <w:rPr>
          <w:rFonts w:cstheme="minorHAnsi"/>
          <w:sz w:val="20"/>
        </w:rPr>
        <w:t>n hecho en algunas regiones.</w:t>
      </w:r>
      <w:r w:rsidR="0019630B" w:rsidRPr="00D63C8F">
        <w:rPr>
          <w:rFonts w:cstheme="minorHAnsi"/>
          <w:sz w:val="20"/>
        </w:rPr>
        <w:t xml:space="preserve"> </w:t>
      </w:r>
      <w:r w:rsidRPr="00D63C8F">
        <w:rPr>
          <w:rFonts w:cstheme="minorHAnsi"/>
          <w:sz w:val="20"/>
        </w:rPr>
        <w:t>El e</w:t>
      </w:r>
      <w:r w:rsidR="0019630B" w:rsidRPr="00D63C8F">
        <w:rPr>
          <w:rFonts w:cstheme="minorHAnsi"/>
          <w:sz w:val="20"/>
        </w:rPr>
        <w:t>ntorno p</w:t>
      </w:r>
      <w:r w:rsidRPr="00D63C8F">
        <w:rPr>
          <w:rFonts w:cstheme="minorHAnsi"/>
          <w:sz w:val="20"/>
        </w:rPr>
        <w:t>olítico-</w:t>
      </w:r>
      <w:proofErr w:type="spellStart"/>
      <w:r w:rsidRPr="00D63C8F">
        <w:rPr>
          <w:rFonts w:cstheme="minorHAnsi"/>
          <w:sz w:val="20"/>
        </w:rPr>
        <w:t>Iegal</w:t>
      </w:r>
      <w:proofErr w:type="spellEnd"/>
      <w:r w:rsidRPr="00D63C8F">
        <w:rPr>
          <w:rFonts w:cstheme="minorHAnsi"/>
          <w:sz w:val="20"/>
        </w:rPr>
        <w:t xml:space="preserve"> de un país no tiene que ser riesgoso o inestable para que sea</w:t>
      </w:r>
      <w:r w:rsidR="0019630B" w:rsidRPr="00D63C8F">
        <w:rPr>
          <w:rFonts w:cstheme="minorHAnsi"/>
          <w:sz w:val="20"/>
        </w:rPr>
        <w:t xml:space="preserve"> </w:t>
      </w:r>
      <w:r w:rsidRPr="00D63C8F">
        <w:rPr>
          <w:rFonts w:cstheme="minorHAnsi"/>
          <w:sz w:val="20"/>
        </w:rPr>
        <w:t>motivo de preocupación para l</w:t>
      </w:r>
      <w:r w:rsidR="0019630B" w:rsidRPr="00D63C8F">
        <w:rPr>
          <w:rFonts w:cstheme="minorHAnsi"/>
          <w:sz w:val="20"/>
        </w:rPr>
        <w:t>os ad</w:t>
      </w:r>
      <w:r w:rsidRPr="00D63C8F">
        <w:rPr>
          <w:rFonts w:cstheme="minorHAnsi"/>
          <w:sz w:val="20"/>
        </w:rPr>
        <w:t>ministradores. El simple hecho de que difiera del país</w:t>
      </w:r>
      <w:r w:rsidR="0019630B" w:rsidRPr="00D63C8F">
        <w:rPr>
          <w:rFonts w:cstheme="minorHAnsi"/>
          <w:sz w:val="20"/>
        </w:rPr>
        <w:t xml:space="preserve"> </w:t>
      </w:r>
      <w:r w:rsidRPr="00D63C8F">
        <w:rPr>
          <w:rFonts w:cstheme="minorHAnsi"/>
          <w:sz w:val="20"/>
        </w:rPr>
        <w:t xml:space="preserve">de origen es </w:t>
      </w:r>
      <w:r w:rsidR="0019630B" w:rsidRPr="00D63C8F">
        <w:rPr>
          <w:rFonts w:cstheme="minorHAnsi"/>
          <w:sz w:val="20"/>
        </w:rPr>
        <w:t>importante</w:t>
      </w:r>
      <w:r w:rsidRPr="00D63C8F">
        <w:rPr>
          <w:rFonts w:cstheme="minorHAnsi"/>
          <w:sz w:val="20"/>
        </w:rPr>
        <w:t xml:space="preserve">. Los </w:t>
      </w:r>
      <w:r w:rsidR="0019630B" w:rsidRPr="00D63C8F">
        <w:rPr>
          <w:rFonts w:cstheme="minorHAnsi"/>
          <w:sz w:val="20"/>
        </w:rPr>
        <w:t>gerentes</w:t>
      </w:r>
      <w:r w:rsidRPr="00D63C8F">
        <w:rPr>
          <w:rFonts w:cstheme="minorHAnsi"/>
          <w:sz w:val="20"/>
        </w:rPr>
        <w:t xml:space="preserve"> deben reconocer estas diferencias si tienen la esperanza</w:t>
      </w:r>
      <w:r w:rsidR="0019630B" w:rsidRPr="00D63C8F">
        <w:rPr>
          <w:rFonts w:cstheme="minorHAnsi"/>
          <w:sz w:val="20"/>
        </w:rPr>
        <w:t xml:space="preserve"> </w:t>
      </w:r>
      <w:r w:rsidRPr="00D63C8F">
        <w:rPr>
          <w:rFonts w:cstheme="minorHAnsi"/>
          <w:sz w:val="20"/>
        </w:rPr>
        <w:t>de comprender las op</w:t>
      </w:r>
      <w:r w:rsidR="0019630B" w:rsidRPr="00D63C8F">
        <w:rPr>
          <w:rFonts w:cstheme="minorHAnsi"/>
          <w:sz w:val="20"/>
        </w:rPr>
        <w:t>o</w:t>
      </w:r>
      <w:r w:rsidRPr="00D63C8F">
        <w:rPr>
          <w:rFonts w:cstheme="minorHAnsi"/>
          <w:sz w:val="20"/>
        </w:rPr>
        <w:t>rtunidades exist</w:t>
      </w:r>
      <w:r w:rsidR="0019630B" w:rsidRPr="00D63C8F">
        <w:rPr>
          <w:rFonts w:cstheme="minorHAnsi"/>
          <w:sz w:val="20"/>
        </w:rPr>
        <w:t>ent</w:t>
      </w:r>
      <w:r w:rsidRPr="00D63C8F">
        <w:rPr>
          <w:rFonts w:cstheme="minorHAnsi"/>
          <w:sz w:val="20"/>
        </w:rPr>
        <w:t>es.</w:t>
      </w:r>
    </w:p>
    <w:p w:rsidR="00B13AA8" w:rsidRPr="00D63C8F" w:rsidRDefault="00B13AA8" w:rsidP="00FD43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</w:p>
    <w:p w:rsidR="00FD439B" w:rsidRPr="00D63C8F" w:rsidRDefault="00B13AA8" w:rsidP="00FD43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u w:val="single"/>
        </w:rPr>
      </w:pPr>
      <w:r w:rsidRPr="00D63C8F">
        <w:rPr>
          <w:rFonts w:cstheme="minorHAnsi"/>
          <w:sz w:val="20"/>
          <w:u w:val="single"/>
        </w:rPr>
        <w:t>El entorno económico</w:t>
      </w:r>
    </w:p>
    <w:p w:rsidR="003C3473" w:rsidRDefault="00FD439B" w:rsidP="00FD43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63C8F">
        <w:rPr>
          <w:rFonts w:cstheme="minorHAnsi"/>
          <w:sz w:val="20"/>
        </w:rPr>
        <w:t xml:space="preserve">Un </w:t>
      </w:r>
      <w:r w:rsidR="00B13AA8" w:rsidRPr="00D63C8F">
        <w:rPr>
          <w:rFonts w:cstheme="minorHAnsi"/>
          <w:sz w:val="20"/>
        </w:rPr>
        <w:t>gerente</w:t>
      </w:r>
      <w:r w:rsidRPr="00D63C8F">
        <w:rPr>
          <w:rFonts w:cstheme="minorHAnsi"/>
          <w:sz w:val="20"/>
        </w:rPr>
        <w:t xml:space="preserve"> global debe estar consciente de los riesgos económicos al hacer negocios en</w:t>
      </w:r>
      <w:r w:rsidR="00B13AA8" w:rsidRPr="00D63C8F">
        <w:rPr>
          <w:rFonts w:cstheme="minorHAnsi"/>
          <w:sz w:val="20"/>
        </w:rPr>
        <w:t xml:space="preserve"> </w:t>
      </w:r>
      <w:r w:rsidRPr="00D63C8F">
        <w:rPr>
          <w:rFonts w:cstheme="minorHAnsi"/>
          <w:sz w:val="20"/>
        </w:rPr>
        <w:t>otros países. Primero, es importante comprender el tipo de sistema económico de un país.</w:t>
      </w:r>
      <w:r w:rsidR="00B13AA8" w:rsidRPr="00D63C8F">
        <w:rPr>
          <w:rFonts w:cstheme="minorHAnsi"/>
          <w:sz w:val="20"/>
        </w:rPr>
        <w:t xml:space="preserve"> </w:t>
      </w:r>
      <w:r w:rsidRPr="00D63C8F">
        <w:rPr>
          <w:rFonts w:cstheme="minorHAnsi"/>
          <w:sz w:val="20"/>
        </w:rPr>
        <w:t>Los dos tipos más importantes son la economía de libre m</w:t>
      </w:r>
      <w:r w:rsidR="00B13AA8" w:rsidRPr="00D63C8F">
        <w:rPr>
          <w:rFonts w:cstheme="minorHAnsi"/>
          <w:sz w:val="20"/>
        </w:rPr>
        <w:t>e</w:t>
      </w:r>
      <w:r w:rsidRPr="00D63C8F">
        <w:rPr>
          <w:rFonts w:cstheme="minorHAnsi"/>
          <w:sz w:val="20"/>
        </w:rPr>
        <w:t>rcado y la economía planead</w:t>
      </w:r>
      <w:r w:rsidR="00B13AA8" w:rsidRPr="00D63C8F">
        <w:rPr>
          <w:rFonts w:cstheme="minorHAnsi"/>
          <w:sz w:val="20"/>
        </w:rPr>
        <w:t>a</w:t>
      </w:r>
      <w:r w:rsidRPr="00D63C8F">
        <w:rPr>
          <w:rFonts w:cstheme="minorHAnsi"/>
          <w:sz w:val="20"/>
        </w:rPr>
        <w:t>.</w:t>
      </w:r>
      <w:r w:rsidR="00B13AA8" w:rsidRPr="00D63C8F">
        <w:rPr>
          <w:rFonts w:cstheme="minorHAnsi"/>
          <w:sz w:val="20"/>
        </w:rPr>
        <w:t xml:space="preserve"> </w:t>
      </w:r>
    </w:p>
    <w:p w:rsidR="003C3473" w:rsidRDefault="00FD439B" w:rsidP="00FD43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63C8F">
        <w:rPr>
          <w:rFonts w:cstheme="minorHAnsi"/>
          <w:sz w:val="20"/>
        </w:rPr>
        <w:t xml:space="preserve">Una economía de libre mercado es aquella en la cual los recursos </w:t>
      </w:r>
      <w:r w:rsidR="00B13AA8" w:rsidRPr="00D63C8F">
        <w:rPr>
          <w:rFonts w:cstheme="minorHAnsi"/>
          <w:sz w:val="20"/>
        </w:rPr>
        <w:t>p</w:t>
      </w:r>
      <w:r w:rsidRPr="00D63C8F">
        <w:rPr>
          <w:rFonts w:cstheme="minorHAnsi"/>
          <w:sz w:val="20"/>
        </w:rPr>
        <w:t>ertenecen y son controlados</w:t>
      </w:r>
      <w:r w:rsidR="00D63C8F">
        <w:rPr>
          <w:rFonts w:cstheme="minorHAnsi"/>
          <w:sz w:val="20"/>
        </w:rPr>
        <w:t xml:space="preserve"> </w:t>
      </w:r>
      <w:r w:rsidR="00B13AA8" w:rsidRPr="00D63C8F">
        <w:rPr>
          <w:rFonts w:cstheme="minorHAnsi"/>
          <w:sz w:val="20"/>
        </w:rPr>
        <w:t>primordialmente</w:t>
      </w:r>
      <w:r w:rsidRPr="00D63C8F">
        <w:rPr>
          <w:rFonts w:cstheme="minorHAnsi"/>
          <w:sz w:val="20"/>
        </w:rPr>
        <w:t xml:space="preserve"> por el sector privado. </w:t>
      </w:r>
    </w:p>
    <w:p w:rsidR="003C3473" w:rsidRDefault="00FD439B" w:rsidP="00FD43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63C8F">
        <w:rPr>
          <w:rFonts w:cstheme="minorHAnsi"/>
          <w:sz w:val="20"/>
        </w:rPr>
        <w:t>Una economía planeada es aquella en la cual</w:t>
      </w:r>
      <w:r w:rsidR="00B13AA8" w:rsidRPr="00D63C8F">
        <w:rPr>
          <w:rFonts w:cstheme="minorHAnsi"/>
          <w:sz w:val="20"/>
        </w:rPr>
        <w:t xml:space="preserve"> </w:t>
      </w:r>
      <w:r w:rsidRPr="00D63C8F">
        <w:rPr>
          <w:rFonts w:cstheme="minorHAnsi"/>
          <w:sz w:val="20"/>
        </w:rPr>
        <w:t>las decisiones económicas se planean mediante un gobierno central.</w:t>
      </w:r>
    </w:p>
    <w:p w:rsidR="00B13AA8" w:rsidRPr="00D63C8F" w:rsidRDefault="00FD439B" w:rsidP="00FD43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bookmarkStart w:id="0" w:name="_GoBack"/>
      <w:bookmarkEnd w:id="0"/>
      <w:r w:rsidRPr="00D63C8F">
        <w:rPr>
          <w:rFonts w:cstheme="minorHAnsi"/>
          <w:sz w:val="20"/>
        </w:rPr>
        <w:t xml:space="preserve"> En realidad, ninguna</w:t>
      </w:r>
      <w:r w:rsidR="00D63C8F">
        <w:rPr>
          <w:rFonts w:cstheme="minorHAnsi"/>
          <w:sz w:val="20"/>
        </w:rPr>
        <w:t xml:space="preserve"> </w:t>
      </w:r>
      <w:r w:rsidRPr="00D63C8F">
        <w:rPr>
          <w:rFonts w:cstheme="minorHAnsi"/>
          <w:sz w:val="20"/>
        </w:rPr>
        <w:t>economía es puramente de libre mercado o planeada</w:t>
      </w:r>
      <w:r w:rsidR="00B13AA8" w:rsidRPr="00D63C8F">
        <w:rPr>
          <w:rFonts w:cstheme="minorHAnsi"/>
          <w:sz w:val="20"/>
        </w:rPr>
        <w:t xml:space="preserve">. </w:t>
      </w:r>
    </w:p>
    <w:p w:rsidR="00FD439B" w:rsidRPr="00D63C8F" w:rsidRDefault="00B13AA8" w:rsidP="00FD43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63C8F">
        <w:rPr>
          <w:rFonts w:cstheme="minorHAnsi"/>
          <w:sz w:val="20"/>
        </w:rPr>
        <w:t>Otros de los riesgos económicos incluyen</w:t>
      </w:r>
      <w:r w:rsidR="00FD439B" w:rsidRPr="00D63C8F">
        <w:rPr>
          <w:rFonts w:cstheme="minorHAnsi"/>
          <w:sz w:val="20"/>
        </w:rPr>
        <w:t xml:space="preserve"> tipos de</w:t>
      </w:r>
      <w:r w:rsidRPr="00D63C8F">
        <w:rPr>
          <w:rFonts w:cstheme="minorHAnsi"/>
          <w:sz w:val="20"/>
        </w:rPr>
        <w:t xml:space="preserve"> </w:t>
      </w:r>
      <w:r w:rsidR="00FD439B" w:rsidRPr="00D63C8F">
        <w:rPr>
          <w:rFonts w:cstheme="minorHAnsi"/>
          <w:sz w:val="20"/>
        </w:rPr>
        <w:t>cambio, tasas de inflación y diversas políticas de impuestos.</w:t>
      </w:r>
    </w:p>
    <w:p w:rsidR="00FD439B" w:rsidRPr="00D63C8F" w:rsidRDefault="00FD439B" w:rsidP="00FD43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63C8F">
        <w:rPr>
          <w:rFonts w:cstheme="minorHAnsi"/>
          <w:sz w:val="20"/>
        </w:rPr>
        <w:t xml:space="preserve">Las utilidades de una MNC pueden variar </w:t>
      </w:r>
      <w:r w:rsidR="00B13AA8" w:rsidRPr="00D63C8F">
        <w:rPr>
          <w:rFonts w:cstheme="minorHAnsi"/>
          <w:sz w:val="20"/>
        </w:rPr>
        <w:t>drásticamente</w:t>
      </w:r>
      <w:r w:rsidRPr="00D63C8F">
        <w:rPr>
          <w:rFonts w:cstheme="minorHAnsi"/>
          <w:sz w:val="20"/>
        </w:rPr>
        <w:t xml:space="preserve"> de acuerdo con la </w:t>
      </w:r>
      <w:r w:rsidR="00B13AA8" w:rsidRPr="00D63C8F">
        <w:rPr>
          <w:rFonts w:cstheme="minorHAnsi"/>
          <w:sz w:val="20"/>
        </w:rPr>
        <w:t>fuerza</w:t>
      </w:r>
      <w:r w:rsidRPr="00D63C8F">
        <w:rPr>
          <w:rFonts w:cstheme="minorHAnsi"/>
          <w:sz w:val="20"/>
        </w:rPr>
        <w:t xml:space="preserve"> de su</w:t>
      </w:r>
      <w:r w:rsidR="00D63C8F">
        <w:rPr>
          <w:rFonts w:cstheme="minorHAnsi"/>
          <w:sz w:val="20"/>
        </w:rPr>
        <w:t xml:space="preserve"> </w:t>
      </w:r>
      <w:r w:rsidRPr="00D63C8F">
        <w:rPr>
          <w:rFonts w:cstheme="minorHAnsi"/>
          <w:sz w:val="20"/>
        </w:rPr>
        <w:t>moneda local y las monedas de los países con los que opera.</w:t>
      </w:r>
    </w:p>
    <w:p w:rsidR="00FD439B" w:rsidRPr="00D63C8F" w:rsidRDefault="00FD439B" w:rsidP="00FD43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63C8F">
        <w:rPr>
          <w:rFonts w:cstheme="minorHAnsi"/>
          <w:sz w:val="20"/>
        </w:rPr>
        <w:t>Por último, las políticas fiscales pueden ser una preocupación económica importante.</w:t>
      </w:r>
      <w:r w:rsidR="00B13AA8" w:rsidRPr="00D63C8F">
        <w:rPr>
          <w:rFonts w:cstheme="minorHAnsi"/>
          <w:sz w:val="20"/>
        </w:rPr>
        <w:t xml:space="preserve"> </w:t>
      </w:r>
      <w:r w:rsidRPr="00D63C8F">
        <w:rPr>
          <w:rFonts w:cstheme="minorHAnsi"/>
          <w:sz w:val="20"/>
        </w:rPr>
        <w:t>Las leyes fiscales de algunos países son más restrictivas que las del país de origen de una</w:t>
      </w:r>
      <w:r w:rsidR="00B13AA8" w:rsidRPr="00D63C8F">
        <w:rPr>
          <w:rFonts w:cstheme="minorHAnsi"/>
          <w:sz w:val="20"/>
        </w:rPr>
        <w:t xml:space="preserve"> </w:t>
      </w:r>
      <w:r w:rsidRPr="00D63C8F">
        <w:rPr>
          <w:rFonts w:cstheme="minorHAnsi"/>
          <w:sz w:val="20"/>
        </w:rPr>
        <w:t xml:space="preserve">MNC; </w:t>
      </w:r>
      <w:r w:rsidR="00B13AA8" w:rsidRPr="00D63C8F">
        <w:rPr>
          <w:rFonts w:cstheme="minorHAnsi"/>
          <w:sz w:val="20"/>
        </w:rPr>
        <w:t xml:space="preserve">otras </w:t>
      </w:r>
      <w:r w:rsidRPr="00D63C8F">
        <w:rPr>
          <w:rFonts w:cstheme="minorHAnsi"/>
          <w:sz w:val="20"/>
        </w:rPr>
        <w:t>son más indulgentes. Lo que es un hecho es que varían de un país a otro. Los</w:t>
      </w:r>
      <w:r w:rsidR="00B13AA8" w:rsidRPr="00D63C8F">
        <w:rPr>
          <w:rFonts w:cstheme="minorHAnsi"/>
          <w:sz w:val="20"/>
        </w:rPr>
        <w:t xml:space="preserve"> </w:t>
      </w:r>
      <w:r w:rsidRPr="00D63C8F">
        <w:rPr>
          <w:rFonts w:cstheme="minorHAnsi"/>
          <w:sz w:val="20"/>
        </w:rPr>
        <w:t>ger</w:t>
      </w:r>
      <w:r w:rsidR="00B13AA8" w:rsidRPr="00D63C8F">
        <w:rPr>
          <w:rFonts w:cstheme="minorHAnsi"/>
          <w:sz w:val="20"/>
        </w:rPr>
        <w:t>e</w:t>
      </w:r>
      <w:r w:rsidRPr="00D63C8F">
        <w:rPr>
          <w:rFonts w:cstheme="minorHAnsi"/>
          <w:sz w:val="20"/>
        </w:rPr>
        <w:t>ntes necesitan información exacta sobre las reglas fiscales de los países en que o</w:t>
      </w:r>
      <w:r w:rsidR="00B13AA8" w:rsidRPr="00D63C8F">
        <w:rPr>
          <w:rFonts w:cstheme="minorHAnsi"/>
          <w:sz w:val="20"/>
        </w:rPr>
        <w:t>p</w:t>
      </w:r>
      <w:r w:rsidRPr="00D63C8F">
        <w:rPr>
          <w:rFonts w:cstheme="minorHAnsi"/>
          <w:sz w:val="20"/>
        </w:rPr>
        <w:t>eran</w:t>
      </w:r>
      <w:r w:rsidR="00B13AA8" w:rsidRPr="00D63C8F">
        <w:rPr>
          <w:rFonts w:cstheme="minorHAnsi"/>
          <w:sz w:val="20"/>
        </w:rPr>
        <w:t xml:space="preserve"> </w:t>
      </w:r>
      <w:r w:rsidRPr="00D63C8F">
        <w:rPr>
          <w:rFonts w:cstheme="minorHAnsi"/>
          <w:sz w:val="20"/>
        </w:rPr>
        <w:t>para minimizar las obligaciones fiscales generales de un negocio.</w:t>
      </w:r>
    </w:p>
    <w:p w:rsidR="00B13AA8" w:rsidRPr="00D63C8F" w:rsidRDefault="00B13AA8" w:rsidP="00FD43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</w:p>
    <w:p w:rsidR="00FD439B" w:rsidRPr="00D63C8F" w:rsidRDefault="00B13AA8" w:rsidP="00FD43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u w:val="single"/>
        </w:rPr>
      </w:pPr>
      <w:r w:rsidRPr="00D63C8F">
        <w:rPr>
          <w:rFonts w:cstheme="minorHAnsi"/>
          <w:sz w:val="20"/>
          <w:u w:val="single"/>
        </w:rPr>
        <w:t>El entorno cultural</w:t>
      </w:r>
    </w:p>
    <w:p w:rsidR="00FD439B" w:rsidRPr="00D63C8F" w:rsidRDefault="00FD439B" w:rsidP="00FD43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63C8F">
        <w:rPr>
          <w:rFonts w:cstheme="minorHAnsi"/>
          <w:sz w:val="20"/>
        </w:rPr>
        <w:t>La cultura nacional es el conjunto de valores y actitudes que comparten los</w:t>
      </w:r>
      <w:r w:rsidR="00B13AA8" w:rsidRPr="00D63C8F">
        <w:rPr>
          <w:rFonts w:cstheme="minorHAnsi"/>
          <w:sz w:val="20"/>
        </w:rPr>
        <w:t xml:space="preserve"> </w:t>
      </w:r>
      <w:r w:rsidRPr="00D63C8F">
        <w:rPr>
          <w:rFonts w:cstheme="minorHAnsi"/>
          <w:sz w:val="20"/>
        </w:rPr>
        <w:t>individuos de un país específico, el cual define su comportamiento y creencias sobre lo</w:t>
      </w:r>
      <w:r w:rsidR="00B13AA8" w:rsidRPr="00D63C8F">
        <w:rPr>
          <w:rFonts w:cstheme="minorHAnsi"/>
          <w:sz w:val="20"/>
        </w:rPr>
        <w:t xml:space="preserve"> </w:t>
      </w:r>
      <w:r w:rsidRPr="00D63C8F">
        <w:rPr>
          <w:rFonts w:cstheme="minorHAnsi"/>
          <w:sz w:val="20"/>
        </w:rPr>
        <w:t>que es importante</w:t>
      </w:r>
      <w:r w:rsidR="00B13AA8" w:rsidRPr="00D63C8F">
        <w:rPr>
          <w:rFonts w:cstheme="minorHAnsi"/>
          <w:sz w:val="20"/>
        </w:rPr>
        <w:t>. L</w:t>
      </w:r>
      <w:r w:rsidRPr="00D63C8F">
        <w:rPr>
          <w:rFonts w:cstheme="minorHAnsi"/>
          <w:sz w:val="20"/>
        </w:rPr>
        <w:t>a c</w:t>
      </w:r>
      <w:r w:rsidR="00B13AA8" w:rsidRPr="00D63C8F">
        <w:rPr>
          <w:rFonts w:cstheme="minorHAnsi"/>
          <w:sz w:val="20"/>
        </w:rPr>
        <w:t>ultura n</w:t>
      </w:r>
      <w:r w:rsidRPr="00D63C8F">
        <w:rPr>
          <w:rFonts w:cstheme="minorHAnsi"/>
          <w:sz w:val="20"/>
        </w:rPr>
        <w:t>acional tiene</w:t>
      </w:r>
      <w:r w:rsidR="00B13AA8" w:rsidRPr="00D63C8F">
        <w:rPr>
          <w:rFonts w:cstheme="minorHAnsi"/>
          <w:sz w:val="20"/>
        </w:rPr>
        <w:t xml:space="preserve"> </w:t>
      </w:r>
      <w:r w:rsidRPr="00D63C8F">
        <w:rPr>
          <w:rFonts w:cstheme="minorHAnsi"/>
          <w:sz w:val="20"/>
        </w:rPr>
        <w:t>un mayor efecto sobre los empleados que la cultura de la empresa</w:t>
      </w:r>
      <w:r w:rsidR="00B13AA8" w:rsidRPr="00D63C8F">
        <w:rPr>
          <w:rFonts w:cstheme="minorHAnsi"/>
          <w:sz w:val="20"/>
        </w:rPr>
        <w:t>.</w:t>
      </w:r>
    </w:p>
    <w:p w:rsidR="00FD439B" w:rsidRPr="006D2D8E" w:rsidRDefault="00FD439B" w:rsidP="00FD43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FD439B" w:rsidRPr="006D2D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0AC"/>
    <w:rsid w:val="000050AC"/>
    <w:rsid w:val="000E0287"/>
    <w:rsid w:val="0019630B"/>
    <w:rsid w:val="00326A06"/>
    <w:rsid w:val="003C3473"/>
    <w:rsid w:val="006D2D8E"/>
    <w:rsid w:val="007F5A5C"/>
    <w:rsid w:val="0083021D"/>
    <w:rsid w:val="00B13AA8"/>
    <w:rsid w:val="00D54B00"/>
    <w:rsid w:val="00D63C8F"/>
    <w:rsid w:val="00F503EC"/>
    <w:rsid w:val="00FD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4A1F3"/>
  <w15:chartTrackingRefBased/>
  <w15:docId w15:val="{0C572164-AE3F-4B08-870A-7A712846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1796</Words>
  <Characters>9878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ramirez</dc:creator>
  <cp:keywords/>
  <dc:description/>
  <cp:lastModifiedBy>paloma ramirez</cp:lastModifiedBy>
  <cp:revision>10</cp:revision>
  <dcterms:created xsi:type="dcterms:W3CDTF">2020-04-17T20:57:00Z</dcterms:created>
  <dcterms:modified xsi:type="dcterms:W3CDTF">2020-10-10T22:01:00Z</dcterms:modified>
</cp:coreProperties>
</file>