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60E2" w14:textId="77777777" w:rsidR="0029144A" w:rsidRDefault="007A31B7">
      <w:r>
        <w:t xml:space="preserve">COSTOS </w:t>
      </w:r>
    </w:p>
    <w:p w14:paraId="264FB085" w14:textId="77777777" w:rsidR="007A31B7" w:rsidRDefault="007A31B7" w:rsidP="007A31B7">
      <w:pPr>
        <w:pStyle w:val="Prrafodelista"/>
        <w:numPr>
          <w:ilvl w:val="0"/>
          <w:numId w:val="1"/>
        </w:numPr>
      </w:pPr>
      <w:r>
        <w:t>COSTOS DE INVERSIÓN</w:t>
      </w:r>
    </w:p>
    <w:p w14:paraId="5A339FCD" w14:textId="77777777" w:rsidR="007A31B7" w:rsidRDefault="007A31B7" w:rsidP="007A31B7">
      <w:pPr>
        <w:pStyle w:val="Prrafodelista"/>
      </w:pPr>
      <w:r>
        <w:t>a. Realizar una plantilla con los ítems, el tiempo y el importe de los activos fijos a incorporar.</w:t>
      </w:r>
    </w:p>
    <w:p w14:paraId="0986723D" w14:textId="77777777" w:rsidR="007A31B7" w:rsidRDefault="007A31B7" w:rsidP="007A31B7">
      <w:pPr>
        <w:pStyle w:val="Prrafodelista"/>
      </w:pPr>
      <w:r>
        <w:t>b. Realizar una plantilla con el cálculo del capital de trabajo necesario para la operación del proyecto.</w:t>
      </w:r>
    </w:p>
    <w:p w14:paraId="05D93DD2" w14:textId="77777777" w:rsidR="007A31B7" w:rsidRDefault="007A31B7" w:rsidP="007A31B7">
      <w:pPr>
        <w:pStyle w:val="Prrafodelista"/>
      </w:pPr>
      <w:r>
        <w:t>c. Realizar una plantilla para la depreciación de los activos fijos</w:t>
      </w:r>
    </w:p>
    <w:p w14:paraId="7A25427B" w14:textId="77777777" w:rsidR="007A31B7" w:rsidRDefault="007A31B7" w:rsidP="007A31B7"/>
    <w:p w14:paraId="0274546F" w14:textId="77777777" w:rsidR="007A31B7" w:rsidRDefault="007A31B7" w:rsidP="007A31B7">
      <w:pPr>
        <w:pStyle w:val="Prrafodelista"/>
        <w:numPr>
          <w:ilvl w:val="0"/>
          <w:numId w:val="1"/>
        </w:numPr>
      </w:pPr>
      <w:r>
        <w:t>COSTOS DE FUNCIONAMIENTO</w:t>
      </w:r>
    </w:p>
    <w:p w14:paraId="43D7E198" w14:textId="10D95FFF" w:rsidR="007A31B7" w:rsidRDefault="007A31B7" w:rsidP="007A31B7">
      <w:pPr>
        <w:pStyle w:val="Prrafodelista"/>
        <w:numPr>
          <w:ilvl w:val="0"/>
          <w:numId w:val="2"/>
        </w:numPr>
      </w:pPr>
      <w:r>
        <w:t>Realizar una plantilla con los distintos ítems a considerar para el funcionamiento de su proyecto.</w:t>
      </w:r>
      <w:r w:rsidR="007D4252">
        <w:t xml:space="preserve"> Teniendo en cuenta los cantros de costos más importantes según su actividad.</w:t>
      </w:r>
    </w:p>
    <w:p w14:paraId="7E447ECB" w14:textId="2AC3D868" w:rsidR="007D4252" w:rsidRDefault="007D4252" w:rsidP="007D4252">
      <w:pPr>
        <w:pStyle w:val="Prrafodelista"/>
        <w:numPr>
          <w:ilvl w:val="0"/>
          <w:numId w:val="1"/>
        </w:numPr>
      </w:pPr>
      <w:r>
        <w:t>Punto de equilibrio</w:t>
      </w:r>
    </w:p>
    <w:p w14:paraId="3651DB68" w14:textId="65C418D4" w:rsidR="007D4252" w:rsidRDefault="007D4252" w:rsidP="007D4252">
      <w:pPr>
        <w:pStyle w:val="Prrafodelista"/>
      </w:pPr>
      <w:r>
        <w:t>Calcular el punto de equilibrio y analizarlo junto con la capacidad instalada</w:t>
      </w:r>
    </w:p>
    <w:sectPr w:rsidR="007D4252" w:rsidSect="007647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B5852" w14:textId="77777777" w:rsidR="009024F8" w:rsidRDefault="009024F8" w:rsidP="00982B9C">
      <w:pPr>
        <w:spacing w:after="0" w:line="240" w:lineRule="auto"/>
      </w:pPr>
      <w:r>
        <w:separator/>
      </w:r>
    </w:p>
  </w:endnote>
  <w:endnote w:type="continuationSeparator" w:id="0">
    <w:p w14:paraId="33D941DE" w14:textId="77777777" w:rsidR="009024F8" w:rsidRDefault="009024F8" w:rsidP="0098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C7093" w14:textId="77777777" w:rsidR="00982B9C" w:rsidRDefault="00982B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CB78E" w14:textId="77777777" w:rsidR="00982B9C" w:rsidRDefault="00982B9C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  </w:t>
    </w:r>
  </w:p>
  <w:p w14:paraId="09BA72B2" w14:textId="77777777" w:rsidR="00982B9C" w:rsidRDefault="00982B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4628" w14:textId="77777777" w:rsidR="00982B9C" w:rsidRDefault="00982B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68450" w14:textId="77777777" w:rsidR="009024F8" w:rsidRDefault="009024F8" w:rsidP="00982B9C">
      <w:pPr>
        <w:spacing w:after="0" w:line="240" w:lineRule="auto"/>
      </w:pPr>
      <w:r>
        <w:separator/>
      </w:r>
    </w:p>
  </w:footnote>
  <w:footnote w:type="continuationSeparator" w:id="0">
    <w:p w14:paraId="58771E52" w14:textId="77777777" w:rsidR="009024F8" w:rsidRDefault="009024F8" w:rsidP="0098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BD69B" w14:textId="77777777" w:rsidR="00982B9C" w:rsidRDefault="00982B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F3EE" w14:textId="77777777" w:rsidR="00982B9C" w:rsidRDefault="00982B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4725C" w14:textId="77777777" w:rsidR="00982B9C" w:rsidRDefault="00982B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13F56"/>
    <w:multiLevelType w:val="hybridMultilevel"/>
    <w:tmpl w:val="3BDA6298"/>
    <w:lvl w:ilvl="0" w:tplc="1EFE5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1A0FD6"/>
    <w:multiLevelType w:val="hybridMultilevel"/>
    <w:tmpl w:val="F118A8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1B7"/>
    <w:rsid w:val="00056BB4"/>
    <w:rsid w:val="004B2A4A"/>
    <w:rsid w:val="00764751"/>
    <w:rsid w:val="007A31B7"/>
    <w:rsid w:val="007D4252"/>
    <w:rsid w:val="009024F8"/>
    <w:rsid w:val="00982B9C"/>
    <w:rsid w:val="00B27F64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1F96"/>
  <w15:docId w15:val="{62716D1D-1115-4CD3-AA95-B284902C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1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82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2B9C"/>
  </w:style>
  <w:style w:type="paragraph" w:styleId="Piedepgina">
    <w:name w:val="footer"/>
    <w:basedOn w:val="Normal"/>
    <w:link w:val="PiedepginaCar"/>
    <w:uiPriority w:val="99"/>
    <w:unhideWhenUsed/>
    <w:rsid w:val="00982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B9C"/>
  </w:style>
  <w:style w:type="paragraph" w:styleId="Textodeglobo">
    <w:name w:val="Balloon Text"/>
    <w:basedOn w:val="Normal"/>
    <w:link w:val="TextodegloboCar"/>
    <w:uiPriority w:val="99"/>
    <w:semiHidden/>
    <w:unhideWhenUsed/>
    <w:rsid w:val="0098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3</cp:revision>
  <cp:lastPrinted>2020-10-07T19:01:00Z</cp:lastPrinted>
  <dcterms:created xsi:type="dcterms:W3CDTF">2016-06-15T04:44:00Z</dcterms:created>
  <dcterms:modified xsi:type="dcterms:W3CDTF">2020-10-07T19:20:00Z</dcterms:modified>
</cp:coreProperties>
</file>