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A79" w:rsidRDefault="002D4A79" w:rsidP="002D4A79">
      <w:pPr>
        <w:rPr>
          <w:b/>
          <w:u w:val="single"/>
        </w:rPr>
      </w:pPr>
    </w:p>
    <w:p w:rsidR="002D4A79" w:rsidRDefault="002D4A79" w:rsidP="002D4A79">
      <w:pPr>
        <w:rPr>
          <w:b/>
          <w:u w:val="single"/>
        </w:rPr>
      </w:pPr>
    </w:p>
    <w:p w:rsidR="002D4A79" w:rsidRPr="005B4244" w:rsidRDefault="002D4A79" w:rsidP="002D4A79">
      <w:pPr>
        <w:rPr>
          <w:b/>
          <w:sz w:val="28"/>
          <w:u w:val="single"/>
        </w:rPr>
      </w:pPr>
      <w:r w:rsidRPr="005B4244">
        <w:rPr>
          <w:b/>
          <w:sz w:val="28"/>
          <w:u w:val="single"/>
        </w:rPr>
        <w:t>REGULARIZACIÓN Y REGIMEN DE EVALUACIÓN</w:t>
      </w:r>
      <w:r w:rsidR="0038669C">
        <w:rPr>
          <w:b/>
          <w:sz w:val="28"/>
          <w:u w:val="single"/>
        </w:rPr>
        <w:t xml:space="preserve"> – CICLO LECTIVO 2022</w:t>
      </w:r>
      <w:bookmarkStart w:id="0" w:name="_GoBack"/>
      <w:bookmarkEnd w:id="0"/>
    </w:p>
    <w:p w:rsidR="002D4A79" w:rsidRDefault="002D4A79" w:rsidP="002D4A79">
      <w:r w:rsidRPr="00060A93">
        <w:t>Asignatura promocional</w:t>
      </w:r>
      <w:r>
        <w:t xml:space="preserve"> con el cumplimiento de los siguientes requisitos:</w:t>
      </w:r>
    </w:p>
    <w:p w:rsidR="002D4A79" w:rsidRDefault="002D4A79" w:rsidP="002D4A79">
      <w:pPr>
        <w:pStyle w:val="Prrafodelista"/>
        <w:numPr>
          <w:ilvl w:val="0"/>
          <w:numId w:val="1"/>
        </w:numPr>
      </w:pPr>
      <w:r>
        <w:t>Se rendirán dos exámenes parciales con sus correspondientes recuperaciones en caso de ser necesario. Nota de aprobación de los exámenes parciales: 70%.</w:t>
      </w:r>
    </w:p>
    <w:p w:rsidR="002D4A79" w:rsidRDefault="002D4A79" w:rsidP="002D4A79">
      <w:pPr>
        <w:pStyle w:val="Prrafodelista"/>
        <w:numPr>
          <w:ilvl w:val="0"/>
          <w:numId w:val="1"/>
        </w:numPr>
      </w:pPr>
      <w:r>
        <w:t xml:space="preserve">Asistencia del 85% a las clases </w:t>
      </w:r>
      <w:r w:rsidR="006E4F3C">
        <w:t>virtuales</w:t>
      </w:r>
      <w:r>
        <w:t>.</w:t>
      </w:r>
    </w:p>
    <w:p w:rsidR="002D4A79" w:rsidRDefault="006E4F3C" w:rsidP="002D4A79">
      <w:pPr>
        <w:pStyle w:val="Prrafodelista"/>
        <w:numPr>
          <w:ilvl w:val="0"/>
          <w:numId w:val="1"/>
        </w:numPr>
      </w:pPr>
      <w:r>
        <w:t>Monografía aprobada</w:t>
      </w:r>
    </w:p>
    <w:p w:rsidR="002D4A79" w:rsidRPr="00592406" w:rsidRDefault="002D4A79" w:rsidP="002D4A79">
      <w:pPr>
        <w:rPr>
          <w:b/>
        </w:rPr>
      </w:pPr>
      <w:r w:rsidRPr="00592406">
        <w:rPr>
          <w:b/>
        </w:rPr>
        <w:t xml:space="preserve">De no cumplir los requisitos anteriores el alumno deberá rendir un examen final </w:t>
      </w:r>
      <w:r w:rsidR="002F4FE3">
        <w:rPr>
          <w:b/>
        </w:rPr>
        <w:t xml:space="preserve">teórico – práctico </w:t>
      </w:r>
      <w:r w:rsidRPr="00592406">
        <w:rPr>
          <w:b/>
        </w:rPr>
        <w:t>de todo el programa.</w:t>
      </w:r>
    </w:p>
    <w:p w:rsidR="005B4244" w:rsidRDefault="005B4244" w:rsidP="002D4A79"/>
    <w:p w:rsidR="005877CD" w:rsidRPr="000C708C" w:rsidRDefault="005877CD" w:rsidP="002D4A79">
      <w:pPr>
        <w:rPr>
          <w:b/>
          <w:u w:val="single"/>
        </w:rPr>
      </w:pPr>
      <w:r w:rsidRPr="000C708C">
        <w:rPr>
          <w:b/>
          <w:u w:val="single"/>
        </w:rPr>
        <w:t>EXAMENES PARCIALES</w:t>
      </w:r>
    </w:p>
    <w:p w:rsidR="005877CD" w:rsidRDefault="005877CD" w:rsidP="002D4A79">
      <w:r>
        <w:t xml:space="preserve">Se rendirán 2 exámenes parciales con sus correspondientes recuperaciones o global en únicas fechas (3 fechas en total). Los exámenes se aprueban con el 70%. Parcial 1: Temas 1 a 4. Parcial 2: Temas 5 a 8.  </w:t>
      </w:r>
    </w:p>
    <w:p w:rsidR="005877CD" w:rsidRPr="006817E6" w:rsidRDefault="005877CD" w:rsidP="002D4A79">
      <w:pPr>
        <w:rPr>
          <w:b/>
          <w:u w:val="single"/>
        </w:rPr>
      </w:pPr>
      <w:r w:rsidRPr="006817E6">
        <w:rPr>
          <w:b/>
          <w:u w:val="single"/>
        </w:rPr>
        <w:t>ASISTENCIA A CLASES</w:t>
      </w:r>
    </w:p>
    <w:p w:rsidR="006817E6" w:rsidRDefault="006817E6" w:rsidP="002D4A79">
      <w:r>
        <w:t>Se deberá de cumplir con un 85% de asistencia a clases</w:t>
      </w:r>
      <w:r w:rsidR="00A27FAE">
        <w:t xml:space="preserve"> virtuales</w:t>
      </w:r>
      <w:r>
        <w:t xml:space="preserve">. </w:t>
      </w:r>
    </w:p>
    <w:p w:rsidR="005877CD" w:rsidRPr="008125C6" w:rsidRDefault="00526379" w:rsidP="005877CD">
      <w:pPr>
        <w:rPr>
          <w:b/>
          <w:u w:val="single"/>
        </w:rPr>
      </w:pPr>
      <w:r>
        <w:rPr>
          <w:b/>
          <w:u w:val="single"/>
        </w:rPr>
        <w:t>MONOGRAFIA</w:t>
      </w:r>
    </w:p>
    <w:p w:rsidR="008864D6" w:rsidRDefault="005877CD" w:rsidP="005877CD">
      <w:r w:rsidRPr="00E101E0">
        <w:t>Se desa</w:t>
      </w:r>
      <w:r>
        <w:t>rrollará</w:t>
      </w:r>
      <w:r w:rsidRPr="00E101E0">
        <w:t>n trabajo</w:t>
      </w:r>
      <w:r>
        <w:t>s</w:t>
      </w:r>
      <w:r w:rsidRPr="00E101E0">
        <w:t xml:space="preserve"> </w:t>
      </w:r>
      <w:r w:rsidR="00526379">
        <w:t>monográficos</w:t>
      </w:r>
      <w:r w:rsidRPr="00E101E0">
        <w:t xml:space="preserve"> grupales </w:t>
      </w:r>
      <w:r>
        <w:t xml:space="preserve">relativos a </w:t>
      </w:r>
      <w:r w:rsidR="00833E2C">
        <w:t>los temas vistos en la cátedra.</w:t>
      </w:r>
    </w:p>
    <w:p w:rsidR="008D2D32" w:rsidRDefault="008D2D32" w:rsidP="005877CD">
      <w:r>
        <w:t xml:space="preserve">Se conformarán </w:t>
      </w:r>
      <w:r w:rsidR="00526379">
        <w:t>4</w:t>
      </w:r>
      <w:r>
        <w:t xml:space="preserve"> grupos equitativos de alumnos, quienes deberán elaborar una </w:t>
      </w:r>
      <w:r w:rsidRPr="00833E2C">
        <w:rPr>
          <w:b/>
        </w:rPr>
        <w:t>monografía</w:t>
      </w:r>
      <w:r>
        <w:t xml:space="preserve"> para presentar en grupo </w:t>
      </w:r>
      <w:r w:rsidR="00526379">
        <w:t>en fecha a definir durante el cursado de la cátedra</w:t>
      </w:r>
      <w:r>
        <w:t xml:space="preserve">, previa validación por la </w:t>
      </w:r>
      <w:r w:rsidR="00526379">
        <w:t>misma</w:t>
      </w:r>
      <w:r>
        <w:t>. Lleva nota.</w:t>
      </w:r>
    </w:p>
    <w:p w:rsidR="009F5F6D" w:rsidRPr="009F5F6D" w:rsidRDefault="009F5F6D" w:rsidP="005877CD">
      <w:pPr>
        <w:rPr>
          <w:b/>
        </w:rPr>
      </w:pPr>
      <w:r w:rsidRPr="009F5F6D">
        <w:rPr>
          <w:b/>
        </w:rPr>
        <w:t>Directrices:</w:t>
      </w:r>
    </w:p>
    <w:p w:rsidR="00D06242" w:rsidRDefault="00D06242" w:rsidP="005877CD">
      <w:r w:rsidRPr="0066370A">
        <w:rPr>
          <w:b/>
        </w:rPr>
        <w:t>Monografía.</w:t>
      </w:r>
      <w:r w:rsidRPr="00D06242">
        <w:t xml:space="preserve"> Se llama texto monográfico o monografía a un documento escrito por uno o varios autores, que versa sobre un tema específico para el cual recoge la información pertinente de varias y diversas fuentes, como pueden ser </w:t>
      </w:r>
      <w:r w:rsidR="00911868">
        <w:t xml:space="preserve">bibliografía sugerida por la cátedra, otros </w:t>
      </w:r>
      <w:r w:rsidRPr="00D06242">
        <w:t>libros, audiovisuales, revistas, etc.</w:t>
      </w:r>
    </w:p>
    <w:p w:rsidR="00D06242" w:rsidRPr="0066370A" w:rsidRDefault="00D06242" w:rsidP="005877CD">
      <w:pPr>
        <w:rPr>
          <w:b/>
        </w:rPr>
      </w:pPr>
      <w:r w:rsidRPr="0066370A">
        <w:rPr>
          <w:b/>
        </w:rPr>
        <w:t xml:space="preserve">Etapas: </w:t>
      </w:r>
    </w:p>
    <w:p w:rsidR="00D06242" w:rsidRDefault="00D06242" w:rsidP="0066370A">
      <w:pPr>
        <w:pStyle w:val="Prrafodelista"/>
        <w:numPr>
          <w:ilvl w:val="0"/>
          <w:numId w:val="2"/>
        </w:numPr>
      </w:pPr>
      <w:r>
        <w:t>Elige un tema que te interese. ...</w:t>
      </w:r>
    </w:p>
    <w:p w:rsidR="00D06242" w:rsidRDefault="00D06242" w:rsidP="0066370A">
      <w:pPr>
        <w:pStyle w:val="Prrafodelista"/>
        <w:numPr>
          <w:ilvl w:val="0"/>
          <w:numId w:val="2"/>
        </w:numPr>
      </w:pPr>
      <w:r>
        <w:t>Enfatiza un solo aspecto del tema que quieres desarrollar. ...</w:t>
      </w:r>
    </w:p>
    <w:p w:rsidR="00D06242" w:rsidRDefault="00D06242" w:rsidP="0066370A">
      <w:pPr>
        <w:pStyle w:val="Prrafodelista"/>
        <w:numPr>
          <w:ilvl w:val="0"/>
          <w:numId w:val="2"/>
        </w:numPr>
      </w:pPr>
      <w:r>
        <w:t>Empieza la recolección del material informativo. ...</w:t>
      </w:r>
    </w:p>
    <w:p w:rsidR="00D06242" w:rsidRDefault="00D06242" w:rsidP="0066370A">
      <w:pPr>
        <w:pStyle w:val="Prrafodelista"/>
        <w:numPr>
          <w:ilvl w:val="0"/>
          <w:numId w:val="2"/>
        </w:numPr>
      </w:pPr>
      <w:r>
        <w:t>Organiza tus fuentes de información. ...</w:t>
      </w:r>
    </w:p>
    <w:p w:rsidR="00D06242" w:rsidRDefault="00D06242" w:rsidP="0066370A">
      <w:pPr>
        <w:pStyle w:val="Prrafodelista"/>
        <w:numPr>
          <w:ilvl w:val="0"/>
          <w:numId w:val="2"/>
        </w:numPr>
      </w:pPr>
      <w:r>
        <w:t>Elabora el esbozo del informe. ...</w:t>
      </w:r>
    </w:p>
    <w:p w:rsidR="00D06242" w:rsidRDefault="00D06242" w:rsidP="0066370A">
      <w:pPr>
        <w:pStyle w:val="Prrafodelista"/>
        <w:numPr>
          <w:ilvl w:val="0"/>
          <w:numId w:val="2"/>
        </w:numPr>
      </w:pPr>
      <w:r>
        <w:t>Comienza tu monografía. ...</w:t>
      </w:r>
    </w:p>
    <w:p w:rsidR="00D06242" w:rsidRDefault="00D06242" w:rsidP="0066370A">
      <w:pPr>
        <w:pStyle w:val="Prrafodelista"/>
        <w:numPr>
          <w:ilvl w:val="0"/>
          <w:numId w:val="2"/>
        </w:numPr>
      </w:pPr>
      <w:r>
        <w:t>Realiza el documento para la presentación.</w:t>
      </w:r>
    </w:p>
    <w:p w:rsidR="0066370A" w:rsidRPr="0066370A" w:rsidRDefault="0066370A" w:rsidP="00D06242">
      <w:pPr>
        <w:rPr>
          <w:b/>
        </w:rPr>
      </w:pPr>
      <w:r w:rsidRPr="0066370A">
        <w:rPr>
          <w:b/>
        </w:rPr>
        <w:lastRenderedPageBreak/>
        <w:t>Estructura:</w:t>
      </w:r>
    </w:p>
    <w:p w:rsidR="0066370A" w:rsidRDefault="0066370A" w:rsidP="00D06242">
      <w:r w:rsidRPr="0066370A">
        <w:t xml:space="preserve">Las partes de una monografía son las siguientes: portada, dedicatoria o agradecimientos (opcionales), índice general, prólogo (si se requiere), introducción, cuerpo del trabajo, conclusiones, apéndices o anexos y </w:t>
      </w:r>
      <w:r w:rsidR="005F7558">
        <w:t xml:space="preserve">bibliografía. </w:t>
      </w:r>
    </w:p>
    <w:p w:rsidR="008D2D32" w:rsidRPr="00833E2C" w:rsidRDefault="008D2D32" w:rsidP="005877CD">
      <w:pPr>
        <w:rPr>
          <w:b/>
        </w:rPr>
      </w:pPr>
      <w:r w:rsidRPr="00833E2C">
        <w:rPr>
          <w:b/>
        </w:rPr>
        <w:t>Temas:</w:t>
      </w:r>
    </w:p>
    <w:p w:rsidR="00833E2C" w:rsidRDefault="00EA41CB" w:rsidP="00833E2C">
      <w:r>
        <w:t>En el programa de la cátedra figuran</w:t>
      </w:r>
      <w:r w:rsidR="00833E2C">
        <w:t xml:space="preserve"> temas relacionados con la sostenibilidad</w:t>
      </w:r>
      <w:r>
        <w:t>, la calidad, modelos de impacto y mejora continua</w:t>
      </w:r>
      <w:r w:rsidR="00833E2C">
        <w:t xml:space="preserve">. A </w:t>
      </w:r>
      <w:r w:rsidR="003924DB">
        <w:t>continuación,</w:t>
      </w:r>
      <w:r w:rsidR="00833E2C">
        <w:t xml:space="preserve"> y a modo orientativo</w:t>
      </w:r>
      <w:r w:rsidR="003924DB">
        <w:t>,</w:t>
      </w:r>
      <w:r w:rsidR="00833E2C">
        <w:t xml:space="preserve"> se presentan algun</w:t>
      </w:r>
      <w:r w:rsidR="00F27034">
        <w:t>os de los muchos temas posibles a desarrollar en la monografía:</w:t>
      </w:r>
    </w:p>
    <w:p w:rsidR="00833E2C" w:rsidRDefault="00833E2C" w:rsidP="00833E2C">
      <w:pPr>
        <w:pStyle w:val="Prrafodelista"/>
        <w:numPr>
          <w:ilvl w:val="0"/>
          <w:numId w:val="3"/>
        </w:numPr>
      </w:pPr>
      <w:r>
        <w:t>Agricultura</w:t>
      </w:r>
    </w:p>
    <w:p w:rsidR="00833E2C" w:rsidRDefault="00833E2C" w:rsidP="00833E2C">
      <w:pPr>
        <w:pStyle w:val="Prrafodelista"/>
        <w:numPr>
          <w:ilvl w:val="0"/>
          <w:numId w:val="3"/>
        </w:numPr>
      </w:pPr>
      <w:r>
        <w:t>Atmósfera</w:t>
      </w:r>
    </w:p>
    <w:p w:rsidR="00833E2C" w:rsidRDefault="00833E2C" w:rsidP="00833E2C">
      <w:pPr>
        <w:pStyle w:val="Prrafodelista"/>
        <w:numPr>
          <w:ilvl w:val="0"/>
          <w:numId w:val="3"/>
        </w:numPr>
      </w:pPr>
      <w:r>
        <w:t>Biodiversidad</w:t>
      </w:r>
    </w:p>
    <w:p w:rsidR="00833E2C" w:rsidRDefault="00833E2C" w:rsidP="00833E2C">
      <w:pPr>
        <w:pStyle w:val="Prrafodelista"/>
        <w:numPr>
          <w:ilvl w:val="0"/>
          <w:numId w:val="3"/>
        </w:numPr>
      </w:pPr>
      <w:r>
        <w:t>Cambio de patrones de consumo</w:t>
      </w:r>
    </w:p>
    <w:p w:rsidR="00833E2C" w:rsidRDefault="00833E2C" w:rsidP="00833E2C">
      <w:pPr>
        <w:pStyle w:val="Prrafodelista"/>
        <w:numPr>
          <w:ilvl w:val="0"/>
          <w:numId w:val="3"/>
        </w:numPr>
      </w:pPr>
      <w:r>
        <w:t>Cambio climático</w:t>
      </w:r>
    </w:p>
    <w:p w:rsidR="00833E2C" w:rsidRDefault="00833E2C" w:rsidP="00833E2C">
      <w:pPr>
        <w:pStyle w:val="Prrafodelista"/>
        <w:numPr>
          <w:ilvl w:val="0"/>
          <w:numId w:val="3"/>
        </w:numPr>
      </w:pPr>
      <w:r>
        <w:t>Deforestación</w:t>
      </w:r>
    </w:p>
    <w:p w:rsidR="00833E2C" w:rsidRDefault="00833E2C" w:rsidP="00833E2C">
      <w:pPr>
        <w:pStyle w:val="Prrafodelista"/>
        <w:numPr>
          <w:ilvl w:val="0"/>
          <w:numId w:val="3"/>
        </w:numPr>
      </w:pPr>
      <w:r>
        <w:t>Desertificación y sequía</w:t>
      </w:r>
    </w:p>
    <w:p w:rsidR="00833E2C" w:rsidRDefault="00833E2C" w:rsidP="00833E2C">
      <w:pPr>
        <w:pStyle w:val="Prrafodelista"/>
        <w:numPr>
          <w:ilvl w:val="0"/>
          <w:numId w:val="3"/>
        </w:numPr>
      </w:pPr>
      <w:r>
        <w:t>Agua potable</w:t>
      </w:r>
    </w:p>
    <w:p w:rsidR="00833E2C" w:rsidRDefault="00833E2C" w:rsidP="00833E2C">
      <w:pPr>
        <w:pStyle w:val="Prrafodelista"/>
        <w:numPr>
          <w:ilvl w:val="0"/>
          <w:numId w:val="3"/>
        </w:numPr>
      </w:pPr>
      <w:r>
        <w:t>Equidad de género</w:t>
      </w:r>
    </w:p>
    <w:p w:rsidR="00833E2C" w:rsidRDefault="00833E2C" w:rsidP="00833E2C">
      <w:pPr>
        <w:pStyle w:val="Prrafodelista"/>
        <w:numPr>
          <w:ilvl w:val="0"/>
          <w:numId w:val="3"/>
        </w:numPr>
      </w:pPr>
      <w:r>
        <w:t>Asentamiento humano</w:t>
      </w:r>
    </w:p>
    <w:p w:rsidR="00833E2C" w:rsidRDefault="00833E2C" w:rsidP="00833E2C">
      <w:pPr>
        <w:pStyle w:val="Prrafodelista"/>
        <w:numPr>
          <w:ilvl w:val="0"/>
          <w:numId w:val="3"/>
        </w:numPr>
      </w:pPr>
      <w:r>
        <w:t>Pueblos indígenas</w:t>
      </w:r>
    </w:p>
    <w:p w:rsidR="00833E2C" w:rsidRDefault="00833E2C" w:rsidP="00833E2C">
      <w:pPr>
        <w:pStyle w:val="Prrafodelista"/>
        <w:numPr>
          <w:ilvl w:val="0"/>
          <w:numId w:val="3"/>
        </w:numPr>
      </w:pPr>
      <w:r>
        <w:t>Uso del suelo</w:t>
      </w:r>
    </w:p>
    <w:p w:rsidR="00833E2C" w:rsidRDefault="00833E2C" w:rsidP="00833E2C">
      <w:pPr>
        <w:pStyle w:val="Prrafodelista"/>
        <w:numPr>
          <w:ilvl w:val="0"/>
          <w:numId w:val="3"/>
        </w:numPr>
      </w:pPr>
      <w:r>
        <w:t>Océanos</w:t>
      </w:r>
    </w:p>
    <w:p w:rsidR="00833E2C" w:rsidRDefault="00833E2C" w:rsidP="00833E2C">
      <w:pPr>
        <w:pStyle w:val="Prrafodelista"/>
        <w:numPr>
          <w:ilvl w:val="0"/>
          <w:numId w:val="3"/>
        </w:numPr>
      </w:pPr>
      <w:r>
        <w:t>Crecimiento demográfico</w:t>
      </w:r>
    </w:p>
    <w:p w:rsidR="00833E2C" w:rsidRDefault="00833E2C" w:rsidP="00833E2C">
      <w:pPr>
        <w:pStyle w:val="Prrafodelista"/>
        <w:numPr>
          <w:ilvl w:val="0"/>
          <w:numId w:val="3"/>
        </w:numPr>
      </w:pPr>
      <w:r>
        <w:t>Pobreza</w:t>
      </w:r>
    </w:p>
    <w:p w:rsidR="00833E2C" w:rsidRDefault="00833E2C" w:rsidP="00833E2C">
      <w:pPr>
        <w:pStyle w:val="Prrafodelista"/>
        <w:numPr>
          <w:ilvl w:val="0"/>
          <w:numId w:val="3"/>
        </w:numPr>
      </w:pPr>
      <w:r>
        <w:t>Protección y fomento de la salud humana</w:t>
      </w:r>
    </w:p>
    <w:p w:rsidR="00CE681C" w:rsidRDefault="00833E2C" w:rsidP="00833E2C">
      <w:pPr>
        <w:pStyle w:val="Prrafodelista"/>
        <w:numPr>
          <w:ilvl w:val="0"/>
          <w:numId w:val="3"/>
        </w:numPr>
      </w:pPr>
      <w:r>
        <w:t>Desechos sólidos y peligrosos y aguas residuales</w:t>
      </w:r>
    </w:p>
    <w:p w:rsidR="008C4FEB" w:rsidRDefault="008C4FEB" w:rsidP="00833E2C">
      <w:pPr>
        <w:pStyle w:val="Prrafodelista"/>
        <w:numPr>
          <w:ilvl w:val="0"/>
          <w:numId w:val="3"/>
        </w:numPr>
      </w:pPr>
      <w:r>
        <w:t>Sustentabilidad económica</w:t>
      </w:r>
    </w:p>
    <w:p w:rsidR="008C4FEB" w:rsidRDefault="008C4FEB" w:rsidP="00833E2C">
      <w:pPr>
        <w:pStyle w:val="Prrafodelista"/>
        <w:numPr>
          <w:ilvl w:val="0"/>
          <w:numId w:val="3"/>
        </w:numPr>
      </w:pPr>
      <w:r>
        <w:t>Sistemas de impacto</w:t>
      </w:r>
    </w:p>
    <w:p w:rsidR="008C4FEB" w:rsidRDefault="008C4FEB" w:rsidP="00833E2C">
      <w:pPr>
        <w:pStyle w:val="Prrafodelista"/>
        <w:numPr>
          <w:ilvl w:val="0"/>
          <w:numId w:val="3"/>
        </w:numPr>
      </w:pPr>
      <w:r>
        <w:t>Gestión del riesgo</w:t>
      </w:r>
    </w:p>
    <w:p w:rsidR="008D2D32" w:rsidRDefault="008D2D32" w:rsidP="005877CD"/>
    <w:sectPr w:rsidR="008D2D3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88E" w:rsidRDefault="00C5188E" w:rsidP="00911868">
      <w:pPr>
        <w:spacing w:after="0" w:line="240" w:lineRule="auto"/>
      </w:pPr>
      <w:r>
        <w:separator/>
      </w:r>
    </w:p>
  </w:endnote>
  <w:endnote w:type="continuationSeparator" w:id="0">
    <w:p w:rsidR="00C5188E" w:rsidRDefault="00C5188E" w:rsidP="0091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88E" w:rsidRDefault="00C5188E" w:rsidP="00911868">
      <w:pPr>
        <w:spacing w:after="0" w:line="240" w:lineRule="auto"/>
      </w:pPr>
      <w:r>
        <w:separator/>
      </w:r>
    </w:p>
  </w:footnote>
  <w:footnote w:type="continuationSeparator" w:id="0">
    <w:p w:rsidR="00C5188E" w:rsidRDefault="00C5188E" w:rsidP="00911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7073581"/>
      <w:docPartObj>
        <w:docPartGallery w:val="Page Numbers (Top of Page)"/>
        <w:docPartUnique/>
      </w:docPartObj>
    </w:sdtPr>
    <w:sdtEndPr/>
    <w:sdtContent>
      <w:p w:rsidR="00911868" w:rsidRDefault="00911868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69C" w:rsidRPr="0038669C">
          <w:rPr>
            <w:noProof/>
            <w:lang w:val="es-ES"/>
          </w:rPr>
          <w:t>1</w:t>
        </w:r>
        <w:r>
          <w:fldChar w:fldCharType="end"/>
        </w:r>
      </w:p>
    </w:sdtContent>
  </w:sdt>
  <w:p w:rsidR="00911868" w:rsidRDefault="009118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E6446"/>
    <w:multiLevelType w:val="hybridMultilevel"/>
    <w:tmpl w:val="5BE855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B0F02"/>
    <w:multiLevelType w:val="hybridMultilevel"/>
    <w:tmpl w:val="E1E6F50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C51FE"/>
    <w:multiLevelType w:val="hybridMultilevel"/>
    <w:tmpl w:val="698ED19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79"/>
    <w:rsid w:val="000C708C"/>
    <w:rsid w:val="001D5BF2"/>
    <w:rsid w:val="002D4A79"/>
    <w:rsid w:val="002F4FE3"/>
    <w:rsid w:val="0031055F"/>
    <w:rsid w:val="0038669C"/>
    <w:rsid w:val="003924DB"/>
    <w:rsid w:val="003C438E"/>
    <w:rsid w:val="00526379"/>
    <w:rsid w:val="005877CD"/>
    <w:rsid w:val="00592406"/>
    <w:rsid w:val="005B4244"/>
    <w:rsid w:val="005F7558"/>
    <w:rsid w:val="0066370A"/>
    <w:rsid w:val="006817E6"/>
    <w:rsid w:val="006E4F3C"/>
    <w:rsid w:val="00833E2C"/>
    <w:rsid w:val="008864D6"/>
    <w:rsid w:val="008C4FEB"/>
    <w:rsid w:val="008D2D32"/>
    <w:rsid w:val="00911868"/>
    <w:rsid w:val="009F5F6D"/>
    <w:rsid w:val="00A27FAE"/>
    <w:rsid w:val="00AA0FCB"/>
    <w:rsid w:val="00BC561F"/>
    <w:rsid w:val="00C218C8"/>
    <w:rsid w:val="00C5188E"/>
    <w:rsid w:val="00CE681C"/>
    <w:rsid w:val="00D06242"/>
    <w:rsid w:val="00DF2175"/>
    <w:rsid w:val="00E00E1E"/>
    <w:rsid w:val="00E67A67"/>
    <w:rsid w:val="00EA41CB"/>
    <w:rsid w:val="00F2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0CA19"/>
  <w15:chartTrackingRefBased/>
  <w15:docId w15:val="{07B20197-BF35-4ACA-B6FF-559354AA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A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A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868"/>
  </w:style>
  <w:style w:type="paragraph" w:styleId="Piedepgina">
    <w:name w:val="footer"/>
    <w:basedOn w:val="Normal"/>
    <w:link w:val="PiedepginaCar"/>
    <w:uiPriority w:val="99"/>
    <w:unhideWhenUsed/>
    <w:rsid w:val="0091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Boschi</dc:creator>
  <cp:keywords/>
  <dc:description/>
  <cp:lastModifiedBy>Rafael</cp:lastModifiedBy>
  <cp:revision>2</cp:revision>
  <dcterms:created xsi:type="dcterms:W3CDTF">2022-03-12T22:29:00Z</dcterms:created>
  <dcterms:modified xsi:type="dcterms:W3CDTF">2022-03-12T22:29:00Z</dcterms:modified>
</cp:coreProperties>
</file>