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EF020" w14:textId="77777777" w:rsidR="00E1412B" w:rsidRDefault="00E1412B" w:rsidP="00E1412B">
      <w:pPr>
        <w:spacing w:before="100" w:beforeAutospacing="1" w:after="100" w:afterAutospacing="1"/>
        <w:jc w:val="center"/>
        <w:outlineLvl w:val="2"/>
        <w:rPr>
          <w:rFonts w:ascii="等线" w:eastAsia="等线" w:hAnsi="等线" w:cs="宋体"/>
          <w:b/>
          <w:bCs/>
          <w:sz w:val="27"/>
          <w:szCs w:val="27"/>
          <w:lang w:eastAsia="zh-CN"/>
        </w:rPr>
      </w:pPr>
      <w:r>
        <w:rPr>
          <w:rFonts w:ascii="等线" w:eastAsia="等线" w:hAnsi="等线" w:cs="宋体"/>
          <w:b/>
          <w:bCs/>
          <w:sz w:val="27"/>
          <w:szCs w:val="27"/>
          <w:lang w:eastAsia="zh-CN"/>
        </w:rPr>
        <w:t>中文版：受训访谈者知情同意书</w:t>
      </w:r>
    </w:p>
    <w:p w14:paraId="545EBE76" w14:textId="77777777" w:rsidR="00E1412B" w:rsidRDefault="00E1412B" w:rsidP="00E1412B">
      <w:pPr>
        <w:spacing w:before="100" w:beforeAutospacing="1" w:after="100" w:afterAutospacing="1"/>
        <w:jc w:val="center"/>
        <w:rPr>
          <w:rFonts w:ascii="等线" w:eastAsia="等线" w:hAnsi="等线" w:cs="宋体"/>
          <w:lang w:eastAsia="zh-CN"/>
        </w:rPr>
      </w:pPr>
      <w:r>
        <w:rPr>
          <w:rFonts w:ascii="等线" w:eastAsia="等线" w:hAnsi="等线" w:cs="宋体"/>
          <w:b/>
          <w:bCs/>
          <w:lang w:eastAsia="zh-CN"/>
        </w:rPr>
        <w:t>&lt;调查访谈技巧培训研究：特定案件虚拟人应用 - 受训者版&gt;</w:t>
      </w:r>
    </w:p>
    <w:p w14:paraId="51BD8F9B"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lang w:eastAsia="zh-CN"/>
        </w:rPr>
        <w:t xml:space="preserve">这项研究由 </w:t>
      </w:r>
      <w:r>
        <w:rPr>
          <w:rFonts w:ascii="等线" w:eastAsia="等线" w:hAnsi="等线" w:cs="宋体"/>
          <w:b/>
          <w:bCs/>
          <w:lang w:eastAsia="zh-CN"/>
        </w:rPr>
        <w:t>上海纽约大学人文社会科学学院 Pekka Santtila 教授</w:t>
      </w:r>
      <w:r>
        <w:rPr>
          <w:rFonts w:ascii="等线" w:eastAsia="等线" w:hAnsi="等线" w:cs="宋体"/>
          <w:lang w:eastAsia="zh-CN"/>
        </w:rPr>
        <w:t xml:space="preserve"> 开展。</w:t>
      </w:r>
    </w:p>
    <w:p w14:paraId="703B05DF"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t>研究目的</w:t>
      </w:r>
      <w:r>
        <w:rPr>
          <w:rFonts w:ascii="等线" w:eastAsia="等线" w:hAnsi="等线" w:cs="宋体"/>
          <w:lang w:eastAsia="zh-CN"/>
        </w:rPr>
        <w:t xml:space="preserve"> 这项研究的主要目的是评估不同形式的培训（包括理论学习和 AI 虚拟人练习）如何提升访谈员在调查访谈中应用策略性证据使用（SUE）的能力。</w:t>
      </w:r>
    </w:p>
    <w:p w14:paraId="235D30AD" w14:textId="77777777" w:rsidR="00FD6C5E" w:rsidRPr="00FD6C5E" w:rsidRDefault="00FD6C5E" w:rsidP="00FD6C5E">
      <w:pPr>
        <w:spacing w:before="240" w:after="120"/>
        <w:rPr>
          <w:rFonts w:ascii="等线" w:eastAsia="等线" w:hAnsi="等线" w:cs="宋体" w:hint="eastAsia"/>
          <w:lang w:eastAsia="zh-CN"/>
        </w:rPr>
      </w:pPr>
      <w:r w:rsidRPr="00FD6C5E">
        <w:rPr>
          <w:rFonts w:ascii="等线" w:eastAsia="等线" w:hAnsi="等线" w:cs="宋体"/>
          <w:b/>
          <w:bCs/>
          <w:lang w:eastAsia="zh-CN"/>
        </w:rPr>
        <w:t>潜在获益</w:t>
      </w:r>
      <w:r>
        <w:rPr>
          <w:rFonts w:ascii="等线" w:eastAsia="等线" w:hAnsi="等线" w:cs="宋体" w:hint="eastAsia"/>
          <w:lang w:eastAsia="zh-CN"/>
        </w:rPr>
        <w:t xml:space="preserve"> </w:t>
      </w:r>
      <w:r w:rsidRPr="00FD6C5E">
        <w:rPr>
          <w:rFonts w:ascii="等线" w:eastAsia="等线" w:hAnsi="等线" w:cs="宋体"/>
          <w:lang w:eastAsia="zh-CN"/>
        </w:rPr>
        <w:t>您可能不会从本研究中直接获益，但本研究收集的信息可能有助于改进调查访谈培训方法，推动司法心理学领域的教学与实践发展。</w:t>
      </w:r>
    </w:p>
    <w:p w14:paraId="49212FA5"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t>研究流程</w:t>
      </w:r>
      <w:r>
        <w:rPr>
          <w:rFonts w:ascii="等线" w:eastAsia="等线" w:hAnsi="等线" w:cs="宋体"/>
          <w:lang w:eastAsia="zh-CN"/>
        </w:rPr>
        <w:t xml:space="preserve"> 作为扮演“访谈员”角色的参与者，您的参与包括以下两个阶段：</w:t>
      </w:r>
    </w:p>
    <w:p w14:paraId="192D9BC5" w14:textId="77777777" w:rsidR="00E1412B" w:rsidRDefault="00E1412B" w:rsidP="00E1412B">
      <w:pPr>
        <w:numPr>
          <w:ilvl w:val="0"/>
          <w:numId w:val="9"/>
        </w:numPr>
        <w:spacing w:before="100" w:beforeAutospacing="1" w:after="100" w:afterAutospacing="1"/>
        <w:rPr>
          <w:rFonts w:ascii="等线" w:eastAsia="等线" w:hAnsi="等线" w:cs="宋体"/>
          <w:lang w:eastAsia="zh-CN"/>
        </w:rPr>
      </w:pPr>
      <w:r>
        <w:rPr>
          <w:rFonts w:ascii="等线" w:eastAsia="等线" w:hAnsi="等线" w:cs="宋体"/>
          <w:b/>
          <w:bCs/>
          <w:lang w:eastAsia="zh-CN"/>
        </w:rPr>
        <w:t>第一阶段：在线培训与练习（约 60 分钟）</w:t>
      </w:r>
    </w:p>
    <w:p w14:paraId="05BD8B58" w14:textId="77777777" w:rsidR="00E1412B" w:rsidRDefault="00E1412B" w:rsidP="00E1412B">
      <w:pPr>
        <w:numPr>
          <w:ilvl w:val="1"/>
          <w:numId w:val="9"/>
        </w:numPr>
        <w:spacing w:before="100" w:beforeAutospacing="1" w:after="100" w:afterAutospacing="1"/>
        <w:rPr>
          <w:rFonts w:ascii="等线" w:eastAsia="等线" w:hAnsi="等线" w:cs="宋体"/>
          <w:lang w:eastAsia="zh-CN"/>
        </w:rPr>
      </w:pPr>
      <w:r>
        <w:rPr>
          <w:rFonts w:ascii="等线" w:eastAsia="等线" w:hAnsi="等线" w:cs="宋体"/>
          <w:lang w:eastAsia="zh-CN"/>
        </w:rPr>
        <w:t>您将接受关于调查访谈策略的在线培训，内容包括阅读文字材料或观看教学视频。</w:t>
      </w:r>
    </w:p>
    <w:p w14:paraId="539759FA" w14:textId="77777777" w:rsidR="00E1412B" w:rsidRDefault="00E1412B" w:rsidP="00E1412B">
      <w:pPr>
        <w:numPr>
          <w:ilvl w:val="1"/>
          <w:numId w:val="9"/>
        </w:numPr>
        <w:spacing w:before="100" w:beforeAutospacing="1" w:after="100" w:afterAutospacing="1"/>
        <w:rPr>
          <w:rFonts w:ascii="等线" w:eastAsia="等线" w:hAnsi="等线" w:cs="宋体"/>
          <w:lang w:eastAsia="zh-CN"/>
        </w:rPr>
      </w:pPr>
      <w:r>
        <w:rPr>
          <w:rFonts w:ascii="等线" w:eastAsia="等线" w:hAnsi="等线" w:cs="宋体"/>
          <w:lang w:eastAsia="zh-CN"/>
        </w:rPr>
        <w:t>培训过程中，您需要完成针对培训内容的注意力检测题与理解考核。</w:t>
      </w:r>
    </w:p>
    <w:p w14:paraId="7063AFB2" w14:textId="77777777" w:rsidR="00E1412B" w:rsidRDefault="00E1412B" w:rsidP="00E1412B">
      <w:pPr>
        <w:numPr>
          <w:ilvl w:val="1"/>
          <w:numId w:val="9"/>
        </w:numPr>
        <w:spacing w:before="100" w:beforeAutospacing="1" w:after="100" w:afterAutospacing="1"/>
        <w:rPr>
          <w:rFonts w:ascii="等线" w:eastAsia="等线" w:hAnsi="等线" w:cs="宋体"/>
          <w:lang w:eastAsia="zh-CN"/>
        </w:rPr>
      </w:pPr>
      <w:r>
        <w:rPr>
          <w:rFonts w:ascii="等线" w:eastAsia="等线" w:hAnsi="等线" w:cs="宋体"/>
          <w:lang w:eastAsia="zh-CN"/>
        </w:rPr>
        <w:t>根据分组，您</w:t>
      </w:r>
      <w:r>
        <w:rPr>
          <w:rFonts w:ascii="等线" w:eastAsia="等线" w:hAnsi="等线" w:cs="宋体"/>
          <w:b/>
          <w:bCs/>
          <w:lang w:eastAsia="zh-CN"/>
        </w:rPr>
        <w:t>可能</w:t>
      </w:r>
      <w:r>
        <w:rPr>
          <w:rFonts w:ascii="等线" w:eastAsia="等线" w:hAnsi="等线" w:cs="宋体"/>
          <w:lang w:eastAsia="zh-CN"/>
        </w:rPr>
        <w:t xml:space="preserve">会被要求与 AI 生成的虚拟嫌疑人进行 </w:t>
      </w:r>
      <w:r>
        <w:rPr>
          <w:rFonts w:ascii="等线" w:eastAsia="等线" w:hAnsi="等线" w:cs="宋体" w:hint="eastAsia"/>
          <w:lang w:eastAsia="zh-CN"/>
        </w:rPr>
        <w:t>1或</w:t>
      </w:r>
      <w:r>
        <w:rPr>
          <w:rFonts w:ascii="等线" w:eastAsia="等线" w:hAnsi="等线" w:cs="宋体"/>
          <w:lang w:eastAsia="zh-CN"/>
        </w:rPr>
        <w:t>6 次简短的练习访谈。系统将根据您的提问表现提供即时的自动化反馈。</w:t>
      </w:r>
    </w:p>
    <w:p w14:paraId="3B5844BD" w14:textId="77777777" w:rsidR="00E1412B" w:rsidRDefault="00E1412B" w:rsidP="00E1412B">
      <w:pPr>
        <w:numPr>
          <w:ilvl w:val="0"/>
          <w:numId w:val="9"/>
        </w:numPr>
        <w:spacing w:before="100" w:beforeAutospacing="1" w:after="100" w:afterAutospacing="1"/>
        <w:rPr>
          <w:rFonts w:ascii="等线" w:eastAsia="等线" w:hAnsi="等线" w:cs="宋体"/>
          <w:lang w:eastAsia="zh-CN"/>
        </w:rPr>
      </w:pPr>
      <w:r>
        <w:rPr>
          <w:rFonts w:ascii="等线" w:eastAsia="等线" w:hAnsi="等线" w:cs="宋体"/>
          <w:b/>
          <w:bCs/>
          <w:lang w:eastAsia="zh-CN"/>
        </w:rPr>
        <w:t>第二阶段：真人视频访谈（约 2-3 天后，20-30 分钟）</w:t>
      </w:r>
    </w:p>
    <w:p w14:paraId="4451D0EA" w14:textId="77777777" w:rsidR="00E1412B" w:rsidRDefault="00E1412B" w:rsidP="00E1412B">
      <w:pPr>
        <w:numPr>
          <w:ilvl w:val="1"/>
          <w:numId w:val="9"/>
        </w:numPr>
        <w:spacing w:before="100" w:beforeAutospacing="1" w:after="100" w:afterAutospacing="1"/>
        <w:rPr>
          <w:rFonts w:ascii="等线" w:eastAsia="等线" w:hAnsi="等线" w:cs="宋体"/>
          <w:lang w:eastAsia="zh-CN"/>
        </w:rPr>
      </w:pPr>
      <w:r>
        <w:rPr>
          <w:rFonts w:ascii="等线" w:eastAsia="等线" w:hAnsi="等线" w:cs="宋体"/>
          <w:lang w:eastAsia="zh-CN"/>
        </w:rPr>
        <w:t>您将通过</w:t>
      </w:r>
      <w:r>
        <w:rPr>
          <w:rFonts w:ascii="等线" w:eastAsia="等线" w:hAnsi="等线" w:cs="宋体" w:hint="eastAsia"/>
          <w:lang w:eastAsia="zh-CN"/>
        </w:rPr>
        <w:t>腾讯会议平台</w:t>
      </w:r>
      <w:r>
        <w:rPr>
          <w:rFonts w:ascii="等线" w:eastAsia="等线" w:hAnsi="等线" w:cs="宋体"/>
          <w:lang w:eastAsia="zh-CN"/>
        </w:rPr>
        <w:t>与一名真实的“模拟嫌疑人”进行实时视频访谈。</w:t>
      </w:r>
    </w:p>
    <w:p w14:paraId="11C87B13" w14:textId="77777777" w:rsidR="00E1412B" w:rsidRDefault="00E1412B" w:rsidP="00E1412B">
      <w:pPr>
        <w:numPr>
          <w:ilvl w:val="1"/>
          <w:numId w:val="9"/>
        </w:numPr>
        <w:spacing w:before="100" w:beforeAutospacing="1" w:after="100" w:afterAutospacing="1"/>
        <w:rPr>
          <w:rFonts w:ascii="等线" w:eastAsia="等线" w:hAnsi="等线" w:cs="宋体"/>
          <w:lang w:eastAsia="zh-CN"/>
        </w:rPr>
      </w:pPr>
      <w:r>
        <w:rPr>
          <w:rFonts w:ascii="等线" w:eastAsia="等线" w:hAnsi="等线" w:cs="宋体"/>
          <w:lang w:eastAsia="zh-CN"/>
        </w:rPr>
        <w:t>您需要运用所学技巧对该嫌疑人进行访谈，并最终提交一份关于其是否有罪的判断报告。</w:t>
      </w:r>
    </w:p>
    <w:p w14:paraId="5326481D"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t>参与时长</w:t>
      </w:r>
      <w:r>
        <w:rPr>
          <w:rFonts w:ascii="等线" w:eastAsia="等线" w:hAnsi="等线" w:cs="宋体"/>
          <w:lang w:eastAsia="zh-CN"/>
        </w:rPr>
        <w:t xml:space="preserve"> 总参与时间预计为 80-90 分钟（第一阶段 60 分钟，第二阶段约 20-30 分钟）。</w:t>
      </w:r>
    </w:p>
    <w:p w14:paraId="7EA973EC"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t>参与标准</w:t>
      </w:r>
    </w:p>
    <w:p w14:paraId="45D11A72" w14:textId="77777777" w:rsidR="00E1412B" w:rsidRDefault="00E1412B" w:rsidP="00E1412B">
      <w:pPr>
        <w:numPr>
          <w:ilvl w:val="0"/>
          <w:numId w:val="10"/>
        </w:numPr>
        <w:spacing w:before="100" w:beforeAutospacing="1" w:after="100" w:afterAutospacing="1"/>
        <w:rPr>
          <w:rFonts w:ascii="等线" w:eastAsia="等线" w:hAnsi="等线" w:cs="宋体"/>
          <w:lang w:eastAsia="zh-CN"/>
        </w:rPr>
      </w:pPr>
      <w:r>
        <w:rPr>
          <w:rFonts w:ascii="等线" w:eastAsia="等线" w:hAnsi="等线" w:cs="宋体"/>
          <w:lang w:eastAsia="zh-CN"/>
        </w:rPr>
        <w:t>年龄在 18 周岁及以上；</w:t>
      </w:r>
    </w:p>
    <w:p w14:paraId="01F06F0B" w14:textId="77777777" w:rsidR="00E1412B" w:rsidRDefault="00E1412B" w:rsidP="00E1412B">
      <w:pPr>
        <w:numPr>
          <w:ilvl w:val="0"/>
          <w:numId w:val="10"/>
        </w:numPr>
        <w:spacing w:before="100" w:beforeAutospacing="1" w:after="100" w:afterAutospacing="1"/>
        <w:rPr>
          <w:rFonts w:ascii="等线" w:eastAsia="等线" w:hAnsi="等线" w:cs="宋体"/>
          <w:lang w:eastAsia="zh-CN"/>
        </w:rPr>
      </w:pPr>
      <w:r>
        <w:rPr>
          <w:rFonts w:ascii="等线" w:eastAsia="等线" w:hAnsi="等线" w:cs="宋体"/>
          <w:lang w:eastAsia="zh-CN"/>
        </w:rPr>
        <w:lastRenderedPageBreak/>
        <w:t>普通话流利；</w:t>
      </w:r>
    </w:p>
    <w:p w14:paraId="7FE0B47C" w14:textId="77777777" w:rsidR="00E1412B" w:rsidRDefault="00E1412B" w:rsidP="00E1412B">
      <w:pPr>
        <w:numPr>
          <w:ilvl w:val="0"/>
          <w:numId w:val="10"/>
        </w:numPr>
        <w:spacing w:before="100" w:beforeAutospacing="1" w:after="100" w:afterAutospacing="1"/>
        <w:rPr>
          <w:rFonts w:ascii="等线" w:eastAsia="等线" w:hAnsi="等线" w:cs="宋体"/>
          <w:lang w:eastAsia="zh-CN"/>
        </w:rPr>
      </w:pPr>
      <w:r>
        <w:rPr>
          <w:rFonts w:ascii="等线" w:eastAsia="等线" w:hAnsi="等线" w:cs="宋体"/>
          <w:lang w:eastAsia="zh-CN"/>
        </w:rPr>
        <w:t>能够使用带有摄像头和麦克风的电脑进行视频通话。</w:t>
      </w:r>
    </w:p>
    <w:p w14:paraId="6A7901CB" w14:textId="77777777" w:rsidR="00B144DE" w:rsidRDefault="00E1412B" w:rsidP="00E1412B">
      <w:pPr>
        <w:spacing w:before="100" w:beforeAutospacing="1" w:after="100" w:afterAutospacing="1"/>
        <w:rPr>
          <w:rFonts w:ascii="等线" w:eastAsia="等线" w:hAnsi="等线" w:cs="宋体" w:hint="eastAsia"/>
          <w:lang w:eastAsia="zh-CN"/>
        </w:rPr>
      </w:pPr>
      <w:r>
        <w:rPr>
          <w:rFonts w:ascii="等线" w:eastAsia="等线" w:hAnsi="等线" w:cs="宋体"/>
          <w:b/>
          <w:bCs/>
          <w:lang w:eastAsia="zh-CN"/>
        </w:rPr>
        <w:t>报酬与补偿</w:t>
      </w:r>
      <w:r>
        <w:rPr>
          <w:rFonts w:ascii="等线" w:eastAsia="等线" w:hAnsi="等线" w:cs="宋体"/>
          <w:lang w:eastAsia="zh-CN"/>
        </w:rPr>
        <w:t xml:space="preserve"> 完成全部两个阶段的研究后，您将获得 </w:t>
      </w:r>
      <w:r>
        <w:rPr>
          <w:rFonts w:ascii="等线" w:eastAsia="等线" w:hAnsi="等线" w:cs="宋体"/>
          <w:b/>
          <w:bCs/>
          <w:lang w:eastAsia="zh-CN"/>
        </w:rPr>
        <w:t>100 元</w:t>
      </w:r>
      <w:r w:rsidR="00B144DE">
        <w:rPr>
          <w:rFonts w:ascii="等线" w:eastAsia="等线" w:hAnsi="等线" w:cs="宋体" w:hint="eastAsia"/>
          <w:b/>
          <w:bCs/>
          <w:lang w:eastAsia="zh-CN"/>
        </w:rPr>
        <w:t>的基础</w:t>
      </w:r>
      <w:r>
        <w:rPr>
          <w:rFonts w:ascii="等线" w:eastAsia="等线" w:hAnsi="等线" w:cs="宋体"/>
          <w:lang w:eastAsia="zh-CN"/>
        </w:rPr>
        <w:t xml:space="preserve"> 报酬。 </w:t>
      </w:r>
      <w:r w:rsidR="00B144DE">
        <w:rPr>
          <w:rFonts w:ascii="等线" w:eastAsia="等线" w:hAnsi="等线" w:cs="宋体" w:hint="eastAsia"/>
          <w:lang w:eastAsia="zh-CN"/>
        </w:rPr>
        <w:t>如果您能够在第二阶段的研究中准确判断嫌疑人是有罪的或者无罪的，您还能获得50元的奖励，总计150元。</w:t>
      </w:r>
    </w:p>
    <w:p w14:paraId="3F46A62F" w14:textId="77777777" w:rsidR="00E1412B" w:rsidRDefault="00BD7D1B" w:rsidP="00E1412B">
      <w:pPr>
        <w:spacing w:before="100" w:beforeAutospacing="1" w:after="100" w:afterAutospacing="1"/>
        <w:rPr>
          <w:rFonts w:ascii="等线" w:eastAsia="等线" w:hAnsi="等线" w:cs="宋体"/>
          <w:lang w:eastAsia="zh-CN"/>
        </w:rPr>
      </w:pPr>
      <w:r w:rsidRPr="00BD7D1B">
        <w:rPr>
          <w:rFonts w:ascii="等线" w:eastAsia="等线" w:hAnsi="等线" w:cs="宋体" w:hint="eastAsia"/>
          <w:lang w:eastAsia="zh-CN"/>
        </w:rPr>
        <w:t>如果您在第一阶段的注意力检测题中答错任意一题，您将无法进入第二阶段的真人访谈，且无法获得报酬。</w:t>
      </w:r>
      <w:r w:rsidR="00E1412B">
        <w:rPr>
          <w:rFonts w:ascii="等线" w:eastAsia="等线" w:hAnsi="等线" w:cs="宋体"/>
          <w:lang w:eastAsia="zh-CN"/>
        </w:rPr>
        <w:t>如果您中途自行退出，将不会获得报酬。</w:t>
      </w:r>
    </w:p>
    <w:p w14:paraId="14621FF6" w14:textId="77777777" w:rsidR="00FD6C5E" w:rsidRDefault="00FD6C5E" w:rsidP="00FD6C5E">
      <w:pPr>
        <w:spacing w:before="100" w:beforeAutospacing="1" w:after="100" w:afterAutospacing="1"/>
        <w:rPr>
          <w:rFonts w:ascii="等线" w:eastAsia="等线" w:hAnsi="等线" w:cs="宋体" w:hint="eastAsia"/>
          <w:lang w:eastAsia="zh-CN"/>
        </w:rPr>
      </w:pPr>
      <w:r w:rsidRPr="00FD6C5E">
        <w:rPr>
          <w:rFonts w:ascii="等线" w:eastAsia="等线" w:hAnsi="等线" w:cs="宋体" w:hint="eastAsia"/>
          <w:b/>
          <w:bCs/>
          <w:lang w:eastAsia="zh-CN"/>
        </w:rPr>
        <w:t xml:space="preserve">退出研究的权利 </w:t>
      </w:r>
      <w:r w:rsidRPr="00FD6C5E">
        <w:rPr>
          <w:rFonts w:ascii="等线" w:eastAsia="等线" w:hAnsi="等线" w:cs="宋体" w:hint="eastAsia"/>
          <w:lang w:eastAsia="zh-CN"/>
        </w:rPr>
        <w:t>您参与本研究完全自愿。您有权在任何时候自由退出研究，无需提供任何理由，也不会因此受到任何惩罚或利益损失。如您决定退出，请通过微信或邮件告知研究人员孙永杰（</w:t>
      </w:r>
      <w:r w:rsidRPr="00FD6C5E">
        <w:rPr>
          <w:rFonts w:ascii="等线" w:eastAsia="等线" w:hAnsi="等线" w:cs="宋体"/>
          <w:lang w:eastAsia="zh-CN"/>
        </w:rPr>
        <w:t>ys6261@nyu.edu</w:t>
      </w:r>
      <w:r w:rsidRPr="00FD6C5E">
        <w:rPr>
          <w:rFonts w:ascii="等线" w:eastAsia="等线" w:hAnsi="等线" w:cs="宋体" w:hint="eastAsia"/>
          <w:lang w:eastAsia="zh-CN"/>
        </w:rPr>
        <w:t>）。</w:t>
      </w:r>
      <w:r>
        <w:rPr>
          <w:rFonts w:ascii="等线" w:eastAsia="等线" w:hAnsi="等线" w:cs="宋体"/>
          <w:lang w:eastAsia="zh-CN"/>
        </w:rPr>
        <w:br/>
      </w:r>
      <w:r w:rsidRPr="00FD6C5E">
        <w:rPr>
          <w:rFonts w:ascii="等线" w:eastAsia="等线" w:hAnsi="等线" w:cs="宋体" w:hint="eastAsia"/>
          <w:lang w:eastAsia="zh-CN"/>
        </w:rPr>
        <w:t>如果您在数据收集完成之前退出研究，我们将询问您是否同意保留已收集的数据用于分析。如果您不同意，我们将删除您所有的研究数据（包括音视频记录、问卷回答和文字转录稿），且不会对您产生任何不利影响。如果您在数据去标识化处理完成后退出，届时您的数据已无法追溯到个人身份，因此无法从研究数据集中删除。</w:t>
      </w:r>
    </w:p>
    <w:p w14:paraId="1370CD67"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t>风险与隐私保护</w:t>
      </w:r>
    </w:p>
    <w:p w14:paraId="6984A243" w14:textId="77777777" w:rsidR="00E1412B" w:rsidRDefault="00E1412B" w:rsidP="00E1412B">
      <w:pPr>
        <w:numPr>
          <w:ilvl w:val="0"/>
          <w:numId w:val="11"/>
        </w:numPr>
        <w:spacing w:before="100" w:beforeAutospacing="1" w:after="100" w:afterAutospacing="1"/>
        <w:rPr>
          <w:rFonts w:ascii="等线" w:eastAsia="等线" w:hAnsi="等线" w:cs="宋体"/>
          <w:lang w:eastAsia="zh-CN"/>
        </w:rPr>
      </w:pPr>
      <w:r>
        <w:rPr>
          <w:rFonts w:ascii="等线" w:eastAsia="等线" w:hAnsi="等线" w:cs="宋体"/>
          <w:b/>
          <w:bCs/>
          <w:lang w:eastAsia="zh-CN"/>
        </w:rPr>
        <w:t>风险：</w:t>
      </w:r>
      <w:r>
        <w:rPr>
          <w:rFonts w:ascii="等线" w:eastAsia="等线" w:hAnsi="等线" w:cs="宋体"/>
          <w:lang w:eastAsia="zh-CN"/>
        </w:rPr>
        <w:t xml:space="preserve"> 参与本研究预计造成的风险不会超过日常生活。在实时访谈中进行决策和提问可能会带来轻微的心理压力，但这属于模拟工作互动的正常范围。</w:t>
      </w:r>
    </w:p>
    <w:p w14:paraId="2051C6DF" w14:textId="77777777" w:rsidR="00E1412B" w:rsidRDefault="00E1412B" w:rsidP="00E1412B">
      <w:pPr>
        <w:numPr>
          <w:ilvl w:val="0"/>
          <w:numId w:val="11"/>
        </w:numPr>
        <w:spacing w:before="100" w:beforeAutospacing="1" w:after="100" w:afterAutospacing="1"/>
        <w:rPr>
          <w:rFonts w:ascii="等线" w:eastAsia="等线" w:hAnsi="等线" w:cs="宋体"/>
          <w:lang w:eastAsia="zh-CN"/>
        </w:rPr>
      </w:pPr>
      <w:r>
        <w:rPr>
          <w:rFonts w:ascii="等线" w:eastAsia="等线" w:hAnsi="等线" w:cs="宋体"/>
          <w:b/>
          <w:bCs/>
          <w:lang w:eastAsia="zh-CN"/>
        </w:rPr>
        <w:t>数据保护：</w:t>
      </w:r>
      <w:r>
        <w:rPr>
          <w:rFonts w:ascii="等线" w:eastAsia="等线" w:hAnsi="等线" w:cs="宋体"/>
          <w:lang w:eastAsia="zh-CN"/>
        </w:rPr>
        <w:t xml:space="preserve"> 您在练习和访谈过程中的文本及音视频记录仅用于研究分析。</w:t>
      </w:r>
    </w:p>
    <w:p w14:paraId="7C472D61" w14:textId="77777777" w:rsidR="00E1412B" w:rsidRDefault="00E1412B" w:rsidP="00E1412B">
      <w:pPr>
        <w:numPr>
          <w:ilvl w:val="0"/>
          <w:numId w:val="11"/>
        </w:numPr>
        <w:spacing w:before="100" w:beforeAutospacing="1" w:after="100" w:afterAutospacing="1"/>
        <w:rPr>
          <w:rFonts w:ascii="等线" w:eastAsia="等线" w:hAnsi="等线" w:cs="宋体"/>
          <w:lang w:eastAsia="zh-CN"/>
        </w:rPr>
      </w:pPr>
      <w:r>
        <w:rPr>
          <w:rFonts w:ascii="等线" w:eastAsia="等线" w:hAnsi="等线" w:cs="宋体"/>
          <w:b/>
          <w:bCs/>
          <w:lang w:eastAsia="zh-CN"/>
        </w:rPr>
        <w:t>去标识化：</w:t>
      </w:r>
      <w:r>
        <w:rPr>
          <w:rFonts w:ascii="等线" w:eastAsia="等线" w:hAnsi="等线" w:cs="宋体"/>
          <w:lang w:eastAsia="zh-CN"/>
        </w:rPr>
        <w:t xml:space="preserve"> </w:t>
      </w:r>
      <w:r w:rsidRPr="00E1412B">
        <w:rPr>
          <w:rFonts w:ascii="等线" w:eastAsia="等线" w:hAnsi="等线" w:cs="宋体" w:hint="eastAsia"/>
          <w:lang w:eastAsia="zh-CN"/>
        </w:rPr>
        <w:t>我们将对录制的视频进行转录处理。您的个人信息不会出现在研究数据中。处理后的匿名数据可能用于未来研究或学术交流，无需再次征得您的同意。</w:t>
      </w:r>
    </w:p>
    <w:p w14:paraId="51A4D04F" w14:textId="77777777" w:rsidR="00E1412B" w:rsidRDefault="00E1412B" w:rsidP="00E1412B">
      <w:pPr>
        <w:numPr>
          <w:ilvl w:val="0"/>
          <w:numId w:val="11"/>
        </w:numPr>
        <w:spacing w:before="100" w:beforeAutospacing="1" w:after="100" w:afterAutospacing="1"/>
        <w:rPr>
          <w:rFonts w:ascii="等线" w:eastAsia="等线" w:hAnsi="等线" w:cs="宋体"/>
          <w:lang w:eastAsia="zh-CN"/>
        </w:rPr>
      </w:pPr>
      <w:r>
        <w:rPr>
          <w:rFonts w:ascii="等线" w:eastAsia="等线" w:hAnsi="等线" w:cs="宋体"/>
          <w:b/>
          <w:bCs/>
          <w:lang w:eastAsia="zh-CN"/>
        </w:rPr>
        <w:t>数据存储：</w:t>
      </w:r>
      <w:r>
        <w:rPr>
          <w:rFonts w:ascii="等线" w:eastAsia="等线" w:hAnsi="等线" w:cs="宋体"/>
          <w:lang w:eastAsia="zh-CN"/>
        </w:rPr>
        <w:t xml:space="preserve"> 所有数据将存储在设有密码保护的纽约大学云端硬盘（NYU Box）中。</w:t>
      </w:r>
    </w:p>
    <w:p w14:paraId="3AD83A18"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lastRenderedPageBreak/>
        <w:t>联系方式</w:t>
      </w:r>
      <w:r>
        <w:rPr>
          <w:rFonts w:ascii="等线" w:eastAsia="等线" w:hAnsi="等线" w:cs="宋体"/>
          <w:lang w:eastAsia="zh-CN"/>
        </w:rPr>
        <w:t xml:space="preserve"> 如有任何问题，请联系研究人员孙永杰（ys6261@nyu.edu）。如需咨询参与者权利，请联系上纽大研究合规办公室（RCOinfo@nyu.edu）。</w:t>
      </w:r>
    </w:p>
    <w:p w14:paraId="14398AEE"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lang w:eastAsia="zh-CN"/>
        </w:rPr>
        <w:t>若您对参与本研究有兴趣，请回复：</w:t>
      </w:r>
      <w:r>
        <w:rPr>
          <w:rFonts w:ascii="等线" w:eastAsia="等线" w:hAnsi="等线" w:cs="宋体"/>
          <w:b/>
          <w:bCs/>
          <w:lang w:eastAsia="zh-CN"/>
        </w:rPr>
        <w:t>“我确认已了解上述说明并同意参与本研究”。</w:t>
      </w:r>
    </w:p>
    <w:p w14:paraId="7E9388A0" w14:textId="77777777" w:rsidR="00E1412B" w:rsidRDefault="00E1412B" w:rsidP="00E1412B">
      <w:pPr>
        <w:rPr>
          <w:rFonts w:ascii="等线" w:eastAsia="等线" w:hAnsi="等线" w:cs="宋体"/>
          <w:lang w:eastAsia="zh-CN"/>
        </w:rPr>
      </w:pPr>
      <w:r>
        <w:rPr>
          <w:rFonts w:ascii="等线" w:eastAsia="等线" w:hAnsi="等线" w:cs="宋体"/>
          <w:lang w:eastAsia="zh-CN"/>
        </w:rPr>
        <w:pict w14:anchorId="73F10183">
          <v:rect id="_x0000_i1026" style="width:0;height:1.5pt" o:hralign="center" o:hrstd="t" o:hr="t" fillcolor="#a0a0a0" stroked="f"/>
        </w:pict>
      </w:r>
    </w:p>
    <w:p w14:paraId="7CED5CDB" w14:textId="77777777" w:rsidR="00E1412B" w:rsidRDefault="00E1412B" w:rsidP="00E1412B">
      <w:pPr>
        <w:spacing w:before="100" w:beforeAutospacing="1" w:after="100" w:afterAutospacing="1"/>
        <w:jc w:val="center"/>
        <w:outlineLvl w:val="2"/>
        <w:rPr>
          <w:rFonts w:ascii="等线" w:eastAsia="等线" w:hAnsi="等线" w:cs="宋体"/>
          <w:b/>
          <w:bCs/>
          <w:sz w:val="27"/>
          <w:szCs w:val="27"/>
          <w:lang w:eastAsia="zh-CN"/>
        </w:rPr>
      </w:pPr>
      <w:r>
        <w:rPr>
          <w:rFonts w:ascii="等线" w:eastAsia="等线" w:hAnsi="等线" w:cs="宋体" w:hint="eastAsia"/>
          <w:b/>
          <w:bCs/>
          <w:sz w:val="27"/>
          <w:szCs w:val="27"/>
          <w:lang w:eastAsia="zh-CN"/>
        </w:rPr>
        <w:br w:type="page"/>
      </w:r>
      <w:r>
        <w:rPr>
          <w:rFonts w:ascii="等线" w:eastAsia="等线" w:hAnsi="等线" w:cs="宋体"/>
          <w:b/>
          <w:bCs/>
          <w:sz w:val="27"/>
          <w:szCs w:val="27"/>
          <w:lang w:eastAsia="zh-CN"/>
        </w:rPr>
        <w:lastRenderedPageBreak/>
        <w:t>English Version: Informed Consent Form (Trainee/Interviewer)</w:t>
      </w:r>
    </w:p>
    <w:p w14:paraId="39102BC7" w14:textId="77777777" w:rsidR="00E1412B" w:rsidRDefault="00E1412B" w:rsidP="00E1412B">
      <w:pPr>
        <w:spacing w:before="100" w:beforeAutospacing="1" w:after="100" w:afterAutospacing="1"/>
        <w:jc w:val="center"/>
        <w:rPr>
          <w:rFonts w:ascii="等线" w:eastAsia="等线" w:hAnsi="等线" w:cs="宋体"/>
          <w:lang w:eastAsia="zh-CN"/>
        </w:rPr>
      </w:pPr>
      <w:r>
        <w:rPr>
          <w:rFonts w:ascii="等线" w:eastAsia="等线" w:hAnsi="等线" w:cs="宋体"/>
          <w:b/>
          <w:bCs/>
          <w:lang w:eastAsia="zh-CN"/>
        </w:rPr>
        <w:t>&lt;Research on Investigative Interviewing: Application of Case-Specific Avatars - Trainee Version&gt;</w:t>
      </w:r>
    </w:p>
    <w:p w14:paraId="3C6C52A0"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lang w:eastAsia="zh-CN"/>
        </w:rPr>
        <w:t xml:space="preserve">This research is conducted by </w:t>
      </w:r>
      <w:r>
        <w:rPr>
          <w:rFonts w:ascii="等线" w:eastAsia="等线" w:hAnsi="等线" w:cs="宋体"/>
          <w:b/>
          <w:bCs/>
          <w:lang w:eastAsia="zh-CN"/>
        </w:rPr>
        <w:t>Dr. Pekka Santtila, Faculty of Arts and Sciences, New York University Shanghai.</w:t>
      </w:r>
    </w:p>
    <w:p w14:paraId="22AA9C18"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t>Purpose of the Study</w:t>
      </w:r>
      <w:r>
        <w:rPr>
          <w:rFonts w:ascii="等线" w:eastAsia="等线" w:hAnsi="等线" w:cs="宋体"/>
          <w:lang w:eastAsia="zh-CN"/>
        </w:rPr>
        <w:t xml:space="preserve"> The purpose of this study is to evaluate how different forms of training—including theoretical learning and AI avatar practice—enhance an interviewer's ability to apply the Strategic Use of Evidence (SUE) during investigative interviews.</w:t>
      </w:r>
    </w:p>
    <w:p w14:paraId="063301A4" w14:textId="77777777" w:rsidR="00565847" w:rsidRDefault="00565847" w:rsidP="00565847">
      <w:pPr>
        <w:spacing w:before="100" w:beforeAutospacing="1" w:after="100" w:afterAutospacing="1"/>
        <w:rPr>
          <w:rFonts w:ascii="等线" w:eastAsia="等线" w:hAnsi="等线" w:cs="宋体"/>
          <w:lang w:eastAsia="zh-CN"/>
        </w:rPr>
      </w:pPr>
      <w:r w:rsidRPr="00565847">
        <w:rPr>
          <w:rFonts w:ascii="等线" w:eastAsia="等线" w:hAnsi="等线" w:cs="宋体"/>
          <w:b/>
          <w:bCs/>
          <w:lang w:eastAsia="zh-CN"/>
        </w:rPr>
        <w:t>Potential Benefits</w:t>
      </w:r>
      <w:r>
        <w:rPr>
          <w:rFonts w:ascii="等线" w:eastAsia="等线" w:hAnsi="等线" w:cs="宋体" w:hint="eastAsia"/>
          <w:lang w:eastAsia="zh-CN"/>
        </w:rPr>
        <w:t xml:space="preserve"> </w:t>
      </w:r>
      <w:r w:rsidRPr="00565847">
        <w:rPr>
          <w:rFonts w:ascii="等线" w:eastAsia="等线" w:hAnsi="等线" w:cs="宋体"/>
          <w:lang w:eastAsia="zh-CN"/>
        </w:rPr>
        <w:t>You may not directly benefit from this study, but the information gathered from this research may help improve investigative interviewing training methods and contribute to the advancement of forensic psychology education and practice.</w:t>
      </w:r>
    </w:p>
    <w:p w14:paraId="6DD2978A"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t>Research Procedures</w:t>
      </w:r>
      <w:r>
        <w:rPr>
          <w:rFonts w:ascii="等线" w:eastAsia="等线" w:hAnsi="等线" w:cs="宋体"/>
          <w:lang w:eastAsia="zh-CN"/>
        </w:rPr>
        <w:t xml:space="preserve"> As a participant playing the role of a "Trainee Interviewer," your involvement consists of two phases:</w:t>
      </w:r>
    </w:p>
    <w:p w14:paraId="430C745B" w14:textId="77777777" w:rsidR="00E1412B" w:rsidRDefault="00E1412B" w:rsidP="00E1412B">
      <w:pPr>
        <w:numPr>
          <w:ilvl w:val="0"/>
          <w:numId w:val="12"/>
        </w:numPr>
        <w:spacing w:before="100" w:beforeAutospacing="1" w:after="100" w:afterAutospacing="1"/>
        <w:rPr>
          <w:rFonts w:ascii="等线" w:eastAsia="等线" w:hAnsi="等线" w:cs="宋体"/>
          <w:lang w:eastAsia="zh-CN"/>
        </w:rPr>
      </w:pPr>
      <w:r>
        <w:rPr>
          <w:rFonts w:ascii="等线" w:eastAsia="等线" w:hAnsi="等线" w:cs="宋体"/>
          <w:b/>
          <w:bCs/>
          <w:lang w:eastAsia="zh-CN"/>
        </w:rPr>
        <w:t xml:space="preserve">Phase 1: Online Training &amp; Practice (Approx. </w:t>
      </w:r>
      <w:r w:rsidR="008C5EAA">
        <w:rPr>
          <w:rFonts w:ascii="等线" w:eastAsia="等线" w:hAnsi="等线" w:cs="宋体" w:hint="eastAsia"/>
          <w:b/>
          <w:bCs/>
          <w:lang w:eastAsia="zh-CN"/>
        </w:rPr>
        <w:t>30-</w:t>
      </w:r>
      <w:r>
        <w:rPr>
          <w:rFonts w:ascii="等线" w:eastAsia="等线" w:hAnsi="等线" w:cs="宋体"/>
          <w:b/>
          <w:bCs/>
          <w:lang w:eastAsia="zh-CN"/>
        </w:rPr>
        <w:t>60 min)</w:t>
      </w:r>
    </w:p>
    <w:p w14:paraId="4FD89E33" w14:textId="77777777" w:rsidR="00E1412B" w:rsidRDefault="00E1412B" w:rsidP="00E1412B">
      <w:pPr>
        <w:numPr>
          <w:ilvl w:val="1"/>
          <w:numId w:val="12"/>
        </w:numPr>
        <w:spacing w:before="100" w:beforeAutospacing="1" w:after="100" w:afterAutospacing="1"/>
        <w:rPr>
          <w:rFonts w:ascii="等线" w:eastAsia="等线" w:hAnsi="等线" w:cs="宋体"/>
          <w:lang w:eastAsia="zh-CN"/>
        </w:rPr>
      </w:pPr>
      <w:r>
        <w:rPr>
          <w:rFonts w:ascii="等线" w:eastAsia="等线" w:hAnsi="等线" w:cs="宋体"/>
          <w:lang w:eastAsia="zh-CN"/>
        </w:rPr>
        <w:t>You will receive online training on investigative interviewing strategies, which includes reading materials or watching instructional videos.</w:t>
      </w:r>
    </w:p>
    <w:p w14:paraId="4439EDE2" w14:textId="77777777" w:rsidR="00E1412B" w:rsidRDefault="00E1412B" w:rsidP="00E1412B">
      <w:pPr>
        <w:numPr>
          <w:ilvl w:val="1"/>
          <w:numId w:val="12"/>
        </w:numPr>
        <w:spacing w:before="100" w:beforeAutospacing="1" w:after="100" w:afterAutospacing="1"/>
        <w:rPr>
          <w:rFonts w:ascii="等线" w:eastAsia="等线" w:hAnsi="等线" w:cs="宋体"/>
          <w:lang w:eastAsia="zh-CN"/>
        </w:rPr>
      </w:pPr>
      <w:r>
        <w:rPr>
          <w:rFonts w:ascii="等线" w:eastAsia="等线" w:hAnsi="等线" w:cs="宋体"/>
          <w:lang w:eastAsia="zh-CN"/>
        </w:rPr>
        <w:t>During the training, you must complete attention checks and comprehension assessments based on the instructional content.</w:t>
      </w:r>
    </w:p>
    <w:p w14:paraId="7D67CB64" w14:textId="77777777" w:rsidR="00E1412B" w:rsidRDefault="00E1412B" w:rsidP="00E1412B">
      <w:pPr>
        <w:numPr>
          <w:ilvl w:val="1"/>
          <w:numId w:val="12"/>
        </w:numPr>
        <w:spacing w:before="100" w:beforeAutospacing="1" w:after="100" w:afterAutospacing="1"/>
        <w:rPr>
          <w:rFonts w:ascii="等线" w:eastAsia="等线" w:hAnsi="等线" w:cs="宋体"/>
          <w:lang w:eastAsia="zh-CN"/>
        </w:rPr>
      </w:pPr>
      <w:r>
        <w:rPr>
          <w:rFonts w:ascii="等线" w:eastAsia="等线" w:hAnsi="等线" w:cs="宋体"/>
          <w:lang w:eastAsia="zh-CN"/>
        </w:rPr>
        <w:t xml:space="preserve">Depending on your assigned group, you </w:t>
      </w:r>
      <w:r>
        <w:rPr>
          <w:rFonts w:ascii="等线" w:eastAsia="等线" w:hAnsi="等线" w:cs="宋体"/>
          <w:b/>
          <w:bCs/>
          <w:lang w:eastAsia="zh-CN"/>
        </w:rPr>
        <w:t>may</w:t>
      </w:r>
      <w:r>
        <w:rPr>
          <w:rFonts w:ascii="等线" w:eastAsia="等线" w:hAnsi="等线" w:cs="宋体"/>
          <w:lang w:eastAsia="zh-CN"/>
        </w:rPr>
        <w:t xml:space="preserve"> be asked to conduct </w:t>
      </w:r>
      <w:r>
        <w:rPr>
          <w:rFonts w:ascii="等线" w:eastAsia="等线" w:hAnsi="等线" w:cs="宋体" w:hint="eastAsia"/>
          <w:lang w:eastAsia="zh-CN"/>
        </w:rPr>
        <w:t xml:space="preserve">one or </w:t>
      </w:r>
      <w:r>
        <w:rPr>
          <w:rFonts w:ascii="等线" w:eastAsia="等线" w:hAnsi="等线" w:cs="宋体"/>
          <w:lang w:eastAsia="zh-CN"/>
        </w:rPr>
        <w:t xml:space="preserve">six brief practice interviews with AI-generated avatars. The </w:t>
      </w:r>
      <w:r>
        <w:rPr>
          <w:rFonts w:ascii="等线" w:eastAsia="等线" w:hAnsi="等线" w:cs="宋体"/>
          <w:lang w:eastAsia="zh-CN"/>
        </w:rPr>
        <w:lastRenderedPageBreak/>
        <w:t>system will provide immediate automated feedback based on your questioning techniques.</w:t>
      </w:r>
    </w:p>
    <w:p w14:paraId="11F2C8CC" w14:textId="77777777" w:rsidR="00E1412B" w:rsidRDefault="00E1412B" w:rsidP="00E1412B">
      <w:pPr>
        <w:numPr>
          <w:ilvl w:val="0"/>
          <w:numId w:val="12"/>
        </w:numPr>
        <w:spacing w:before="100" w:beforeAutospacing="1" w:after="100" w:afterAutospacing="1"/>
        <w:rPr>
          <w:rFonts w:ascii="等线" w:eastAsia="等线" w:hAnsi="等线" w:cs="宋体"/>
          <w:lang w:eastAsia="zh-CN"/>
        </w:rPr>
      </w:pPr>
      <w:r>
        <w:rPr>
          <w:rFonts w:ascii="等线" w:eastAsia="等线" w:hAnsi="等线" w:cs="宋体"/>
          <w:b/>
          <w:bCs/>
          <w:lang w:eastAsia="zh-CN"/>
        </w:rPr>
        <w:t>Phase 2: Live Video Interview (2-3 days later, Approx. 20-30 min)</w:t>
      </w:r>
    </w:p>
    <w:p w14:paraId="2A0DEB30" w14:textId="77777777" w:rsidR="00E1412B" w:rsidRDefault="00E1412B" w:rsidP="00E1412B">
      <w:pPr>
        <w:numPr>
          <w:ilvl w:val="1"/>
          <w:numId w:val="12"/>
        </w:numPr>
        <w:spacing w:before="100" w:beforeAutospacing="1" w:after="100" w:afterAutospacing="1"/>
        <w:rPr>
          <w:rFonts w:ascii="等线" w:eastAsia="等线" w:hAnsi="等线" w:cs="宋体"/>
          <w:lang w:eastAsia="zh-CN"/>
        </w:rPr>
      </w:pPr>
      <w:r>
        <w:rPr>
          <w:rFonts w:ascii="等线" w:eastAsia="等线" w:hAnsi="等线" w:cs="宋体"/>
          <w:lang w:eastAsia="zh-CN"/>
        </w:rPr>
        <w:t xml:space="preserve">You will participate in a live video interview via </w:t>
      </w:r>
      <w:r>
        <w:rPr>
          <w:rFonts w:ascii="等线" w:eastAsia="等线" w:hAnsi="等线" w:cs="宋体" w:hint="eastAsia"/>
          <w:lang w:eastAsia="zh-CN"/>
        </w:rPr>
        <w:t>Tencent Meeting</w:t>
      </w:r>
      <w:r>
        <w:rPr>
          <w:rFonts w:ascii="等线" w:eastAsia="等线" w:hAnsi="等线" w:cs="宋体"/>
          <w:lang w:eastAsia="zh-CN"/>
        </w:rPr>
        <w:t xml:space="preserve"> with a human "Mock Suspect."</w:t>
      </w:r>
    </w:p>
    <w:p w14:paraId="7304694D" w14:textId="77777777" w:rsidR="00E1412B" w:rsidRDefault="00E1412B" w:rsidP="00E1412B">
      <w:pPr>
        <w:numPr>
          <w:ilvl w:val="1"/>
          <w:numId w:val="12"/>
        </w:numPr>
        <w:spacing w:before="100" w:beforeAutospacing="1" w:after="100" w:afterAutospacing="1"/>
        <w:rPr>
          <w:rFonts w:ascii="等线" w:eastAsia="等线" w:hAnsi="等线" w:cs="宋体"/>
          <w:lang w:eastAsia="zh-CN"/>
        </w:rPr>
      </w:pPr>
      <w:r>
        <w:rPr>
          <w:rFonts w:ascii="等线" w:eastAsia="等线" w:hAnsi="等线" w:cs="宋体"/>
          <w:lang w:eastAsia="zh-CN"/>
        </w:rPr>
        <w:t>You will apply the techniques learned to interview the suspect and subsequently submit a judgment report regarding their guilt or innocence.</w:t>
      </w:r>
    </w:p>
    <w:p w14:paraId="0B489926"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t>Total Duration</w:t>
      </w:r>
      <w:r>
        <w:rPr>
          <w:rFonts w:ascii="等线" w:eastAsia="等线" w:hAnsi="等线" w:cs="宋体"/>
          <w:lang w:eastAsia="zh-CN"/>
        </w:rPr>
        <w:t xml:space="preserve"> The total estimated time is 80-90 minutes (60 minutes for Phase 1 and 20-30 minutes for Phase 2).</w:t>
      </w:r>
    </w:p>
    <w:p w14:paraId="7B28091D"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t>Eligibility Criteria</w:t>
      </w:r>
    </w:p>
    <w:p w14:paraId="49F29439" w14:textId="77777777" w:rsidR="00E1412B" w:rsidRDefault="00E1412B" w:rsidP="00E1412B">
      <w:pPr>
        <w:numPr>
          <w:ilvl w:val="0"/>
          <w:numId w:val="13"/>
        </w:numPr>
        <w:spacing w:before="100" w:beforeAutospacing="1" w:after="100" w:afterAutospacing="1"/>
        <w:rPr>
          <w:rFonts w:ascii="等线" w:eastAsia="等线" w:hAnsi="等线" w:cs="宋体"/>
          <w:lang w:eastAsia="zh-CN"/>
        </w:rPr>
      </w:pPr>
      <w:r>
        <w:rPr>
          <w:rFonts w:ascii="等线" w:eastAsia="等线" w:hAnsi="等线" w:cs="宋体"/>
          <w:lang w:eastAsia="zh-CN"/>
        </w:rPr>
        <w:t>Aged 18 years or older;</w:t>
      </w:r>
    </w:p>
    <w:p w14:paraId="7A2D1DC1" w14:textId="77777777" w:rsidR="00E1412B" w:rsidRDefault="00E1412B" w:rsidP="00E1412B">
      <w:pPr>
        <w:numPr>
          <w:ilvl w:val="0"/>
          <w:numId w:val="13"/>
        </w:numPr>
        <w:spacing w:before="100" w:beforeAutospacing="1" w:after="100" w:afterAutospacing="1"/>
        <w:rPr>
          <w:rFonts w:ascii="等线" w:eastAsia="等线" w:hAnsi="等线" w:cs="宋体"/>
          <w:lang w:eastAsia="zh-CN"/>
        </w:rPr>
      </w:pPr>
      <w:r>
        <w:rPr>
          <w:rFonts w:ascii="等线" w:eastAsia="等线" w:hAnsi="等线" w:cs="宋体"/>
          <w:lang w:eastAsia="zh-CN"/>
        </w:rPr>
        <w:t>Fluent in Mandarin;</w:t>
      </w:r>
    </w:p>
    <w:p w14:paraId="2FDB6728" w14:textId="77777777" w:rsidR="00E1412B" w:rsidRDefault="00E1412B" w:rsidP="00E1412B">
      <w:pPr>
        <w:numPr>
          <w:ilvl w:val="0"/>
          <w:numId w:val="13"/>
        </w:numPr>
        <w:spacing w:before="100" w:beforeAutospacing="1" w:after="100" w:afterAutospacing="1"/>
        <w:rPr>
          <w:rFonts w:ascii="等线" w:eastAsia="等线" w:hAnsi="等线" w:cs="宋体"/>
          <w:lang w:eastAsia="zh-CN"/>
        </w:rPr>
      </w:pPr>
      <w:r>
        <w:rPr>
          <w:rFonts w:ascii="等线" w:eastAsia="等线" w:hAnsi="等线" w:cs="宋体"/>
          <w:lang w:eastAsia="zh-CN"/>
        </w:rPr>
        <w:t>Access to a computer with a camera and microphone for video calls.</w:t>
      </w:r>
    </w:p>
    <w:p w14:paraId="0F112EB2" w14:textId="77777777" w:rsidR="00B144DE"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t>Compensation</w:t>
      </w:r>
      <w:r>
        <w:rPr>
          <w:rFonts w:ascii="等线" w:eastAsia="等线" w:hAnsi="等线" w:cs="宋体"/>
          <w:lang w:eastAsia="zh-CN"/>
        </w:rPr>
        <w:t xml:space="preserve"> Upon completion of both phases, you will receive </w:t>
      </w:r>
      <w:r w:rsidR="00B144DE">
        <w:rPr>
          <w:rFonts w:ascii="等线" w:eastAsia="等线" w:hAnsi="等线" w:cs="宋体" w:hint="eastAsia"/>
          <w:lang w:eastAsia="zh-CN"/>
        </w:rPr>
        <w:t xml:space="preserve">a base payment of </w:t>
      </w:r>
      <w:r>
        <w:rPr>
          <w:rFonts w:ascii="等线" w:eastAsia="等线" w:hAnsi="等线" w:cs="宋体"/>
          <w:b/>
          <w:bCs/>
          <w:lang w:eastAsia="zh-CN"/>
        </w:rPr>
        <w:t>100 RMB</w:t>
      </w:r>
      <w:r>
        <w:rPr>
          <w:rFonts w:ascii="等线" w:eastAsia="等线" w:hAnsi="等线" w:cs="宋体"/>
          <w:lang w:eastAsia="zh-CN"/>
        </w:rPr>
        <w:t xml:space="preserve">. </w:t>
      </w:r>
      <w:r w:rsidR="00B144DE" w:rsidRPr="00B144DE">
        <w:rPr>
          <w:rFonts w:ascii="等线" w:eastAsia="等线" w:hAnsi="等线" w:cs="宋体"/>
          <w:lang w:eastAsia="zh-CN"/>
        </w:rPr>
        <w:t>If you can accurately determine whether the suspect is guilty or innocent in the second phase of the study, you will receive an additional 50 yuan, for a total of 150 yuan.</w:t>
      </w:r>
    </w:p>
    <w:p w14:paraId="213908E1" w14:textId="77777777" w:rsidR="00E1412B" w:rsidRDefault="00BD7D1B" w:rsidP="00E1412B">
      <w:pPr>
        <w:spacing w:before="100" w:beforeAutospacing="1" w:after="100" w:afterAutospacing="1"/>
        <w:rPr>
          <w:rFonts w:ascii="等线" w:eastAsia="等线" w:hAnsi="等线" w:cs="宋体"/>
          <w:lang w:eastAsia="zh-CN"/>
        </w:rPr>
      </w:pPr>
      <w:r w:rsidRPr="00BD7D1B">
        <w:rPr>
          <w:rFonts w:ascii="等线" w:eastAsia="等线" w:hAnsi="等线" w:cs="宋体"/>
          <w:lang w:eastAsia="zh-CN"/>
        </w:rPr>
        <w:t>If you answer any question incorrectly in the attention test during the first stage, you will not be able to proceed to the second stage (the in-person interview) and will not receive compensation.</w:t>
      </w:r>
      <w:r>
        <w:rPr>
          <w:rFonts w:ascii="等线" w:eastAsia="等线" w:hAnsi="等线" w:cs="宋体" w:hint="eastAsia"/>
          <w:lang w:eastAsia="zh-CN"/>
        </w:rPr>
        <w:t xml:space="preserve"> </w:t>
      </w:r>
      <w:r w:rsidR="00E1412B">
        <w:rPr>
          <w:rFonts w:ascii="等线" w:eastAsia="等线" w:hAnsi="等线" w:cs="宋体"/>
          <w:lang w:eastAsia="zh-CN"/>
        </w:rPr>
        <w:t>No payment will be made if you withdraw voluntarily before completion.</w:t>
      </w:r>
    </w:p>
    <w:p w14:paraId="24166BA5" w14:textId="77777777" w:rsidR="00565847" w:rsidRDefault="00565847" w:rsidP="00565847">
      <w:pPr>
        <w:spacing w:before="100" w:beforeAutospacing="1" w:after="100" w:afterAutospacing="1"/>
        <w:rPr>
          <w:rFonts w:ascii="等线" w:eastAsia="等线" w:hAnsi="等线" w:cs="宋体"/>
          <w:lang w:eastAsia="zh-CN"/>
        </w:rPr>
      </w:pPr>
      <w:r w:rsidRPr="00565847">
        <w:rPr>
          <w:rFonts w:ascii="等线" w:eastAsia="等线" w:hAnsi="等线" w:cs="宋体"/>
          <w:b/>
          <w:bCs/>
          <w:lang w:eastAsia="zh-CN"/>
        </w:rPr>
        <w:t>Right to Withdraw</w:t>
      </w:r>
      <w:r w:rsidRPr="00565847">
        <w:rPr>
          <w:rFonts w:ascii="等线" w:eastAsia="等线" w:hAnsi="等线" w:cs="宋体" w:hint="eastAsia"/>
          <w:b/>
          <w:bCs/>
          <w:lang w:eastAsia="zh-CN"/>
        </w:rPr>
        <w:t xml:space="preserve"> </w:t>
      </w:r>
      <w:r w:rsidRPr="00565847">
        <w:rPr>
          <w:rFonts w:ascii="等线" w:eastAsia="等线" w:hAnsi="等线" w:cs="宋体"/>
          <w:lang w:eastAsia="zh-CN"/>
        </w:rPr>
        <w:t xml:space="preserve">Your participation in this study is entirely voluntary. You have the right to withdraw from the study at any time without providing a reason, and it will not result in any penalty or loss of benefits to which you are otherwise entitled. </w:t>
      </w:r>
      <w:r w:rsidRPr="00565847">
        <w:rPr>
          <w:rFonts w:ascii="等线" w:eastAsia="等线" w:hAnsi="等线" w:cs="宋体"/>
          <w:lang w:eastAsia="zh-CN"/>
        </w:rPr>
        <w:lastRenderedPageBreak/>
        <w:t>If you decide to withdraw, please notify researcher Yongjie Sun (ys6261@nyu.edu) via WeChat or email.</w:t>
      </w:r>
      <w:r>
        <w:rPr>
          <w:rFonts w:ascii="等线" w:eastAsia="等线" w:hAnsi="等线" w:cs="宋体" w:hint="eastAsia"/>
          <w:lang w:eastAsia="zh-CN"/>
        </w:rPr>
        <w:t xml:space="preserve"> </w:t>
      </w:r>
      <w:r>
        <w:rPr>
          <w:rFonts w:ascii="等线" w:eastAsia="等线" w:hAnsi="等线" w:cs="宋体"/>
          <w:lang w:eastAsia="zh-CN"/>
        </w:rPr>
        <w:br/>
      </w:r>
      <w:r w:rsidRPr="00565847">
        <w:rPr>
          <w:rFonts w:ascii="等线" w:eastAsia="等线" w:hAnsi="等线" w:cs="宋体"/>
          <w:lang w:eastAsia="zh-CN"/>
        </w:rPr>
        <w:t>If you withdraw before data collection is complete, we will ask whether you consent to retain the data already collected for analysis. If you do not agree, we will delete all your research data (including audio/video recordings, questionnaire responses, and text transcripts) with no adverse consequences. If you withdraw after data has been de-identified, your data can no longer be traced to your identity and therefore cannot be removed from the research dataset.</w:t>
      </w:r>
    </w:p>
    <w:p w14:paraId="0B2C4C7F"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t>Risks and Confidentiality</w:t>
      </w:r>
    </w:p>
    <w:p w14:paraId="3D7F566A" w14:textId="77777777" w:rsidR="00E1412B" w:rsidRDefault="00E1412B" w:rsidP="00E1412B">
      <w:pPr>
        <w:numPr>
          <w:ilvl w:val="0"/>
          <w:numId w:val="14"/>
        </w:numPr>
        <w:spacing w:before="100" w:beforeAutospacing="1" w:after="100" w:afterAutospacing="1"/>
        <w:rPr>
          <w:rFonts w:ascii="等线" w:eastAsia="等线" w:hAnsi="等线" w:cs="宋体"/>
          <w:lang w:eastAsia="zh-CN"/>
        </w:rPr>
      </w:pPr>
      <w:r>
        <w:rPr>
          <w:rFonts w:ascii="等线" w:eastAsia="等线" w:hAnsi="等线" w:cs="宋体"/>
          <w:b/>
          <w:bCs/>
          <w:lang w:eastAsia="zh-CN"/>
        </w:rPr>
        <w:t>Risks:</w:t>
      </w:r>
      <w:r>
        <w:rPr>
          <w:rFonts w:ascii="等线" w:eastAsia="等线" w:hAnsi="等线" w:cs="宋体"/>
          <w:lang w:eastAsia="zh-CN"/>
        </w:rPr>
        <w:t xml:space="preserve"> The probability of harm or discomfort is no greater than those encountered in daily life. Making decisions and asking questions in a live interview may cause mild psychological stress, which is considered minimal risk within simulated professional interactions.</w:t>
      </w:r>
    </w:p>
    <w:p w14:paraId="5922F5C6" w14:textId="77777777" w:rsidR="00E1412B" w:rsidRDefault="00E1412B" w:rsidP="00E1412B">
      <w:pPr>
        <w:numPr>
          <w:ilvl w:val="0"/>
          <w:numId w:val="14"/>
        </w:numPr>
        <w:spacing w:before="100" w:beforeAutospacing="1" w:after="100" w:afterAutospacing="1"/>
        <w:rPr>
          <w:rFonts w:ascii="等线" w:eastAsia="等线" w:hAnsi="等线" w:cs="宋体"/>
          <w:lang w:eastAsia="zh-CN"/>
        </w:rPr>
      </w:pPr>
      <w:r>
        <w:rPr>
          <w:rFonts w:ascii="等线" w:eastAsia="等线" w:hAnsi="等线" w:cs="宋体"/>
          <w:b/>
          <w:bCs/>
          <w:lang w:eastAsia="zh-CN"/>
        </w:rPr>
        <w:t>Data Protection:</w:t>
      </w:r>
      <w:r>
        <w:rPr>
          <w:rFonts w:ascii="等线" w:eastAsia="等线" w:hAnsi="等线" w:cs="宋体"/>
          <w:lang w:eastAsia="zh-CN"/>
        </w:rPr>
        <w:t xml:space="preserve"> Your text, audio, and video records from the practice and interview sessions will be used solely for research analysis.</w:t>
      </w:r>
    </w:p>
    <w:p w14:paraId="2D3BA1E5" w14:textId="77777777" w:rsidR="00E1412B" w:rsidRDefault="00E1412B" w:rsidP="00E1412B">
      <w:pPr>
        <w:numPr>
          <w:ilvl w:val="0"/>
          <w:numId w:val="14"/>
        </w:numPr>
        <w:spacing w:before="100" w:beforeAutospacing="1" w:after="100" w:afterAutospacing="1"/>
        <w:rPr>
          <w:rFonts w:ascii="等线" w:eastAsia="等线" w:hAnsi="等线" w:cs="宋体"/>
          <w:lang w:eastAsia="zh-CN"/>
        </w:rPr>
      </w:pPr>
      <w:r>
        <w:rPr>
          <w:rFonts w:ascii="等线" w:eastAsia="等线" w:hAnsi="等线" w:cs="宋体"/>
          <w:b/>
          <w:bCs/>
          <w:lang w:eastAsia="zh-CN"/>
        </w:rPr>
        <w:t>Anonymization:</w:t>
      </w:r>
      <w:r>
        <w:rPr>
          <w:rFonts w:ascii="等线" w:eastAsia="等线" w:hAnsi="等线" w:cs="宋体"/>
          <w:lang w:eastAsia="zh-CN"/>
        </w:rPr>
        <w:t xml:space="preserve"> </w:t>
      </w:r>
      <w:r w:rsidRPr="00E1412B">
        <w:rPr>
          <w:rFonts w:ascii="等线" w:eastAsia="等线" w:hAnsi="等线" w:cs="宋体"/>
          <w:lang w:eastAsia="zh-CN"/>
        </w:rPr>
        <w:t>We will transcribe the recorded videos. Your personal information will not appear in the research data. The anonymized data may be used for future research or academic exchange without requiring your further consent.</w:t>
      </w:r>
    </w:p>
    <w:p w14:paraId="63BE966C" w14:textId="77777777" w:rsidR="00E1412B" w:rsidRDefault="00E1412B" w:rsidP="00E1412B">
      <w:pPr>
        <w:numPr>
          <w:ilvl w:val="0"/>
          <w:numId w:val="14"/>
        </w:numPr>
        <w:spacing w:before="100" w:beforeAutospacing="1" w:after="100" w:afterAutospacing="1"/>
        <w:rPr>
          <w:rFonts w:ascii="等线" w:eastAsia="等线" w:hAnsi="等线" w:cs="宋体"/>
          <w:lang w:eastAsia="zh-CN"/>
        </w:rPr>
      </w:pPr>
      <w:r>
        <w:rPr>
          <w:rFonts w:ascii="等线" w:eastAsia="等线" w:hAnsi="等线" w:cs="宋体"/>
          <w:b/>
          <w:bCs/>
          <w:lang w:eastAsia="zh-CN"/>
        </w:rPr>
        <w:t>Storage:</w:t>
      </w:r>
      <w:r>
        <w:rPr>
          <w:rFonts w:ascii="等线" w:eastAsia="等线" w:hAnsi="等线" w:cs="宋体"/>
          <w:lang w:eastAsia="zh-CN"/>
        </w:rPr>
        <w:t xml:space="preserve"> Data will be stored in a password-protected NYU Box drive to ensure confidentiality.</w:t>
      </w:r>
    </w:p>
    <w:p w14:paraId="219D8AF9"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b/>
          <w:bCs/>
          <w:lang w:eastAsia="zh-CN"/>
        </w:rPr>
        <w:t>Contact Information</w:t>
      </w:r>
      <w:r>
        <w:rPr>
          <w:rFonts w:ascii="等线" w:eastAsia="等线" w:hAnsi="等线" w:cs="宋体"/>
          <w:lang w:eastAsia="zh-CN"/>
        </w:rPr>
        <w:t xml:space="preserve"> For questions, contact researcher Yongjie Sun (ys6261@nyu.edu). For rights as a participant, contact the NYU Shanghai Research Compliance Office (RCOinfo@nyu.edu).</w:t>
      </w:r>
    </w:p>
    <w:p w14:paraId="33E92EDA" w14:textId="77777777" w:rsidR="00E1412B" w:rsidRDefault="00E1412B" w:rsidP="00E1412B">
      <w:pPr>
        <w:spacing w:before="100" w:beforeAutospacing="1" w:after="100" w:afterAutospacing="1"/>
        <w:rPr>
          <w:rFonts w:ascii="等线" w:eastAsia="等线" w:hAnsi="等线" w:cs="宋体"/>
          <w:lang w:eastAsia="zh-CN"/>
        </w:rPr>
      </w:pPr>
      <w:r>
        <w:rPr>
          <w:rFonts w:ascii="等线" w:eastAsia="等线" w:hAnsi="等线" w:cs="宋体"/>
          <w:lang w:eastAsia="zh-CN"/>
        </w:rPr>
        <w:t xml:space="preserve">If you are interested in participating, please respond with: </w:t>
      </w:r>
      <w:r>
        <w:rPr>
          <w:rFonts w:ascii="等线" w:eastAsia="等线" w:hAnsi="等线" w:cs="宋体"/>
          <w:b/>
          <w:bCs/>
          <w:lang w:eastAsia="zh-CN"/>
        </w:rPr>
        <w:t>"I confirm that I have understood the above instructions and agree to participate in this study."</w:t>
      </w:r>
    </w:p>
    <w:p w14:paraId="13B7241C" w14:textId="77777777" w:rsidR="00E07EA3" w:rsidRDefault="00E07EA3" w:rsidP="00E1412B">
      <w:pPr>
        <w:rPr>
          <w:rFonts w:ascii="等线" w:eastAsia="等线" w:hAnsi="等线" w:hint="eastAsia"/>
        </w:rPr>
      </w:pPr>
    </w:p>
    <w:sectPr w:rsidR="00E07EA3" w:rsidSect="00CB6517">
      <w:headerReference w:type="default" r:id="rId8"/>
      <w:footerReference w:type="default" r:id="rId9"/>
      <w:pgSz w:w="12240" w:h="15840"/>
      <w:pgMar w:top="1253" w:right="1800" w:bottom="1440" w:left="1800" w:header="720" w:footer="994" w:gutter="0"/>
      <w:pgNumType w:start="1"/>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C3BBF" w14:textId="77777777" w:rsidR="007B0501" w:rsidRDefault="007B0501" w:rsidP="001E471B">
      <w:r>
        <w:separator/>
      </w:r>
    </w:p>
  </w:endnote>
  <w:endnote w:type="continuationSeparator" w:id="0">
    <w:p w14:paraId="19486EA0" w14:textId="77777777" w:rsidR="007B0501" w:rsidRDefault="007B0501" w:rsidP="001E4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A893" w14:textId="77777777" w:rsidR="00CB6517" w:rsidRPr="00CB6517" w:rsidRDefault="00CB6517" w:rsidP="00BD5EBF">
    <w:pPr>
      <w:pStyle w:val="a8"/>
      <w:tabs>
        <w:tab w:val="center" w:pos="4320"/>
        <w:tab w:val="right" w:pos="8640"/>
      </w:tabs>
      <w:ind w:right="200"/>
      <w:jc w:val="right"/>
      <w:rPr>
        <w:rFonts w:ascii="黑体" w:eastAsia="黑体" w:hAnsi="黑体" w:cs="Arial" w:hint="eastAsia"/>
        <w:sz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547B4" w14:textId="77777777" w:rsidR="007B0501" w:rsidRDefault="007B0501" w:rsidP="001E471B">
      <w:r w:rsidRPr="000B02CE">
        <w:rPr>
          <w:rFonts w:ascii="等线" w:eastAsia="等线" w:hAnsi="等线" w:hint="eastAsia"/>
          <w:lang w:eastAsia="zh-CN"/>
        </w:rPr>
        <w:separator/>
      </w:r>
    </w:p>
  </w:footnote>
  <w:footnote w:type="continuationSeparator" w:id="0">
    <w:p w14:paraId="48CA58AD" w14:textId="77777777" w:rsidR="007B0501" w:rsidRDefault="007B0501" w:rsidP="001E4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5FB1" w14:textId="08435FDF" w:rsidR="000A3A08" w:rsidRDefault="00291DAB" w:rsidP="000A3A08">
    <w:pPr>
      <w:pStyle w:val="a6"/>
      <w:jc w:val="center"/>
    </w:pPr>
    <w:r>
      <w:rPr>
        <w:noProof/>
      </w:rPr>
      <w:drawing>
        <wp:inline distT="0" distB="0" distL="0" distR="0" wp14:anchorId="214FE1DA" wp14:editId="670A1137">
          <wp:extent cx="863600" cy="863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3600" cy="863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702"/>
    <w:multiLevelType w:val="multilevel"/>
    <w:tmpl w:val="018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74861"/>
    <w:multiLevelType w:val="multilevel"/>
    <w:tmpl w:val="D48ED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E0076"/>
    <w:multiLevelType w:val="multilevel"/>
    <w:tmpl w:val="B25CF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10765"/>
    <w:multiLevelType w:val="hybridMultilevel"/>
    <w:tmpl w:val="963E4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D34B60"/>
    <w:multiLevelType w:val="multilevel"/>
    <w:tmpl w:val="E44C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0B74CA"/>
    <w:multiLevelType w:val="multilevel"/>
    <w:tmpl w:val="45C63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E3359D"/>
    <w:multiLevelType w:val="multilevel"/>
    <w:tmpl w:val="33001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A53B6"/>
    <w:multiLevelType w:val="multilevel"/>
    <w:tmpl w:val="740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C08C4"/>
    <w:multiLevelType w:val="multilevel"/>
    <w:tmpl w:val="412CA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343153"/>
    <w:multiLevelType w:val="multilevel"/>
    <w:tmpl w:val="0F70A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7109D2"/>
    <w:multiLevelType w:val="multilevel"/>
    <w:tmpl w:val="E67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0163E"/>
    <w:multiLevelType w:val="hybridMultilevel"/>
    <w:tmpl w:val="FB78CCE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15:restartNumberingAfterBreak="0">
    <w:nsid w:val="58C00288"/>
    <w:multiLevelType w:val="multilevel"/>
    <w:tmpl w:val="96C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E5A5A"/>
    <w:multiLevelType w:val="multilevel"/>
    <w:tmpl w:val="DDBC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556314">
    <w:abstractNumId w:val="3"/>
  </w:num>
  <w:num w:numId="2" w16cid:durableId="330910738">
    <w:abstractNumId w:val="11"/>
  </w:num>
  <w:num w:numId="3" w16cid:durableId="28801868">
    <w:abstractNumId w:val="8"/>
  </w:num>
  <w:num w:numId="4" w16cid:durableId="1548907482">
    <w:abstractNumId w:val="2"/>
  </w:num>
  <w:num w:numId="5" w16cid:durableId="1019356375">
    <w:abstractNumId w:val="12"/>
  </w:num>
  <w:num w:numId="6" w16cid:durableId="71053823">
    <w:abstractNumId w:val="1"/>
  </w:num>
  <w:num w:numId="7" w16cid:durableId="1002203587">
    <w:abstractNumId w:val="13"/>
  </w:num>
  <w:num w:numId="8" w16cid:durableId="957643870">
    <w:abstractNumId w:val="0"/>
  </w:num>
  <w:num w:numId="9" w16cid:durableId="2092313239">
    <w:abstractNumId w:val="5"/>
  </w:num>
  <w:num w:numId="10" w16cid:durableId="779950828">
    <w:abstractNumId w:val="6"/>
  </w:num>
  <w:num w:numId="11" w16cid:durableId="132213010">
    <w:abstractNumId w:val="7"/>
  </w:num>
  <w:num w:numId="12" w16cid:durableId="831793205">
    <w:abstractNumId w:val="9"/>
  </w:num>
  <w:num w:numId="13" w16cid:durableId="733816696">
    <w:abstractNumId w:val="4"/>
  </w:num>
  <w:num w:numId="14" w16cid:durableId="13671707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rawingGridVerticalSpacing w:val="423"/>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71B"/>
    <w:rsid w:val="0001493A"/>
    <w:rsid w:val="00047CA4"/>
    <w:rsid w:val="000A3A08"/>
    <w:rsid w:val="000A57A1"/>
    <w:rsid w:val="000B02CE"/>
    <w:rsid w:val="000B3A81"/>
    <w:rsid w:val="00176EEF"/>
    <w:rsid w:val="00194E7A"/>
    <w:rsid w:val="001A2B24"/>
    <w:rsid w:val="001A2F9C"/>
    <w:rsid w:val="001E471B"/>
    <w:rsid w:val="001F4A01"/>
    <w:rsid w:val="00226C08"/>
    <w:rsid w:val="00237AC6"/>
    <w:rsid w:val="00253584"/>
    <w:rsid w:val="00254E05"/>
    <w:rsid w:val="00291DAB"/>
    <w:rsid w:val="002A37CD"/>
    <w:rsid w:val="002A4ADD"/>
    <w:rsid w:val="002B2783"/>
    <w:rsid w:val="002C2079"/>
    <w:rsid w:val="002D45E6"/>
    <w:rsid w:val="002E258D"/>
    <w:rsid w:val="002F449B"/>
    <w:rsid w:val="002F4887"/>
    <w:rsid w:val="003B4B3F"/>
    <w:rsid w:val="003F27DC"/>
    <w:rsid w:val="00446D51"/>
    <w:rsid w:val="004A63A6"/>
    <w:rsid w:val="00516772"/>
    <w:rsid w:val="0054040E"/>
    <w:rsid w:val="0055205A"/>
    <w:rsid w:val="00552ABB"/>
    <w:rsid w:val="00565847"/>
    <w:rsid w:val="005B298D"/>
    <w:rsid w:val="00631C10"/>
    <w:rsid w:val="00646FD3"/>
    <w:rsid w:val="00650EF6"/>
    <w:rsid w:val="00661053"/>
    <w:rsid w:val="00675E73"/>
    <w:rsid w:val="00690C08"/>
    <w:rsid w:val="006F28DB"/>
    <w:rsid w:val="00706656"/>
    <w:rsid w:val="00715087"/>
    <w:rsid w:val="00716147"/>
    <w:rsid w:val="00750734"/>
    <w:rsid w:val="00750B0A"/>
    <w:rsid w:val="00785132"/>
    <w:rsid w:val="007B0501"/>
    <w:rsid w:val="007B3F5B"/>
    <w:rsid w:val="007E3568"/>
    <w:rsid w:val="00855346"/>
    <w:rsid w:val="008624CA"/>
    <w:rsid w:val="008738EB"/>
    <w:rsid w:val="008A6658"/>
    <w:rsid w:val="008C051C"/>
    <w:rsid w:val="008C5EAA"/>
    <w:rsid w:val="008E67D5"/>
    <w:rsid w:val="008F1F66"/>
    <w:rsid w:val="00916C56"/>
    <w:rsid w:val="00927114"/>
    <w:rsid w:val="0092772E"/>
    <w:rsid w:val="00960CB8"/>
    <w:rsid w:val="009D0FE6"/>
    <w:rsid w:val="009D4085"/>
    <w:rsid w:val="00A01C79"/>
    <w:rsid w:val="00A04530"/>
    <w:rsid w:val="00A1006F"/>
    <w:rsid w:val="00A37592"/>
    <w:rsid w:val="00A5092C"/>
    <w:rsid w:val="00A75063"/>
    <w:rsid w:val="00A97F74"/>
    <w:rsid w:val="00AE1EF7"/>
    <w:rsid w:val="00B144DE"/>
    <w:rsid w:val="00B32C71"/>
    <w:rsid w:val="00B45051"/>
    <w:rsid w:val="00B459D7"/>
    <w:rsid w:val="00BA0994"/>
    <w:rsid w:val="00BD0396"/>
    <w:rsid w:val="00BD5EBF"/>
    <w:rsid w:val="00BD7D1B"/>
    <w:rsid w:val="00C4718D"/>
    <w:rsid w:val="00C6318E"/>
    <w:rsid w:val="00C72268"/>
    <w:rsid w:val="00C834EB"/>
    <w:rsid w:val="00CB6517"/>
    <w:rsid w:val="00CE00C4"/>
    <w:rsid w:val="00DA659C"/>
    <w:rsid w:val="00DC54A9"/>
    <w:rsid w:val="00E07EA3"/>
    <w:rsid w:val="00E1412B"/>
    <w:rsid w:val="00E2581E"/>
    <w:rsid w:val="00E34129"/>
    <w:rsid w:val="00E438FE"/>
    <w:rsid w:val="00E521CB"/>
    <w:rsid w:val="00EA487B"/>
    <w:rsid w:val="00EB4F22"/>
    <w:rsid w:val="00ED6697"/>
    <w:rsid w:val="00F07589"/>
    <w:rsid w:val="00F119FD"/>
    <w:rsid w:val="00F26FB4"/>
    <w:rsid w:val="00F57A66"/>
    <w:rsid w:val="00F72A14"/>
    <w:rsid w:val="00F840E2"/>
    <w:rsid w:val="00FC0208"/>
    <w:rsid w:val="00FC3C36"/>
    <w:rsid w:val="00FD6C5E"/>
    <w:rsid w:val="00FE2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F688D9"/>
  <w14:defaultImageDpi w14:val="330"/>
  <w15:chartTrackingRefBased/>
  <w15:docId w15:val="{AA3A3378-91C7-40A9-A89A-438CE62B0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471B"/>
    <w:rPr>
      <w:rFonts w:ascii="Times New Roman" w:eastAsia="Times New Roman" w:hAnsi="Times New Roman" w:cs="Times New Roman"/>
      <w:sz w:val="24"/>
      <w:szCs w:val="24"/>
      <w:lang w:eastAsia="en-US"/>
    </w:rPr>
  </w:style>
  <w:style w:type="paragraph" w:styleId="3">
    <w:name w:val="heading 3"/>
    <w:basedOn w:val="a"/>
    <w:link w:val="30"/>
    <w:uiPriority w:val="9"/>
    <w:qFormat/>
    <w:rsid w:val="00F72A14"/>
    <w:pPr>
      <w:spacing w:before="100" w:beforeAutospacing="1" w:after="100" w:afterAutospacing="1"/>
      <w:outlineLvl w:val="2"/>
    </w:pPr>
    <w:rPr>
      <w:rFonts w:ascii="宋体" w:eastAsia="宋体" w:hAnsi="宋体" w:cs="宋体"/>
      <w:b/>
      <w:bCs/>
      <w:sz w:val="27"/>
      <w:szCs w:val="27"/>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438FE"/>
    <w:rPr>
      <w:rFonts w:ascii="Lucida Grande" w:hAnsi="Lucida Grande" w:cs="Lucida Grande"/>
      <w:sz w:val="18"/>
      <w:szCs w:val="18"/>
    </w:rPr>
  </w:style>
  <w:style w:type="character" w:customStyle="1" w:styleId="a4">
    <w:name w:val="批注框文本 字符"/>
    <w:link w:val="a3"/>
    <w:uiPriority w:val="99"/>
    <w:semiHidden/>
    <w:rsid w:val="00E438FE"/>
    <w:rPr>
      <w:rFonts w:ascii="Lucida Grande" w:eastAsia="Times New Roman" w:hAnsi="Lucida Grande" w:cs="Lucida Grande"/>
      <w:sz w:val="18"/>
      <w:szCs w:val="18"/>
    </w:rPr>
  </w:style>
  <w:style w:type="character" w:styleId="a5">
    <w:name w:val="Hyperlink"/>
    <w:uiPriority w:val="99"/>
    <w:unhideWhenUsed/>
    <w:rsid w:val="001E471B"/>
    <w:rPr>
      <w:color w:val="0000FF"/>
      <w:u w:val="single"/>
    </w:rPr>
  </w:style>
  <w:style w:type="paragraph" w:styleId="a6">
    <w:name w:val="header"/>
    <w:basedOn w:val="a"/>
    <w:link w:val="a7"/>
    <w:uiPriority w:val="99"/>
    <w:unhideWhenUsed/>
    <w:rsid w:val="001E471B"/>
    <w:pPr>
      <w:tabs>
        <w:tab w:val="center" w:pos="4320"/>
        <w:tab w:val="right" w:pos="8640"/>
      </w:tabs>
    </w:pPr>
  </w:style>
  <w:style w:type="character" w:customStyle="1" w:styleId="a7">
    <w:name w:val="页眉 字符"/>
    <w:link w:val="a6"/>
    <w:uiPriority w:val="99"/>
    <w:rsid w:val="001E471B"/>
    <w:rPr>
      <w:rFonts w:ascii="Times New Roman" w:eastAsia="Times New Roman" w:hAnsi="Times New Roman" w:cs="Times New Roman"/>
      <w:sz w:val="24"/>
      <w:szCs w:val="24"/>
      <w:lang w:eastAsia="en-US"/>
    </w:rPr>
  </w:style>
  <w:style w:type="paragraph" w:styleId="a8">
    <w:name w:val="footer"/>
    <w:basedOn w:val="a"/>
    <w:link w:val="a9"/>
    <w:uiPriority w:val="99"/>
    <w:unhideWhenUsed/>
    <w:rsid w:val="001E471B"/>
    <w:pPr>
      <w:tabs>
        <w:tab w:val="center" w:pos="4320"/>
        <w:tab w:val="right" w:pos="8640"/>
      </w:tabs>
    </w:pPr>
  </w:style>
  <w:style w:type="character" w:customStyle="1" w:styleId="a9">
    <w:name w:val="页脚 字符"/>
    <w:link w:val="a8"/>
    <w:uiPriority w:val="99"/>
    <w:rsid w:val="001E471B"/>
    <w:rPr>
      <w:rFonts w:ascii="Times New Roman" w:eastAsia="Times New Roman" w:hAnsi="Times New Roman" w:cs="Times New Roman"/>
      <w:sz w:val="24"/>
      <w:szCs w:val="24"/>
      <w:lang w:eastAsia="en-US"/>
    </w:rPr>
  </w:style>
  <w:style w:type="character" w:styleId="aa">
    <w:name w:val="annotation reference"/>
    <w:uiPriority w:val="99"/>
    <w:semiHidden/>
    <w:unhideWhenUsed/>
    <w:rsid w:val="00C4718D"/>
    <w:rPr>
      <w:sz w:val="16"/>
      <w:szCs w:val="16"/>
    </w:rPr>
  </w:style>
  <w:style w:type="paragraph" w:styleId="ab">
    <w:name w:val="annotation text"/>
    <w:basedOn w:val="a"/>
    <w:link w:val="ac"/>
    <w:uiPriority w:val="99"/>
    <w:semiHidden/>
    <w:unhideWhenUsed/>
    <w:rsid w:val="00C4718D"/>
    <w:rPr>
      <w:sz w:val="20"/>
      <w:szCs w:val="20"/>
    </w:rPr>
  </w:style>
  <w:style w:type="character" w:customStyle="1" w:styleId="ac">
    <w:name w:val="批注文字 字符"/>
    <w:link w:val="ab"/>
    <w:uiPriority w:val="99"/>
    <w:semiHidden/>
    <w:rsid w:val="00C4718D"/>
    <w:rPr>
      <w:rFonts w:ascii="Times New Roman" w:eastAsia="Times New Roman" w:hAnsi="Times New Roman" w:cs="Times New Roman"/>
      <w:lang w:eastAsia="en-US"/>
    </w:rPr>
  </w:style>
  <w:style w:type="paragraph" w:styleId="ad">
    <w:name w:val="Title"/>
    <w:basedOn w:val="a"/>
    <w:next w:val="a"/>
    <w:link w:val="ae"/>
    <w:uiPriority w:val="10"/>
    <w:qFormat/>
    <w:rsid w:val="00A1006F"/>
    <w:pPr>
      <w:spacing w:before="240" w:after="60"/>
      <w:jc w:val="center"/>
      <w:outlineLvl w:val="0"/>
    </w:pPr>
    <w:rPr>
      <w:rFonts w:ascii="Calibri Light" w:eastAsia="等线 Light" w:hAnsi="Calibri Light"/>
      <w:b/>
      <w:bCs/>
      <w:kern w:val="28"/>
      <w:sz w:val="32"/>
      <w:szCs w:val="32"/>
    </w:rPr>
  </w:style>
  <w:style w:type="character" w:customStyle="1" w:styleId="ae">
    <w:name w:val="标题 字符"/>
    <w:link w:val="ad"/>
    <w:uiPriority w:val="10"/>
    <w:rsid w:val="00A1006F"/>
    <w:rPr>
      <w:rFonts w:ascii="Calibri Light" w:eastAsia="等线 Light" w:hAnsi="Calibri Light" w:cs="Times New Roman"/>
      <w:b/>
      <w:bCs/>
      <w:kern w:val="28"/>
      <w:sz w:val="32"/>
      <w:szCs w:val="32"/>
      <w:lang w:eastAsia="en-US"/>
    </w:rPr>
  </w:style>
  <w:style w:type="paragraph" w:styleId="af">
    <w:name w:val="Quote"/>
    <w:basedOn w:val="a"/>
    <w:next w:val="a"/>
    <w:link w:val="af0"/>
    <w:uiPriority w:val="73"/>
    <w:qFormat/>
    <w:rsid w:val="00A1006F"/>
    <w:pPr>
      <w:spacing w:before="200" w:after="160"/>
      <w:ind w:left="864" w:right="864"/>
      <w:jc w:val="center"/>
    </w:pPr>
    <w:rPr>
      <w:i/>
      <w:iCs/>
      <w:color w:val="404040"/>
    </w:rPr>
  </w:style>
  <w:style w:type="character" w:customStyle="1" w:styleId="af0">
    <w:name w:val="引用 字符"/>
    <w:link w:val="af"/>
    <w:uiPriority w:val="73"/>
    <w:rsid w:val="00A1006F"/>
    <w:rPr>
      <w:rFonts w:ascii="Times New Roman" w:eastAsia="Times New Roman" w:hAnsi="Times New Roman" w:cs="Times New Roman"/>
      <w:i/>
      <w:iCs/>
      <w:color w:val="404040"/>
      <w:sz w:val="24"/>
      <w:szCs w:val="24"/>
      <w:lang w:eastAsia="en-US"/>
    </w:rPr>
  </w:style>
  <w:style w:type="character" w:styleId="af1">
    <w:name w:val="Intense Emphasis"/>
    <w:uiPriority w:val="66"/>
    <w:qFormat/>
    <w:rsid w:val="00A1006F"/>
    <w:rPr>
      <w:i/>
      <w:iCs/>
      <w:color w:val="4472C4"/>
    </w:rPr>
  </w:style>
  <w:style w:type="character" w:styleId="af2">
    <w:name w:val="Subtle Emphasis"/>
    <w:uiPriority w:val="65"/>
    <w:qFormat/>
    <w:rsid w:val="00661053"/>
    <w:rPr>
      <w:i/>
      <w:iCs/>
      <w:color w:val="404040"/>
    </w:rPr>
  </w:style>
  <w:style w:type="character" w:styleId="af3">
    <w:name w:val="Unresolved Mention"/>
    <w:uiPriority w:val="99"/>
    <w:semiHidden/>
    <w:unhideWhenUsed/>
    <w:rsid w:val="002F449B"/>
    <w:rPr>
      <w:color w:val="605E5C"/>
      <w:shd w:val="clear" w:color="auto" w:fill="E1DFDD"/>
    </w:rPr>
  </w:style>
  <w:style w:type="character" w:styleId="af4">
    <w:name w:val="line number"/>
    <w:uiPriority w:val="99"/>
    <w:semiHidden/>
    <w:unhideWhenUsed/>
    <w:rsid w:val="00855346"/>
  </w:style>
  <w:style w:type="paragraph" w:styleId="af5">
    <w:name w:val="Revision"/>
    <w:hidden/>
    <w:uiPriority w:val="71"/>
    <w:rsid w:val="00C834EB"/>
    <w:rPr>
      <w:rFonts w:ascii="Times New Roman" w:eastAsia="Times New Roman" w:hAnsi="Times New Roman" w:cs="Times New Roman"/>
      <w:sz w:val="24"/>
      <w:szCs w:val="24"/>
      <w:lang w:eastAsia="en-US"/>
    </w:rPr>
  </w:style>
  <w:style w:type="paragraph" w:styleId="af6">
    <w:name w:val="Normal (Web)"/>
    <w:basedOn w:val="a"/>
    <w:uiPriority w:val="99"/>
    <w:semiHidden/>
    <w:unhideWhenUsed/>
    <w:rsid w:val="00FE2FE8"/>
  </w:style>
  <w:style w:type="character" w:customStyle="1" w:styleId="30">
    <w:name w:val="标题 3 字符"/>
    <w:link w:val="3"/>
    <w:uiPriority w:val="9"/>
    <w:rsid w:val="00F72A14"/>
    <w:rPr>
      <w:rFonts w:ascii="宋体" w:eastAsia="宋体" w:hAnsi="宋体" w:cs="宋体"/>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3DB3B-EE2D-4433-91D7-0C7E24BAA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1580</Words>
  <Characters>4235</Characters>
  <Application>Microsoft Office Word</Application>
  <DocSecurity>0</DocSecurity>
  <Lines>105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Lisandra Gonzalez</dc:creator>
  <cp:keywords/>
  <dc:description/>
  <cp:lastModifiedBy>永杰 孙</cp:lastModifiedBy>
  <cp:revision>3</cp:revision>
  <dcterms:created xsi:type="dcterms:W3CDTF">2026-04-25T04:07:00Z</dcterms:created>
  <dcterms:modified xsi:type="dcterms:W3CDTF">2026-04-25T04:07:00Z</dcterms:modified>
</cp:coreProperties>
</file>