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11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ao quadrado é: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ao cubo é: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raiz quadrada do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raiz cúbica do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Exercicio 12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elevado ao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Exercicio 13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polegadas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jardas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 de pés: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polegadas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jardas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jardas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"Pés em polegadas: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polegadas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polegadas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"Pés em jardas: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jardas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jardas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"Pés em milhas: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milhas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Exercicio 14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idade_2050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ano que você nasceu: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ano atual: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idade_2050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idade atual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idade em 2050 será: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idade_2050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Exercicio 15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prec_fab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preço de fábrica do carro: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prec_fab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percentual de lucro do distribuidor: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percentual de imposto: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prec_fab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prec_fab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prec_fab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"Lucro do distribuidor: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valor_distr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dos impostos: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valor_impo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preço final do carro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Exercicio 16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horas_trab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valor_hr_trab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valor_sal_liq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número de horas trabalhadas: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horas_trab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valor do salário mínimo: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valor_hr_trab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horas_trab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valor_hr_trab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valor_sal_liq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salário líquido a receber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valor_sal_liq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Exercicio 17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cpmf1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cpmf2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valor do seu salário: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valor do primeiro cheque: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valor do segundo cheque: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cpmf1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cpmf2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cheque2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cpmf1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cpmf2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saldo atual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Exercicio 18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peso_saco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duracao_saco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o peso do saco de ração: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peso_saco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a quantidade de ração diária para o primeiro gato: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a quantidade de ração diária para o segundo gato: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peso_saco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racao_gato2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"Após 5 dias restarão: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kg de ração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Exercicio 19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a_degrau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qtd_degraus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a altura do degrau: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a_degrau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"Diga a altura que deseja alcançar: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qtd_degraus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a_degrau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usuário precisa subir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degraus para alcançar a altura desejada."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qtd_degraus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Exercicio 20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ângulo: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altura: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medida da escada é de: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escada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