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aula 04 Fundamentos de Banco de Dados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29200" cy="217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  </w:t>
      </w:r>
      <w:r w:rsidDel="00000000" w:rsidR="00000000" w:rsidRPr="00000000">
        <w:rPr>
          <w:sz w:val="24"/>
          <w:szCs w:val="24"/>
          <w:rtl w:val="0"/>
        </w:rPr>
        <w:t xml:space="preserve">Um professor ensina no mínimo uma disciplina e no máximo muitas disciplinas, uma disciplina pode ser ensinada por no mínimo um professor e no máximo um professor. Uma disciplina pode ser usada em no mínimo um software e no máximo em vários softwares, e um software pode ser usado no mínimo em uma disciplina e no máximo em muitas disciplinas.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 </w:t>
      </w:r>
      <w:r w:rsidDel="00000000" w:rsidR="00000000" w:rsidRPr="00000000">
        <w:rPr>
          <w:sz w:val="24"/>
          <w:szCs w:val="24"/>
          <w:rtl w:val="0"/>
        </w:rPr>
        <w:t xml:space="preserve">O modelo conceitual é a parte de pensar no que fazer, quais dados armazenar. E já o modelo lógico é como fazer, como armazenar os dados necessários.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</w:t>
      </w:r>
      <w:r w:rsidDel="00000000" w:rsidR="00000000" w:rsidRPr="00000000">
        <w:rPr>
          <w:sz w:val="24"/>
          <w:szCs w:val="24"/>
          <w:rtl w:val="0"/>
        </w:rPr>
        <w:t xml:space="preserve"> A palavra instância pode ser definida como uma característica de algo que está prestes a acontecer, como por exemplo algo que está prestes a ser armazenado. Instância no caso de banco de dados é o dado gerado da ENTIDADE.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 </w:t>
      </w:r>
      <w:r w:rsidDel="00000000" w:rsidR="00000000" w:rsidRPr="00000000">
        <w:rPr>
          <w:sz w:val="24"/>
          <w:szCs w:val="24"/>
          <w:rtl w:val="0"/>
        </w:rPr>
        <w:t xml:space="preserve">Entidade pode ser definida como um conjunto de objetos do mundo real, que desejamos armazenar informações em um banco de dados, como por exemplo: Produto — Consumidor      ou         Médico — Paciente.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6-</w:t>
      </w:r>
      <w:r w:rsidDel="00000000" w:rsidR="00000000" w:rsidRPr="00000000">
        <w:rPr>
          <w:sz w:val="24"/>
          <w:szCs w:val="24"/>
          <w:rtl w:val="0"/>
        </w:rPr>
        <w:t xml:space="preserve"> A entidade é um conjunto de objetos da realidade que desejamos armazenar as informações em um banco de dados e já a ocorrência de entidade é a associação específica entre certas instâncias da entidade como por exemplo: 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1500" cy="3333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CASAMENTO é um relacionamento que envolve duas OCORRÊNCIAS </w:t>
      </w:r>
      <w:r w:rsidDel="00000000" w:rsidR="00000000" w:rsidRPr="00000000">
        <w:rPr>
          <w:sz w:val="24"/>
          <w:szCs w:val="24"/>
          <w:rtl w:val="0"/>
        </w:rPr>
        <w:t xml:space="preserve">(Marido e esposa) da entidade PESSOA.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7-</w:t>
      </w:r>
      <w:r w:rsidDel="00000000" w:rsidR="00000000" w:rsidRPr="00000000">
        <w:rPr>
          <w:sz w:val="24"/>
          <w:szCs w:val="24"/>
          <w:rtl w:val="0"/>
        </w:rPr>
        <w:t xml:space="preserve"> Exemplo de auto-relacionamento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1381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(smartphone, notebook) são compostos por outros produtos (eletrônicos).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