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11B4" w14:textId="54E1B5C1" w:rsidR="008E7277" w:rsidRPr="008E7277" w:rsidRDefault="008E7277" w:rsidP="008E72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E7277">
        <w:rPr>
          <w:rFonts w:ascii="Arial" w:hAnsi="Arial" w:cs="Arial"/>
          <w:b/>
          <w:bCs/>
          <w:sz w:val="24"/>
          <w:szCs w:val="24"/>
          <w:u w:val="single"/>
        </w:rPr>
        <w:t xml:space="preserve">Ejercicio. </w:t>
      </w:r>
      <w:r>
        <w:rPr>
          <w:rFonts w:ascii="Arial" w:hAnsi="Arial" w:cs="Arial"/>
          <w:b/>
          <w:bCs/>
          <w:sz w:val="24"/>
          <w:szCs w:val="24"/>
          <w:u w:val="single"/>
        </w:rPr>
        <w:t>Creación y modificación de tablas</w:t>
      </w:r>
    </w:p>
    <w:p w14:paraId="0E437886" w14:textId="7A2A6BEB" w:rsidR="00F23E89" w:rsidRPr="008E7277" w:rsidRDefault="00160824" w:rsidP="008E72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277">
        <w:rPr>
          <w:rFonts w:ascii="Arial" w:hAnsi="Arial" w:cs="Arial"/>
          <w:sz w:val="24"/>
          <w:szCs w:val="24"/>
        </w:rPr>
        <w:t>Una compañía naviera dedicada a los cruceros, necesita una base de datos para almacenar información de sus barcos y los viajes que éstos hacen.</w:t>
      </w:r>
    </w:p>
    <w:p w14:paraId="180C6EEE" w14:textId="339F5125" w:rsidR="00160824" w:rsidRPr="008E7277" w:rsidRDefault="00160824" w:rsidP="008E72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277">
        <w:rPr>
          <w:rFonts w:ascii="Arial" w:hAnsi="Arial" w:cs="Arial"/>
          <w:sz w:val="24"/>
          <w:szCs w:val="24"/>
        </w:rPr>
        <w:t>Para la implementación de la base de datos</w:t>
      </w:r>
      <w:r w:rsidR="008E7277">
        <w:rPr>
          <w:rFonts w:ascii="Arial" w:hAnsi="Arial" w:cs="Arial"/>
          <w:sz w:val="24"/>
          <w:szCs w:val="24"/>
        </w:rPr>
        <w:t>,</w:t>
      </w:r>
      <w:r w:rsidRPr="008E7277">
        <w:rPr>
          <w:rFonts w:ascii="Arial" w:hAnsi="Arial" w:cs="Arial"/>
          <w:sz w:val="24"/>
          <w:szCs w:val="24"/>
        </w:rPr>
        <w:t xml:space="preserve"> partimos del siguiente modelo relacional</w:t>
      </w:r>
      <w:r w:rsidR="008E7277">
        <w:rPr>
          <w:rFonts w:ascii="Arial" w:hAnsi="Arial" w:cs="Arial"/>
          <w:sz w:val="24"/>
          <w:szCs w:val="24"/>
        </w:rPr>
        <w:t>.</w:t>
      </w:r>
    </w:p>
    <w:p w14:paraId="19A2531D" w14:textId="30F782ED" w:rsidR="00160824" w:rsidRPr="008E7277" w:rsidRDefault="00160824" w:rsidP="008E72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2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FA6D7E" wp14:editId="43A8775A">
            <wp:extent cx="5400040" cy="1978025"/>
            <wp:effectExtent l="0" t="0" r="0" b="3175"/>
            <wp:docPr id="1932089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997" name="Imagen 1932089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7FA9" w14:textId="7DF854FC" w:rsidR="00160824" w:rsidRPr="008E7277" w:rsidRDefault="00160824" w:rsidP="008E72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277">
        <w:rPr>
          <w:rFonts w:ascii="Arial" w:hAnsi="Arial" w:cs="Arial"/>
          <w:sz w:val="24"/>
          <w:szCs w:val="24"/>
        </w:rPr>
        <w:t>Consideraciones sobre las tablas:</w:t>
      </w:r>
    </w:p>
    <w:p w14:paraId="76466A66" w14:textId="77777777" w:rsidR="00160824" w:rsidRPr="000D7B22" w:rsidRDefault="00160824" w:rsidP="008E7277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Tabla Cruceros</w:t>
      </w:r>
    </w:p>
    <w:p w14:paraId="066CB515" w14:textId="64CBBFF2" w:rsidR="00160824" w:rsidRPr="008E7277" w:rsidRDefault="0016082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sz w:val="24"/>
          <w:szCs w:val="24"/>
          <w:lang w:eastAsia="es-ES"/>
        </w:rPr>
        <w:t>Esta tabla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0D7B22">
        <w:rPr>
          <w:rFonts w:ascii="Arial" w:eastAsia="Times New Roman" w:hAnsi="Arial" w:cs="Arial"/>
          <w:sz w:val="24"/>
          <w:szCs w:val="24"/>
          <w:lang w:eastAsia="es-ES"/>
        </w:rPr>
        <w:t xml:space="preserve"> almacena información sobre cada 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 xml:space="preserve">barco de </w:t>
      </w:r>
      <w:r w:rsidRPr="000D7B22">
        <w:rPr>
          <w:rFonts w:ascii="Arial" w:eastAsia="Times New Roman" w:hAnsi="Arial" w:cs="Arial"/>
          <w:sz w:val="24"/>
          <w:szCs w:val="24"/>
          <w:lang w:eastAsia="es-ES"/>
        </w:rPr>
        <w:t>crucero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D7B22">
        <w:rPr>
          <w:rFonts w:ascii="Arial" w:eastAsia="Times New Roman" w:hAnsi="Arial" w:cs="Arial"/>
          <w:sz w:val="24"/>
          <w:szCs w:val="24"/>
          <w:lang w:eastAsia="es-ES"/>
        </w:rPr>
        <w:t xml:space="preserve"> que ofrece la compañía.</w:t>
      </w:r>
    </w:p>
    <w:p w14:paraId="778F9BA6" w14:textId="2F1D7B5A" w:rsidR="00160824" w:rsidRPr="008E7277" w:rsidRDefault="0016082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7277">
        <w:rPr>
          <w:rFonts w:ascii="Arial" w:eastAsia="Times New Roman" w:hAnsi="Arial" w:cs="Arial"/>
          <w:sz w:val="24"/>
          <w:szCs w:val="24"/>
          <w:lang w:eastAsia="es-ES"/>
        </w:rPr>
        <w:t>Tenemos que tener en cuenta que la información que se introduzca sobre la capacidad de pasajeros de cada barco</w:t>
      </w:r>
      <w:r w:rsidR="00F90965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 xml:space="preserve"> debe ser siempre mayor que 0.</w:t>
      </w:r>
    </w:p>
    <w:p w14:paraId="7BABA05A" w14:textId="2B13E77B" w:rsidR="00160824" w:rsidRDefault="0016082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7277">
        <w:rPr>
          <w:rFonts w:ascii="Arial" w:eastAsia="Times New Roman" w:hAnsi="Arial" w:cs="Arial"/>
          <w:sz w:val="24"/>
          <w:szCs w:val="24"/>
          <w:lang w:eastAsia="es-ES"/>
        </w:rPr>
        <w:t>Además, los tipos de crucero posibles son: ‘lujo’ ‘económico’ ‘aventura’</w:t>
      </w:r>
    </w:p>
    <w:p w14:paraId="35A42164" w14:textId="7E34D58A" w:rsidR="001455AD" w:rsidRPr="008E7277" w:rsidRDefault="001455AD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4BF11C39" wp14:editId="774C0531">
            <wp:extent cx="5400040" cy="731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393A" w14:textId="77777777" w:rsidR="00160824" w:rsidRPr="000D7B22" w:rsidRDefault="00160824" w:rsidP="008E7277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Tabla Rutas</w:t>
      </w:r>
    </w:p>
    <w:p w14:paraId="1975399E" w14:textId="77777777" w:rsidR="00160824" w:rsidRPr="000D7B22" w:rsidRDefault="0016082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sz w:val="24"/>
          <w:szCs w:val="24"/>
          <w:lang w:eastAsia="es-ES"/>
        </w:rPr>
        <w:t>Esta tabla almacena las diferentes rutas que los cruceros pueden realizar.</w:t>
      </w:r>
    </w:p>
    <w:p w14:paraId="0945F51A" w14:textId="3A703152" w:rsidR="00160824" w:rsidRDefault="0016082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7277">
        <w:rPr>
          <w:rFonts w:ascii="Arial" w:eastAsia="Times New Roman" w:hAnsi="Arial" w:cs="Arial"/>
          <w:sz w:val="24"/>
          <w:szCs w:val="24"/>
          <w:lang w:eastAsia="es-ES"/>
        </w:rPr>
        <w:t>Tenemos que tener en cuenta que la duración en días y el precio por persona que se introduzcan</w:t>
      </w:r>
      <w:r w:rsidR="00F90965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 xml:space="preserve"> deben ser en todos los casos mayores de 0</w:t>
      </w:r>
      <w:r w:rsidR="008E7277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53BB27A6" w14:textId="7C46F8BE" w:rsidR="00DC572B" w:rsidRDefault="00CA103D" w:rsidP="008E7277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49C17CC5" wp14:editId="4363AE29">
            <wp:extent cx="5400040" cy="580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A0DA" w14:textId="77777777" w:rsidR="00DC572B" w:rsidRDefault="00DC572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p w14:paraId="2C8D342F" w14:textId="4DECFF5E" w:rsidR="00160824" w:rsidRPr="000D7B22" w:rsidRDefault="00160824" w:rsidP="008E7277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Tabla Puertos</w:t>
      </w:r>
    </w:p>
    <w:p w14:paraId="4017C41E" w14:textId="77777777" w:rsidR="00160824" w:rsidRPr="000D7B22" w:rsidRDefault="0016082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sz w:val="24"/>
          <w:szCs w:val="24"/>
          <w:lang w:eastAsia="es-ES"/>
        </w:rPr>
        <w:t>Esta tabla contiene información sobre los puertos en los que los cruceros pueden atracar.</w:t>
      </w:r>
    </w:p>
    <w:p w14:paraId="4E5910FA" w14:textId="37495BE7" w:rsidR="00160824" w:rsidRPr="008E7277" w:rsidRDefault="0016082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7277">
        <w:rPr>
          <w:rFonts w:ascii="Arial" w:eastAsia="Times New Roman" w:hAnsi="Arial" w:cs="Arial"/>
          <w:sz w:val="24"/>
          <w:szCs w:val="24"/>
          <w:lang w:eastAsia="es-ES"/>
        </w:rPr>
        <w:t xml:space="preserve">Los países en los que el crucero puede atracar serán ‘España’ ‘Italia’ ‘Grecia’ ‘Francia’ y ‘Estados </w:t>
      </w:r>
      <w:proofErr w:type="spellStart"/>
      <w:r w:rsidRPr="008E7277">
        <w:rPr>
          <w:rFonts w:ascii="Arial" w:eastAsia="Times New Roman" w:hAnsi="Arial" w:cs="Arial"/>
          <w:sz w:val="24"/>
          <w:szCs w:val="24"/>
          <w:lang w:eastAsia="es-ES"/>
        </w:rPr>
        <w:t>Unidos’</w:t>
      </w:r>
      <w:r w:rsidR="00CA103D">
        <w:rPr>
          <w:rFonts w:ascii="Arial" w:eastAsia="Times New Roman" w:hAnsi="Arial" w:cs="Arial"/>
          <w:sz w:val="24"/>
          <w:szCs w:val="24"/>
          <w:lang w:eastAsia="es-ES"/>
        </w:rPr>
        <w:t>con</w:t>
      </w:r>
      <w:proofErr w:type="spellEnd"/>
    </w:p>
    <w:p w14:paraId="7A18B495" w14:textId="621D29B8" w:rsidR="00160824" w:rsidRDefault="0016082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7277">
        <w:rPr>
          <w:rFonts w:ascii="Arial" w:eastAsia="Times New Roman" w:hAnsi="Arial" w:cs="Arial"/>
          <w:sz w:val="24"/>
          <w:szCs w:val="24"/>
          <w:lang w:eastAsia="es-ES"/>
        </w:rPr>
        <w:t>Y la capacidad máxima de cruceros atracados en el puerto, debe ser siempre mayor que cero</w:t>
      </w:r>
      <w:r w:rsidR="008E7277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13D654FC" w14:textId="262F6BCE" w:rsidR="00CA103D" w:rsidRDefault="00CA103D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044797E7" wp14:editId="04D0440C">
            <wp:extent cx="5400040" cy="1440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1576" w14:textId="77777777" w:rsidR="00CA103D" w:rsidRPr="008E7277" w:rsidRDefault="00CA103D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C521032" w14:textId="77777777" w:rsidR="00421D81" w:rsidRPr="000D7B22" w:rsidRDefault="00421D81" w:rsidP="008E7277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Tabla Itinerarios</w:t>
      </w:r>
    </w:p>
    <w:p w14:paraId="6344190E" w14:textId="1670B887" w:rsidR="00421D81" w:rsidRPr="008E7277" w:rsidRDefault="00421D81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sz w:val="24"/>
          <w:szCs w:val="24"/>
          <w:lang w:eastAsia="es-ES"/>
        </w:rPr>
        <w:t>Esta tabla relaciona las rutas con los puertos, indicando el orden en que se visitan los puertos en cada ruta.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 xml:space="preserve"> De manera que cada puerto tendrá un número de orden que indica en qué lugar se va a visitar el mismo.</w:t>
      </w:r>
    </w:p>
    <w:p w14:paraId="7D63DE31" w14:textId="3DA6874E" w:rsidR="00421D81" w:rsidRDefault="00421D81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7277">
        <w:rPr>
          <w:rFonts w:ascii="Arial" w:eastAsia="Times New Roman" w:hAnsi="Arial" w:cs="Arial"/>
          <w:sz w:val="24"/>
          <w:szCs w:val="24"/>
          <w:lang w:eastAsia="es-ES"/>
        </w:rPr>
        <w:t>El número de orden debe ser mayor que 0</w:t>
      </w:r>
      <w:r w:rsidR="008E7277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38A190D4" w14:textId="4973E88C" w:rsidR="000053C4" w:rsidRDefault="000053C4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7EAD21B7" wp14:editId="767F808D">
            <wp:extent cx="5400040" cy="743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A89A" w14:textId="384D085E" w:rsidR="00CA103D" w:rsidRDefault="00CA103D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24BC2E3" w14:textId="77777777" w:rsidR="00CA103D" w:rsidRPr="008E7277" w:rsidRDefault="00CA103D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A6D8ECB" w14:textId="77777777" w:rsidR="00421D81" w:rsidRPr="000D7B22" w:rsidRDefault="00421D81" w:rsidP="008E7277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Tabla Viajes</w:t>
      </w:r>
    </w:p>
    <w:p w14:paraId="580BE83F" w14:textId="77777777" w:rsidR="00421D81" w:rsidRPr="000D7B22" w:rsidRDefault="00421D81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sz w:val="24"/>
          <w:szCs w:val="24"/>
          <w:lang w:eastAsia="es-ES"/>
        </w:rPr>
        <w:t>Esta tabla almacena información sobre los viajes específicos que cada crucero realiza en cada ruta en una fecha dada.</w:t>
      </w:r>
    </w:p>
    <w:p w14:paraId="07557080" w14:textId="798BB86F" w:rsidR="00421D81" w:rsidRDefault="00421D81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8E7277">
        <w:rPr>
          <w:rFonts w:ascii="Arial" w:eastAsia="Times New Roman" w:hAnsi="Arial" w:cs="Arial"/>
          <w:sz w:val="24"/>
          <w:szCs w:val="24"/>
          <w:lang w:eastAsia="es-ES"/>
        </w:rPr>
        <w:t>La capacidad disponible debe ser mayor o igual a 0</w:t>
      </w:r>
    </w:p>
    <w:p w14:paraId="2F6CCDBB" w14:textId="2DE511DB" w:rsidR="000053C4" w:rsidRDefault="00476B60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691970FD" wp14:editId="1E513EDB">
            <wp:extent cx="5400040" cy="631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818" w14:textId="142A6362" w:rsidR="000053C4" w:rsidRPr="008E7277" w:rsidRDefault="00476B60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(Al no tener un campo de capacidad no podemos ponerle una condición de que sea mayor o igual a 0 porque ese campo de “capacidad” no existe)</w:t>
      </w:r>
    </w:p>
    <w:p w14:paraId="473ED928" w14:textId="77777777" w:rsidR="008E7277" w:rsidRDefault="008E7277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08C16B8" w14:textId="50FAF968" w:rsidR="00421D81" w:rsidRPr="008E7277" w:rsidRDefault="00421D81" w:rsidP="008E7277">
      <w:pPr>
        <w:spacing w:after="0" w:line="360" w:lineRule="auto"/>
        <w:jc w:val="both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s-ES"/>
        </w:rPr>
      </w:pPr>
      <w:r w:rsidRPr="008E7277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s-ES"/>
        </w:rPr>
        <w:lastRenderedPageBreak/>
        <w:t>Los tipos de datos de los campos de las tablas quedan a vuestra elección. Recordad que</w:t>
      </w:r>
      <w:r w:rsidR="008E7277" w:rsidRPr="008E7277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s-ES"/>
        </w:rPr>
        <w:t>,</w:t>
      </w:r>
      <w:r w:rsidRPr="008E7277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s-ES"/>
        </w:rPr>
        <w:t xml:space="preserve"> si un campo es clave foránea, su tipo de datos deberá ser el mismo del de la clave primaria de la tabla relacionada.</w:t>
      </w:r>
    </w:p>
    <w:p w14:paraId="645FF9B1" w14:textId="77777777" w:rsidR="008E7277" w:rsidRDefault="008E7277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BE23CB9" w14:textId="6CA3D645" w:rsidR="00421D81" w:rsidRPr="008E7277" w:rsidRDefault="00421D81" w:rsidP="008E727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</w:pPr>
      <w:r w:rsidRPr="008E7277"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>M</w:t>
      </w:r>
      <w:r w:rsidR="008E7277" w:rsidRPr="008E7277"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>odificaciones</w:t>
      </w:r>
    </w:p>
    <w:p w14:paraId="449E18E1" w14:textId="77777777" w:rsidR="008E7277" w:rsidRPr="000D7B22" w:rsidRDefault="008E7277" w:rsidP="009A0D3C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en Cruceros</w:t>
      </w:r>
    </w:p>
    <w:p w14:paraId="7243CB59" w14:textId="15A0AE7F" w:rsidR="008E7277" w:rsidRDefault="008E7277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sz w:val="24"/>
          <w:szCs w:val="24"/>
          <w:lang w:eastAsia="es-ES"/>
        </w:rPr>
        <w:t>Agregaremos una columna Estado para indicar el estado de mantenimiento del crucero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>.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>Los valores posibles para este campo serán: ‘operativo’ ‘en mantenimiento’ ‘retirado’</w:t>
      </w:r>
    </w:p>
    <w:p w14:paraId="5052FF06" w14:textId="13B43493" w:rsidR="00395A8C" w:rsidRDefault="00395A8C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0351AFF7" wp14:editId="1A4FA33B">
            <wp:extent cx="3829584" cy="42868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3DCF" w14:textId="3E8A2C87" w:rsidR="00395A8C" w:rsidRPr="008E7277" w:rsidRDefault="00395A8C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55DB0977" wp14:editId="0904BBAE">
            <wp:extent cx="5400040" cy="7391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557" w14:textId="77777777" w:rsidR="008E7277" w:rsidRPr="000D7B22" w:rsidRDefault="008E7277" w:rsidP="009A0D3C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en Puertos</w:t>
      </w:r>
    </w:p>
    <w:p w14:paraId="5DC40228" w14:textId="77777777" w:rsidR="00476B60" w:rsidRDefault="008E7277" w:rsidP="008E7277">
      <w:pPr>
        <w:tabs>
          <w:tab w:val="right" w:pos="8504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sz w:val="24"/>
          <w:szCs w:val="24"/>
          <w:lang w:eastAsia="es-ES"/>
        </w:rPr>
        <w:t xml:space="preserve">necesitamos </w:t>
      </w:r>
      <w:r w:rsidRPr="008E7277">
        <w:rPr>
          <w:rFonts w:ascii="Arial" w:eastAsia="Times New Roman" w:hAnsi="Arial" w:cs="Arial"/>
          <w:sz w:val="24"/>
          <w:szCs w:val="24"/>
          <w:lang w:eastAsia="es-ES"/>
        </w:rPr>
        <w:t>modific</w:t>
      </w:r>
      <w:r w:rsidRPr="000D7B22">
        <w:rPr>
          <w:rFonts w:ascii="Arial" w:eastAsia="Times New Roman" w:hAnsi="Arial" w:cs="Arial"/>
          <w:sz w:val="24"/>
          <w:szCs w:val="24"/>
          <w:lang w:eastAsia="es-ES"/>
        </w:rPr>
        <w:t xml:space="preserve">ar la longitud de la columna </w:t>
      </w:r>
      <w:proofErr w:type="spellStart"/>
      <w:r w:rsidRPr="000D7B22">
        <w:rPr>
          <w:rFonts w:ascii="Arial" w:eastAsia="Times New Roman" w:hAnsi="Arial" w:cs="Arial"/>
          <w:sz w:val="24"/>
          <w:szCs w:val="24"/>
          <w:lang w:eastAsia="es-ES"/>
        </w:rPr>
        <w:t>Pais</w:t>
      </w:r>
      <w:proofErr w:type="spellEnd"/>
      <w:r w:rsidRPr="000D7B22">
        <w:rPr>
          <w:rFonts w:ascii="Arial" w:eastAsia="Times New Roman" w:hAnsi="Arial" w:cs="Arial"/>
          <w:sz w:val="24"/>
          <w:szCs w:val="24"/>
          <w:lang w:eastAsia="es-ES"/>
        </w:rPr>
        <w:t xml:space="preserve"> a 100 caracteres.</w:t>
      </w:r>
    </w:p>
    <w:p w14:paraId="70CD7CEA" w14:textId="1090EA9C" w:rsidR="008E7277" w:rsidRPr="008E7277" w:rsidRDefault="00476B60" w:rsidP="008E7277">
      <w:pPr>
        <w:tabs>
          <w:tab w:val="right" w:pos="8504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22850AFC" wp14:editId="19FBAC22">
            <wp:extent cx="4248743" cy="63826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277" w:rsidRPr="008E7277"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14:paraId="55C2A1A8" w14:textId="77777777" w:rsidR="009A0D3C" w:rsidRDefault="008E7277" w:rsidP="009A0D3C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0D7B2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en Viajes</w:t>
      </w:r>
    </w:p>
    <w:p w14:paraId="306C6EC8" w14:textId="3483FE90" w:rsidR="00955DD2" w:rsidRDefault="009A0D3C" w:rsidP="00955DD2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A0D3C">
        <w:rPr>
          <w:rFonts w:ascii="Arial" w:eastAsia="Times New Roman" w:hAnsi="Arial" w:cs="Arial"/>
          <w:sz w:val="24"/>
          <w:szCs w:val="24"/>
          <w:lang w:eastAsia="es-ES"/>
        </w:rPr>
        <w:t>a</w:t>
      </w:r>
      <w:r w:rsidRPr="000D7B22">
        <w:rPr>
          <w:rFonts w:ascii="Arial" w:eastAsia="Times New Roman" w:hAnsi="Arial" w:cs="Arial"/>
          <w:sz w:val="24"/>
          <w:szCs w:val="24"/>
          <w:lang w:eastAsia="es-ES"/>
        </w:rPr>
        <w:t>gregar una Clave Foránea</w:t>
      </w:r>
      <w:r w:rsidR="008E7277" w:rsidRPr="000D7B22">
        <w:rPr>
          <w:rFonts w:ascii="Arial" w:eastAsia="Times New Roman" w:hAnsi="Arial" w:cs="Arial"/>
          <w:sz w:val="24"/>
          <w:szCs w:val="24"/>
          <w:lang w:eastAsia="es-ES"/>
        </w:rPr>
        <w:t xml:space="preserve"> para </w:t>
      </w:r>
      <w:r>
        <w:rPr>
          <w:rFonts w:ascii="Arial" w:eastAsia="Times New Roman" w:hAnsi="Arial" w:cs="Arial"/>
          <w:sz w:val="24"/>
          <w:szCs w:val="24"/>
          <w:lang w:eastAsia="es-ES"/>
        </w:rPr>
        <w:t>r</w:t>
      </w:r>
      <w:r w:rsidR="008E7277" w:rsidRPr="000D7B22">
        <w:rPr>
          <w:rFonts w:ascii="Arial" w:eastAsia="Times New Roman" w:hAnsi="Arial" w:cs="Arial"/>
          <w:sz w:val="24"/>
          <w:szCs w:val="24"/>
          <w:lang w:eastAsia="es-ES"/>
        </w:rPr>
        <w:t>eferenciar a Itinerarios</w:t>
      </w:r>
      <w:r>
        <w:rPr>
          <w:rFonts w:ascii="Arial" w:eastAsia="Times New Roman" w:hAnsi="Arial" w:cs="Arial"/>
          <w:sz w:val="24"/>
          <w:szCs w:val="24"/>
          <w:lang w:eastAsia="es-ES"/>
        </w:rPr>
        <w:t>. S</w:t>
      </w:r>
      <w:r w:rsidR="008E7277" w:rsidRPr="000D7B22">
        <w:rPr>
          <w:rFonts w:ascii="Arial" w:eastAsia="Times New Roman" w:hAnsi="Arial" w:cs="Arial"/>
          <w:sz w:val="24"/>
          <w:szCs w:val="24"/>
          <w:lang w:eastAsia="es-ES"/>
        </w:rPr>
        <w:t xml:space="preserve">uponemos que cada viaje sigue un itinerario específico, por lo </w:t>
      </w:r>
      <w:r w:rsidR="008E7277" w:rsidRPr="008E7277">
        <w:rPr>
          <w:rFonts w:ascii="Arial" w:eastAsia="Times New Roman" w:hAnsi="Arial" w:cs="Arial"/>
          <w:sz w:val="24"/>
          <w:szCs w:val="24"/>
          <w:lang w:eastAsia="es-ES"/>
        </w:rPr>
        <w:t xml:space="preserve">tanto, agregaremos un campo en viajes llamado </w:t>
      </w:r>
      <w:proofErr w:type="spellStart"/>
      <w:r w:rsidR="008E7277" w:rsidRPr="008E7277">
        <w:rPr>
          <w:rFonts w:ascii="Arial" w:eastAsia="Times New Roman" w:hAnsi="Arial" w:cs="Arial"/>
          <w:sz w:val="24"/>
          <w:szCs w:val="24"/>
          <w:lang w:eastAsia="es-ES"/>
        </w:rPr>
        <w:t>Id</w:t>
      </w:r>
      <w:r>
        <w:rPr>
          <w:rFonts w:ascii="Arial" w:eastAsia="Times New Roman" w:hAnsi="Arial" w:cs="Arial"/>
          <w:sz w:val="24"/>
          <w:szCs w:val="24"/>
          <w:lang w:eastAsia="es-ES"/>
        </w:rPr>
        <w:t>i</w:t>
      </w:r>
      <w:r w:rsidR="008E7277" w:rsidRPr="008E7277">
        <w:rPr>
          <w:rFonts w:ascii="Arial" w:eastAsia="Times New Roman" w:hAnsi="Arial" w:cs="Arial"/>
          <w:sz w:val="24"/>
          <w:szCs w:val="24"/>
          <w:lang w:eastAsia="es-ES"/>
        </w:rPr>
        <w:t>tinerario</w:t>
      </w:r>
      <w:proofErr w:type="spellEnd"/>
      <w:r w:rsidR="008E7277" w:rsidRPr="008E7277">
        <w:rPr>
          <w:rFonts w:ascii="Arial" w:eastAsia="Times New Roman" w:hAnsi="Arial" w:cs="Arial"/>
          <w:sz w:val="24"/>
          <w:szCs w:val="24"/>
          <w:lang w:eastAsia="es-ES"/>
        </w:rPr>
        <w:t xml:space="preserve"> que haga referencia al id de itinerario de la tabla </w:t>
      </w:r>
      <w:r w:rsidR="008E7277" w:rsidRPr="000D7B22">
        <w:rPr>
          <w:rFonts w:ascii="Arial" w:eastAsia="Times New Roman" w:hAnsi="Arial" w:cs="Arial"/>
          <w:sz w:val="24"/>
          <w:szCs w:val="24"/>
          <w:lang w:eastAsia="es-ES"/>
        </w:rPr>
        <w:t>Itinerarios.</w:t>
      </w:r>
    </w:p>
    <w:p w14:paraId="46C9A611" w14:textId="40EB332B" w:rsidR="00955DD2" w:rsidRDefault="00955DD2" w:rsidP="00955DD2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30F6523E" wp14:editId="34CD3EB3">
            <wp:extent cx="4839375" cy="4763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BFCE" w14:textId="77777777" w:rsidR="00955DD2" w:rsidRPr="000D7B22" w:rsidRDefault="00955DD2" w:rsidP="00955DD2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B191B4F" w14:textId="5DC860B1" w:rsidR="008E7277" w:rsidRPr="000D7B22" w:rsidRDefault="00955DD2" w:rsidP="008E7277">
      <w:pPr>
        <w:tabs>
          <w:tab w:val="right" w:pos="8504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6B324F0C" wp14:editId="4E45D486">
            <wp:extent cx="5400040" cy="6527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E370" w14:textId="77777777" w:rsidR="008E7277" w:rsidRPr="000D7B22" w:rsidRDefault="008E7277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B2EBF0E" w14:textId="77777777" w:rsidR="00421D81" w:rsidRPr="000D7B22" w:rsidRDefault="00421D81" w:rsidP="008E727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AE152D7" w14:textId="77777777" w:rsidR="00160824" w:rsidRPr="008E7277" w:rsidRDefault="00160824" w:rsidP="008E72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60824" w:rsidRPr="008E7277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8F30" w14:textId="77777777" w:rsidR="007248FD" w:rsidRDefault="007248FD" w:rsidP="008E7277">
      <w:pPr>
        <w:spacing w:after="0" w:line="240" w:lineRule="auto"/>
      </w:pPr>
      <w:r>
        <w:separator/>
      </w:r>
    </w:p>
  </w:endnote>
  <w:endnote w:type="continuationSeparator" w:id="0">
    <w:p w14:paraId="40716369" w14:textId="77777777" w:rsidR="007248FD" w:rsidRDefault="007248FD" w:rsidP="008E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CC41" w14:textId="77777777" w:rsidR="007248FD" w:rsidRDefault="007248FD" w:rsidP="008E7277">
      <w:pPr>
        <w:spacing w:after="0" w:line="240" w:lineRule="auto"/>
      </w:pPr>
      <w:r>
        <w:separator/>
      </w:r>
    </w:p>
  </w:footnote>
  <w:footnote w:type="continuationSeparator" w:id="0">
    <w:p w14:paraId="6820464E" w14:textId="77777777" w:rsidR="007248FD" w:rsidRDefault="007248FD" w:rsidP="008E7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5F1A" w14:textId="4974F684" w:rsidR="008E7277" w:rsidRDefault="008E727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220F9B" wp14:editId="39E4ED59">
              <wp:simplePos x="0" y="0"/>
              <wp:positionH relativeFrom="column">
                <wp:posOffset>-32385</wp:posOffset>
              </wp:positionH>
              <wp:positionV relativeFrom="paragraph">
                <wp:posOffset>191770</wp:posOffset>
              </wp:positionV>
              <wp:extent cx="5530850" cy="0"/>
              <wp:effectExtent l="0" t="0" r="0" b="0"/>
              <wp:wrapNone/>
              <wp:docPr id="496806666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FBF32D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5.1pt" to="432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Bases de Datos</w:t>
    </w:r>
    <w:r>
      <w:tab/>
    </w:r>
    <w:r>
      <w:tab/>
      <w:t>Creación y modificación de Tablas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24"/>
    <w:rsid w:val="000053C4"/>
    <w:rsid w:val="001455AD"/>
    <w:rsid w:val="00160824"/>
    <w:rsid w:val="002C3B7C"/>
    <w:rsid w:val="00395A8C"/>
    <w:rsid w:val="00421D81"/>
    <w:rsid w:val="00476B60"/>
    <w:rsid w:val="004D5E04"/>
    <w:rsid w:val="00543B15"/>
    <w:rsid w:val="0055497E"/>
    <w:rsid w:val="007248FD"/>
    <w:rsid w:val="008A00A7"/>
    <w:rsid w:val="008E7277"/>
    <w:rsid w:val="00955DD2"/>
    <w:rsid w:val="009A0D3C"/>
    <w:rsid w:val="00B4026B"/>
    <w:rsid w:val="00CA103D"/>
    <w:rsid w:val="00D83F23"/>
    <w:rsid w:val="00DC572B"/>
    <w:rsid w:val="00F35820"/>
    <w:rsid w:val="00F639CF"/>
    <w:rsid w:val="00F9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96481"/>
  <w15:chartTrackingRefBased/>
  <w15:docId w15:val="{6E406D63-244C-4A04-AE07-758EC17D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277"/>
  </w:style>
  <w:style w:type="paragraph" w:styleId="Piedepgina">
    <w:name w:val="footer"/>
    <w:basedOn w:val="Normal"/>
    <w:link w:val="PiedepginaCar"/>
    <w:uiPriority w:val="99"/>
    <w:unhideWhenUsed/>
    <w:rsid w:val="008E7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BC8A-2170-486C-9CA4-2109DB344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 LOPEZ LOPEZ</dc:creator>
  <cp:keywords/>
  <dc:description/>
  <cp:lastModifiedBy>LUCAS DELGADO FERNÁNDEZ</cp:lastModifiedBy>
  <cp:revision>2</cp:revision>
  <dcterms:created xsi:type="dcterms:W3CDTF">2024-11-07T18:26:00Z</dcterms:created>
  <dcterms:modified xsi:type="dcterms:W3CDTF">2024-11-07T18:26:00Z</dcterms:modified>
</cp:coreProperties>
</file>