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750FC" w:rsidR="00F23E89" w:rsidP="003750FC" w:rsidRDefault="00E64F33" w14:paraId="6C71C239" w14:textId="009CAD1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0FC">
        <w:rPr>
          <w:rFonts w:ascii="Arial" w:hAnsi="Arial" w:cs="Arial"/>
          <w:sz w:val="24"/>
          <w:szCs w:val="24"/>
        </w:rPr>
        <w:t>Función que reciba el número de pedido y según su importe nos devuelva el obsequio que le mandamos al cliente.</w:t>
      </w:r>
    </w:p>
    <w:p w:rsidR="00E64F33" w:rsidP="04F96D8A" w:rsidRDefault="00E64F33" w14:paraId="535BC887" w14:textId="23DF4230">
      <w:pPr>
        <w:pStyle w:val="Prrafodelista"/>
        <w:numPr>
          <w:ilvl w:val="1"/>
          <w:numId w:val="4"/>
        </w:numPr>
        <w:tabs>
          <w:tab w:val="left" w:leader="none" w:pos="56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4F96D8A" w:rsidR="00E64F33">
        <w:rPr>
          <w:rFonts w:ascii="Arial" w:hAnsi="Arial" w:cs="Arial"/>
          <w:sz w:val="24"/>
          <w:szCs w:val="24"/>
        </w:rPr>
        <w:t>Para los pedidos de menos de 300 euros ‘bolsa de pipas’</w:t>
      </w:r>
    </w:p>
    <w:p w:rsidRPr="003750FC" w:rsidR="00E64F33" w:rsidP="003750FC" w:rsidRDefault="00E64F33" w14:paraId="6EC1502B" w14:textId="0248956F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0FC">
        <w:rPr>
          <w:rFonts w:ascii="Arial" w:hAnsi="Arial" w:cs="Arial"/>
          <w:sz w:val="24"/>
          <w:szCs w:val="24"/>
        </w:rPr>
        <w:t>Para los pedidos de entre 300 y 600 ‘pin de la empresa’</w:t>
      </w:r>
    </w:p>
    <w:p w:rsidRPr="003750FC" w:rsidR="00E64F33" w:rsidP="003750FC" w:rsidRDefault="00E64F33" w14:paraId="309AE607" w14:textId="731BD30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4F96D8A" w:rsidR="00E64F33">
        <w:rPr>
          <w:rFonts w:ascii="Arial" w:hAnsi="Arial" w:cs="Arial"/>
          <w:sz w:val="24"/>
          <w:szCs w:val="24"/>
        </w:rPr>
        <w:t>Para pedidos de más de 600 euros ‘alfombrilla para ratón’</w:t>
      </w:r>
    </w:p>
    <w:p w:rsidR="04F96D8A" w:rsidP="04F96D8A" w:rsidRDefault="04F96D8A" w14:paraId="6AFB5CB6" w14:textId="1C71BD22">
      <w:pPr>
        <w:pStyle w:val="Prrafodelista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636B4420" w:rsidP="04F96D8A" w:rsidRDefault="636B4420" w14:paraId="76F38A58" w14:textId="7CB2E895">
      <w:pPr>
        <w:spacing w:line="360" w:lineRule="auto"/>
        <w:ind w:left="720"/>
        <w:jc w:val="both"/>
      </w:pPr>
      <w:r w:rsidR="636B4420">
        <w:drawing>
          <wp:inline wp14:editId="10639D47" wp14:anchorId="46E9EA7B">
            <wp:extent cx="5400675" cy="2562225"/>
            <wp:effectExtent l="0" t="0" r="0" b="0"/>
            <wp:docPr id="85069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8240db1a91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96D8A" w:rsidP="04F96D8A" w:rsidRDefault="04F96D8A" w14:paraId="07294C56" w14:textId="5C720796">
      <w:pPr>
        <w:pStyle w:val="Prrafodelista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Pr="003750FC" w:rsidR="00E64F33" w:rsidP="003750FC" w:rsidRDefault="00E64F33" w14:paraId="0D7BA0CB" w14:textId="1079D77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4F96D8A" w:rsidR="00E64F33">
        <w:rPr>
          <w:rFonts w:ascii="Arial" w:hAnsi="Arial" w:cs="Arial"/>
          <w:sz w:val="24"/>
          <w:szCs w:val="24"/>
        </w:rPr>
        <w:t>Función que reciba dos números de empleados y que devuelva, concatenados, los nombres de todos los empleados que tienen un número comprendido entre los dos que lo hemos pasado.</w:t>
      </w:r>
      <w:r w:rsidRPr="04F96D8A" w:rsidR="00B45C86">
        <w:rPr>
          <w:rFonts w:ascii="Arial" w:hAnsi="Arial" w:cs="Arial"/>
          <w:sz w:val="24"/>
          <w:szCs w:val="24"/>
        </w:rPr>
        <w:t xml:space="preserve"> (usar el tipo de datos </w:t>
      </w:r>
      <w:r w:rsidRPr="04F96D8A" w:rsidR="00B45C86">
        <w:rPr>
          <w:rFonts w:ascii="Arial" w:hAnsi="Arial" w:cs="Arial"/>
          <w:sz w:val="24"/>
          <w:szCs w:val="24"/>
        </w:rPr>
        <w:t>text</w:t>
      </w:r>
      <w:r w:rsidRPr="04F96D8A" w:rsidR="00B45C86">
        <w:rPr>
          <w:rFonts w:ascii="Arial" w:hAnsi="Arial" w:cs="Arial"/>
          <w:sz w:val="24"/>
          <w:szCs w:val="24"/>
        </w:rPr>
        <w:t xml:space="preserve"> si no basta con un </w:t>
      </w:r>
      <w:r w:rsidRPr="04F96D8A" w:rsidR="00B45C86">
        <w:rPr>
          <w:rFonts w:ascii="Arial" w:hAnsi="Arial" w:cs="Arial"/>
          <w:sz w:val="24"/>
          <w:szCs w:val="24"/>
        </w:rPr>
        <w:t>varchar</w:t>
      </w:r>
      <w:r w:rsidRPr="04F96D8A" w:rsidR="00B45C86">
        <w:rPr>
          <w:rFonts w:ascii="Arial" w:hAnsi="Arial" w:cs="Arial"/>
          <w:sz w:val="24"/>
          <w:szCs w:val="24"/>
        </w:rPr>
        <w:t>)</w:t>
      </w:r>
    </w:p>
    <w:p w:rsidR="04F96D8A" w:rsidP="04F96D8A" w:rsidRDefault="04F96D8A" w14:paraId="22E56012" w14:textId="6C8DF953">
      <w:pPr>
        <w:pStyle w:val="Prrafodelista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19CE72B1" w:rsidP="04F96D8A" w:rsidRDefault="19CE72B1" w14:paraId="3F991F29" w14:textId="7D256B06">
      <w:pPr>
        <w:spacing w:line="360" w:lineRule="auto"/>
        <w:ind w:left="720"/>
        <w:jc w:val="both"/>
      </w:pPr>
      <w:r w:rsidR="19CE72B1">
        <w:drawing>
          <wp:inline wp14:editId="644EA477" wp14:anchorId="18AEE297">
            <wp:extent cx="5400675" cy="3076575"/>
            <wp:effectExtent l="0" t="0" r="0" b="0"/>
            <wp:docPr id="1128344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793c96864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96D8A" w:rsidP="04F96D8A" w:rsidRDefault="04F96D8A" w14:paraId="1A5CC373" w14:textId="5F5924B1">
      <w:pPr>
        <w:pStyle w:val="Prrafodelista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Pr="003750FC" w:rsidR="00B45C86" w:rsidP="003750FC" w:rsidRDefault="00B45C86" w14:paraId="2DA06A8B" w14:textId="7777777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0FC">
        <w:rPr>
          <w:rFonts w:ascii="Arial" w:hAnsi="Arial" w:cs="Arial"/>
          <w:sz w:val="24"/>
          <w:szCs w:val="24"/>
        </w:rPr>
        <w:t xml:space="preserve">Función que reciba la ciudad de la oficina según el número de trabajadores nos devuelva el importe de los impuestos a pagar. </w:t>
      </w:r>
    </w:p>
    <w:p w:rsidRPr="003750FC" w:rsidR="00B45C86" w:rsidP="003750FC" w:rsidRDefault="00B45C86" w14:paraId="48AD9AF9" w14:textId="7777777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0FC">
        <w:rPr>
          <w:rFonts w:ascii="Arial" w:hAnsi="Arial" w:cs="Arial"/>
          <w:sz w:val="24"/>
          <w:szCs w:val="24"/>
        </w:rPr>
        <w:t xml:space="preserve">En caso de que trabajen menos de tres, 50 euros, </w:t>
      </w:r>
    </w:p>
    <w:p w:rsidRPr="003750FC" w:rsidR="00B45C86" w:rsidP="003750FC" w:rsidRDefault="00B45C86" w14:paraId="0EEC6887" w14:textId="7777777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0FC">
        <w:rPr>
          <w:rFonts w:ascii="Arial" w:hAnsi="Arial" w:cs="Arial"/>
          <w:sz w:val="24"/>
          <w:szCs w:val="24"/>
        </w:rPr>
        <w:t xml:space="preserve">en caso de que trabajen entre 3 y 5 100 euros, </w:t>
      </w:r>
    </w:p>
    <w:p w:rsidRPr="003750FC" w:rsidR="00B45C86" w:rsidP="003750FC" w:rsidRDefault="00B45C86" w14:paraId="2D4AE025" w14:textId="471F181A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0FC">
        <w:rPr>
          <w:rFonts w:ascii="Arial" w:hAnsi="Arial" w:cs="Arial"/>
          <w:sz w:val="24"/>
          <w:szCs w:val="24"/>
        </w:rPr>
        <w:t>y si trabajan más de 5, 200 euros</w:t>
      </w:r>
    </w:p>
    <w:p w:rsidRPr="003750FC" w:rsidR="00B45C86" w:rsidP="003750FC" w:rsidRDefault="00B45C86" w14:paraId="31D69DBB" w14:textId="7777777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0FC">
        <w:rPr>
          <w:rFonts w:ascii="Arial" w:hAnsi="Arial" w:cs="Arial"/>
          <w:sz w:val="24"/>
          <w:szCs w:val="24"/>
        </w:rPr>
        <w:t xml:space="preserve">Función que reciba el número de empleado y calcule el importe de su comisión según los años que lleva trabajando para la empresa. </w:t>
      </w:r>
    </w:p>
    <w:p w:rsidRPr="003750FC" w:rsidR="00B45C86" w:rsidP="008B3700" w:rsidRDefault="00B45C86" w14:paraId="3F3A549B" w14:textId="7777777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0FC">
        <w:rPr>
          <w:rFonts w:ascii="Arial" w:hAnsi="Arial" w:cs="Arial"/>
          <w:sz w:val="24"/>
          <w:szCs w:val="24"/>
        </w:rPr>
        <w:t xml:space="preserve">Los empleados contratados antes de 2010 reciben una comisión de 1000 euros, </w:t>
      </w:r>
    </w:p>
    <w:p w:rsidRPr="003750FC" w:rsidR="00B45C86" w:rsidP="003750FC" w:rsidRDefault="00B45C86" w14:paraId="2FCB1FF3" w14:textId="7777777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0FC">
        <w:rPr>
          <w:rFonts w:ascii="Arial" w:hAnsi="Arial" w:cs="Arial"/>
          <w:sz w:val="24"/>
          <w:szCs w:val="24"/>
        </w:rPr>
        <w:t xml:space="preserve">los contratados entre 2011 y 2015 reciben 700 euros. </w:t>
      </w:r>
    </w:p>
    <w:p w:rsidRPr="003750FC" w:rsidR="00B45C86" w:rsidP="003750FC" w:rsidRDefault="00B45C86" w14:paraId="654B8B29" w14:textId="7777777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0FC">
        <w:rPr>
          <w:rFonts w:ascii="Arial" w:hAnsi="Arial" w:cs="Arial"/>
          <w:sz w:val="24"/>
          <w:szCs w:val="24"/>
        </w:rPr>
        <w:t xml:space="preserve">Los contratados entre 2016 y 2020 500 euros </w:t>
      </w:r>
    </w:p>
    <w:p w:rsidRPr="003750FC" w:rsidR="00B45C86" w:rsidP="003750FC" w:rsidRDefault="00B45C86" w14:paraId="7A1E007E" w14:textId="1E956B8C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50FC">
        <w:rPr>
          <w:rFonts w:ascii="Arial" w:hAnsi="Arial" w:cs="Arial"/>
          <w:sz w:val="24"/>
          <w:szCs w:val="24"/>
        </w:rPr>
        <w:t>y los contratados de 2021 en adelante, 200 euros.</w:t>
      </w:r>
    </w:p>
    <w:p w:rsidRPr="003750FC" w:rsidR="00B45C86" w:rsidP="003750FC" w:rsidRDefault="00B45C86" w14:paraId="65412D75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3750FC" w:rsidR="00B45C86" w:rsidP="003750FC" w:rsidRDefault="00B45C86" w14:paraId="0E9E2137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Pr="003750FC" w:rsidR="00B45C86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2DEA" w:rsidP="003750FC" w:rsidRDefault="00842DEA" w14:paraId="4581A2CA" w14:textId="77777777">
      <w:pPr>
        <w:spacing w:after="0" w:line="240" w:lineRule="auto"/>
      </w:pPr>
      <w:r>
        <w:separator/>
      </w:r>
    </w:p>
  </w:endnote>
  <w:endnote w:type="continuationSeparator" w:id="0">
    <w:p w:rsidR="00842DEA" w:rsidP="003750FC" w:rsidRDefault="00842DEA" w14:paraId="06376B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2DEA" w:rsidP="003750FC" w:rsidRDefault="00842DEA" w14:paraId="2B00D98F" w14:textId="77777777">
      <w:pPr>
        <w:spacing w:after="0" w:line="240" w:lineRule="auto"/>
      </w:pPr>
      <w:r>
        <w:separator/>
      </w:r>
    </w:p>
  </w:footnote>
  <w:footnote w:type="continuationSeparator" w:id="0">
    <w:p w:rsidR="00842DEA" w:rsidP="003750FC" w:rsidRDefault="00842DEA" w14:paraId="55C67D0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750FC" w:rsidRDefault="003750FC" w14:paraId="01EB209C" w14:textId="119FBCE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1F630E" wp14:editId="4C5EAD78">
              <wp:simplePos x="0" y="0"/>
              <wp:positionH relativeFrom="column">
                <wp:posOffset>-635</wp:posOffset>
              </wp:positionH>
              <wp:positionV relativeFrom="paragraph">
                <wp:posOffset>191770</wp:posOffset>
              </wp:positionV>
              <wp:extent cx="5543550" cy="0"/>
              <wp:effectExtent l="0" t="0" r="0" b="0"/>
              <wp:wrapNone/>
              <wp:docPr id="1428593515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5B105B3D">
            <v:line id="Conector rec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.05pt,15.1pt" to="436.45pt,15.1pt" w14:anchorId="053F1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">
              <v:stroke joinstyle="miter"/>
            </v:line>
          </w:pict>
        </mc:Fallback>
      </mc:AlternateContent>
    </w:r>
    <w:r>
      <w:t>Bases de Datos</w:t>
    </w:r>
    <w:r>
      <w:tab/>
    </w:r>
    <w:r>
      <w:tab/>
    </w:r>
    <w:r>
      <w:t>Ejercicio Sentencias de Control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04AE0"/>
    <w:multiLevelType w:val="hybridMultilevel"/>
    <w:tmpl w:val="6AD267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67762"/>
    <w:multiLevelType w:val="hybridMultilevel"/>
    <w:tmpl w:val="8D0A658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AE708BB"/>
    <w:multiLevelType w:val="hybridMultilevel"/>
    <w:tmpl w:val="5DDC317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7A3258"/>
    <w:multiLevelType w:val="hybridMultilevel"/>
    <w:tmpl w:val="3A66DD2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02287975">
    <w:abstractNumId w:val="1"/>
  </w:num>
  <w:num w:numId="2" w16cid:durableId="1019890916">
    <w:abstractNumId w:val="3"/>
  </w:num>
  <w:num w:numId="3" w16cid:durableId="1555235338">
    <w:abstractNumId w:val="2"/>
  </w:num>
  <w:num w:numId="4" w16cid:durableId="999369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33"/>
    <w:rsid w:val="003750FC"/>
    <w:rsid w:val="0055497E"/>
    <w:rsid w:val="00842DEA"/>
    <w:rsid w:val="008B3700"/>
    <w:rsid w:val="00B4026B"/>
    <w:rsid w:val="00B45C86"/>
    <w:rsid w:val="00E64F33"/>
    <w:rsid w:val="00F639CF"/>
    <w:rsid w:val="04F96D8A"/>
    <w:rsid w:val="058B59DF"/>
    <w:rsid w:val="101504D0"/>
    <w:rsid w:val="10A7298A"/>
    <w:rsid w:val="19CE72B1"/>
    <w:rsid w:val="636B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9FA7C"/>
  <w15:chartTrackingRefBased/>
  <w15:docId w15:val="{75B5E7A7-E064-4327-86E8-CDA6ECCF90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C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50F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750FC"/>
  </w:style>
  <w:style w:type="paragraph" w:styleId="Piedepgina">
    <w:name w:val="footer"/>
    <w:basedOn w:val="Normal"/>
    <w:link w:val="PiedepginaCar"/>
    <w:uiPriority w:val="99"/>
    <w:unhideWhenUsed/>
    <w:rsid w:val="003750F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7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3b8240db1a9144b4" /><Relationship Type="http://schemas.openxmlformats.org/officeDocument/2006/relationships/image" Target="/media/image2.png" Id="R80f793c96864423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 LOS A</dc:creator>
  <keywords/>
  <dc:description/>
  <lastModifiedBy>Lucas Delgado</lastModifiedBy>
  <revision>3</revision>
  <dcterms:created xsi:type="dcterms:W3CDTF">2025-05-13T18:10:00.0000000Z</dcterms:created>
  <dcterms:modified xsi:type="dcterms:W3CDTF">2025-05-20T18:29:39.7239179Z</dcterms:modified>
</coreProperties>
</file>