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57BA" w14:textId="77777777" w:rsidR="0019609B" w:rsidRDefault="0019609B" w:rsidP="0019609B">
      <w:pPr>
        <w:spacing w:before="100" w:beforeAutospacing="1" w:after="100" w:afterAutospacing="1" w:line="240" w:lineRule="auto"/>
      </w:pPr>
      <w:r>
        <w:t>1</w:t>
      </w:r>
    </w:p>
    <w:p w14:paraId="2A155948" w14:textId="77777777" w:rsidR="0019609B" w:rsidRDefault="0019609B" w:rsidP="001960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Enfasigrassetto"/>
        </w:rPr>
        <w:t>Title:</w:t>
      </w:r>
      <w:r>
        <w:t xml:space="preserve"> </w:t>
      </w:r>
      <w:r>
        <w:rPr>
          <w:rStyle w:val="Enfasicorsivo"/>
        </w:rPr>
        <w:t>Smart Medication Management: Enhancing Medication Adherence with an IoT-Based Pill Dispenser and Smart Cup</w:t>
      </w:r>
    </w:p>
    <w:p w14:paraId="100EE96A" w14:textId="77777777" w:rsidR="0019609B" w:rsidRDefault="0019609B" w:rsidP="001960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Enfasigrassetto"/>
        </w:rPr>
        <w:t>Authors:</w:t>
      </w:r>
      <w:r>
        <w:t xml:space="preserve"> Vinay Peddisetti, Pavan Kumar Kandregula, Joel Anil John, Suseela Poomdla, Kiran George, Anand </w:t>
      </w:r>
      <w:proofErr w:type="spellStart"/>
      <w:r>
        <w:t>Panangadan</w:t>
      </w:r>
      <w:proofErr w:type="spellEnd"/>
      <w:r>
        <w:t xml:space="preserve"> </w:t>
      </w:r>
    </w:p>
    <w:p w14:paraId="271D3B36" w14:textId="77777777" w:rsidR="0019609B" w:rsidRPr="00726AC5" w:rsidRDefault="0019609B" w:rsidP="0019609B">
      <w:pPr>
        <w:numPr>
          <w:ilvl w:val="0"/>
          <w:numId w:val="12"/>
        </w:numPr>
        <w:spacing w:before="100" w:beforeAutospacing="1" w:after="100" w:afterAutospacing="1" w:line="240" w:lineRule="auto"/>
        <w:rPr>
          <w:b/>
          <w:bCs/>
        </w:rPr>
      </w:pPr>
      <w:r>
        <w:rPr>
          <w:rStyle w:val="Enfasigrassetto"/>
        </w:rPr>
        <w:t>DOI:</w:t>
      </w:r>
      <w:r>
        <w:t xml:space="preserve"> </w:t>
      </w:r>
      <w:r w:rsidRPr="00726AC5">
        <w:rPr>
          <w:rStyle w:val="Enfasigrassetto"/>
          <w:b w:val="0"/>
          <w:bCs w:val="0"/>
        </w:rPr>
        <w:t>10.1109/AIMHC59811.2024.00032</w:t>
      </w:r>
    </w:p>
    <w:p w14:paraId="277546D5" w14:textId="77777777" w:rsidR="0019609B" w:rsidRDefault="0019609B" w:rsidP="001960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Enfasigrassetto"/>
        </w:rPr>
        <w:t>Most important information:</w:t>
      </w:r>
    </w:p>
    <w:p w14:paraId="592B2667" w14:textId="2C540A7B" w:rsidR="0019609B" w:rsidRDefault="0019609B" w:rsidP="001960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Particularly relevant because it’s the only paper I had that explicitly tries to move beyond simple pill-box opening detection toward </w:t>
      </w:r>
      <w:r w:rsidRPr="003A7BFC">
        <w:rPr>
          <w:rStyle w:val="Enfasigrassetto"/>
          <w:b w:val="0"/>
          <w:bCs w:val="0"/>
        </w:rPr>
        <w:t>consumption verification</w:t>
      </w:r>
    </w:p>
    <w:p w14:paraId="676D3321" w14:textId="1AF1426D" w:rsidR="0019609B" w:rsidRDefault="0019609B" w:rsidP="001960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Combines three components: </w:t>
      </w:r>
      <w:r w:rsidRPr="00287A3F">
        <w:rPr>
          <w:rStyle w:val="Enfasigrassetto"/>
          <w:b w:val="0"/>
          <w:bCs w:val="0"/>
        </w:rPr>
        <w:t>smart pill dispenser + smart cup + Android application</w:t>
      </w:r>
    </w:p>
    <w:p w14:paraId="27E243C0" w14:textId="163B7B52" w:rsidR="00317177" w:rsidRDefault="00317177" w:rsidP="00317177">
      <w:pPr>
        <w:numPr>
          <w:ilvl w:val="1"/>
          <w:numId w:val="12"/>
        </w:numPr>
        <w:spacing w:before="100" w:beforeAutospacing="1" w:after="100" w:afterAutospacing="1" w:line="240" w:lineRule="auto"/>
      </w:pPr>
      <w:r w:rsidRPr="00317177">
        <w:rPr>
          <w:noProof/>
        </w:rPr>
        <w:drawing>
          <wp:anchor distT="0" distB="0" distL="114300" distR="114300" simplePos="0" relativeHeight="251663360" behindDoc="0" locked="0" layoutInCell="1" allowOverlap="1" wp14:anchorId="19F895CA" wp14:editId="3660979B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2559055" cy="2239107"/>
            <wp:effectExtent l="0" t="0" r="0" b="8890"/>
            <wp:wrapSquare wrapText="bothSides"/>
            <wp:docPr id="1093640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40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55" cy="2239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609B" w:rsidRPr="00857B19">
        <w:rPr>
          <w:rStyle w:val="Enfasigrassetto"/>
          <w:b w:val="0"/>
          <w:bCs w:val="0"/>
          <w:i/>
          <w:iCs/>
        </w:rPr>
        <w:t>Dispensing:</w:t>
      </w:r>
      <w:r w:rsidR="0019609B">
        <w:t xml:space="preserve"> an Arduino Nano RP2040 controls the dispenser. When requested, a </w:t>
      </w:r>
      <w:r w:rsidR="0019609B" w:rsidRPr="00857B19">
        <w:rPr>
          <w:rStyle w:val="Enfasigrassetto"/>
          <w:b w:val="0"/>
          <w:bCs w:val="0"/>
        </w:rPr>
        <w:t>stepper motor rotates a seven-slot pill container</w:t>
      </w:r>
      <w:r w:rsidR="0019609B">
        <w:t xml:space="preserve"> to dispense the scheduled medication into the smart cup. An </w:t>
      </w:r>
      <w:r w:rsidR="0019609B" w:rsidRPr="00857B19">
        <w:rPr>
          <w:b/>
          <w:bCs/>
        </w:rPr>
        <w:t>RFID mechanism</w:t>
      </w:r>
      <w:r w:rsidR="0019609B">
        <w:t xml:space="preserve"> is used to verify that the </w:t>
      </w:r>
      <w:r w:rsidR="0019609B" w:rsidRPr="00857B19">
        <w:rPr>
          <w:rStyle w:val="Enfasigrassetto"/>
          <w:b w:val="0"/>
          <w:bCs w:val="0"/>
        </w:rPr>
        <w:t>smart cup is correctly positioned</w:t>
      </w:r>
      <w:r w:rsidR="0019609B" w:rsidRPr="00857B19">
        <w:rPr>
          <w:b/>
          <w:bCs/>
        </w:rPr>
        <w:t xml:space="preserve"> </w:t>
      </w:r>
      <w:r w:rsidR="0019609B">
        <w:t>before dispensing. BLE communication between dispenser</w:t>
      </w:r>
      <w:r>
        <w:t xml:space="preserve"> </w:t>
      </w:r>
      <w:r w:rsidR="0019609B">
        <w:t>and cup confirms that the pill has been delivered.</w:t>
      </w:r>
    </w:p>
    <w:p w14:paraId="77376905" w14:textId="77777777" w:rsidR="0019609B" w:rsidRDefault="0019609B" w:rsidP="0019609B">
      <w:pPr>
        <w:numPr>
          <w:ilvl w:val="1"/>
          <w:numId w:val="12"/>
        </w:numPr>
        <w:spacing w:before="100" w:beforeAutospacing="1" w:after="100" w:afterAutospacing="1" w:line="240" w:lineRule="auto"/>
      </w:pPr>
      <w:r w:rsidRPr="00857B19">
        <w:rPr>
          <w:rStyle w:val="Enfasigrassetto"/>
          <w:b w:val="0"/>
          <w:bCs w:val="0"/>
          <w:i/>
          <w:iCs/>
        </w:rPr>
        <w:t>Intake verification:</w:t>
      </w:r>
      <w:r>
        <w:t xml:space="preserve"> the smart cup contains an </w:t>
      </w:r>
      <w:r>
        <w:rPr>
          <w:rStyle w:val="Enfasigrassetto"/>
        </w:rPr>
        <w:t>LSM6DSOX accelerometer and gyroscope</w:t>
      </w:r>
      <w:r>
        <w:t xml:space="preserve">. Motion/orientation information from these sensors is combined to infer whether the user performed the characteristic cup movement associated with taking the medication. An </w:t>
      </w:r>
      <w:r w:rsidRPr="00857B19">
        <w:rPr>
          <w:b/>
          <w:bCs/>
        </w:rPr>
        <w:t>ultrasonic sensor</w:t>
      </w:r>
      <w:r>
        <w:t xml:space="preserve"> is also used to detect user proximity following dispensing</w:t>
      </w:r>
    </w:p>
    <w:p w14:paraId="23C4CB52" w14:textId="77777777" w:rsidR="0019609B" w:rsidRDefault="0019609B" w:rsidP="001960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Besides from usual reminders, the Android application also sends a notification </w:t>
      </w:r>
      <w:r w:rsidRPr="005F5F11">
        <w:rPr>
          <w:b/>
          <w:bCs/>
        </w:rPr>
        <w:t>when medication is running low</w:t>
      </w:r>
    </w:p>
    <w:p w14:paraId="4FB8CED9" w14:textId="77777777" w:rsidR="0019609B" w:rsidRDefault="0019609B" w:rsidP="0019609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Enfasigrassetto"/>
        </w:rPr>
        <w:t>Limitations:</w:t>
      </w:r>
    </w:p>
    <w:p w14:paraId="7FE42E4C" w14:textId="77777777" w:rsidR="0019609B" w:rsidRDefault="0019609B" w:rsidP="001960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Consumption is inferred indirectly from </w:t>
      </w:r>
      <w:r w:rsidRPr="005F5F11">
        <w:rPr>
          <w:rStyle w:val="Enfasigrassetto"/>
          <w:b w:val="0"/>
          <w:bCs w:val="0"/>
        </w:rPr>
        <w:t>cup</w:t>
      </w:r>
      <w:r>
        <w:rPr>
          <w:rStyle w:val="Enfasigrassetto"/>
        </w:rPr>
        <w:t xml:space="preserve"> </w:t>
      </w:r>
      <w:r w:rsidRPr="00A6100E">
        <w:rPr>
          <w:rStyle w:val="Enfasigrassetto"/>
          <w:b w:val="0"/>
          <w:bCs w:val="0"/>
        </w:rPr>
        <w:t>movement</w:t>
      </w:r>
      <w:r>
        <w:t>, so the system still cannot unequivocally prove that the pill entered the mouth and was swallowed</w:t>
      </w:r>
    </w:p>
    <w:p w14:paraId="6FD12725" w14:textId="77777777" w:rsidR="0019609B" w:rsidRDefault="0019609B" w:rsidP="001960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BLE may constrain connectivity/compatibility</w:t>
      </w:r>
    </w:p>
    <w:p w14:paraId="45D7BB4A" w14:textId="77777777" w:rsidR="0019609B" w:rsidRDefault="0019609B" w:rsidP="0019609B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>Pills still require manual loading</w:t>
      </w:r>
    </w:p>
    <w:p w14:paraId="5B46B04C" w14:textId="7F9BE171" w:rsidR="00DC711C" w:rsidRPr="00DC711C" w:rsidRDefault="00DC711C" w:rsidP="00DC711C">
      <w:pPr>
        <w:spacing w:before="100" w:beforeAutospacing="1" w:after="100" w:afterAutospacing="1" w:line="240" w:lineRule="auto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7</w:t>
      </w:r>
    </w:p>
    <w:p w14:paraId="193F9F7E" w14:textId="6E840F2A" w:rsidR="00DC711C" w:rsidRDefault="00DC711C" w:rsidP="00DC71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nfasigrassetto"/>
        </w:rPr>
        <w:t>Title:</w:t>
      </w:r>
      <w:r>
        <w:t xml:space="preserve"> </w:t>
      </w:r>
      <w:r>
        <w:rPr>
          <w:rStyle w:val="Enfasicorsivo"/>
        </w:rPr>
        <w:t>Smart Medical Pills Dispenser</w:t>
      </w:r>
    </w:p>
    <w:p w14:paraId="38D65BC6" w14:textId="0A20B19D" w:rsidR="00DC711C" w:rsidRDefault="00DC711C" w:rsidP="00DC71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nfasigrassetto"/>
        </w:rPr>
        <w:t>Authors:</w:t>
      </w:r>
      <w:r>
        <w:t xml:space="preserve"> Khawla A. Alnajjar, Abdulaziz Altamimi, Khalifa Altamimi, Ahmed Alshehhi, Sam Ansari, Soliman Mahmoud, Abir Jaafar Hussain</w:t>
      </w:r>
    </w:p>
    <w:p w14:paraId="128B7AD9" w14:textId="651D94A1" w:rsidR="00DC711C" w:rsidRPr="00DC711C" w:rsidRDefault="00DC711C" w:rsidP="00DC711C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it-IT"/>
        </w:rPr>
      </w:pPr>
      <w:r w:rsidRPr="00DC711C">
        <w:rPr>
          <w:rStyle w:val="Enfasigrassetto"/>
          <w:lang w:val="it-IT"/>
        </w:rPr>
        <w:t>DOI:</w:t>
      </w:r>
      <w:r w:rsidRPr="00DC711C">
        <w:rPr>
          <w:lang w:val="it-IT"/>
        </w:rPr>
        <w:t xml:space="preserve"> </w:t>
      </w:r>
      <w:r w:rsidRPr="00E07D91">
        <w:rPr>
          <w:rStyle w:val="Enfasigrassetto"/>
          <w:b w:val="0"/>
          <w:bCs w:val="0"/>
          <w:lang w:val="it-IT"/>
        </w:rPr>
        <w:t>10.1109/DeSE60595.2023.10468851</w:t>
      </w:r>
    </w:p>
    <w:p w14:paraId="0BF487FD" w14:textId="77777777" w:rsidR="00DC711C" w:rsidRDefault="00DC711C" w:rsidP="00DC71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nfasigrassetto"/>
        </w:rPr>
        <w:t>Most important information:</w:t>
      </w:r>
    </w:p>
    <w:p w14:paraId="3F11AE61" w14:textId="03CD58BD" w:rsidR="00DC711C" w:rsidRDefault="00DC711C" w:rsidP="00DC711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Working prototype based on </w:t>
      </w:r>
      <w:r w:rsidRPr="008A6626">
        <w:rPr>
          <w:rStyle w:val="Enfasigrassetto"/>
          <w:b w:val="0"/>
          <w:bCs w:val="0"/>
        </w:rPr>
        <w:t>Arduino Mega + ESP8266</w:t>
      </w:r>
      <w:r>
        <w:t>, with Wi-Fi connectivity and a smartphone application</w:t>
      </w:r>
    </w:p>
    <w:p w14:paraId="6AE0F0DB" w14:textId="43041E71" w:rsidR="00DC711C" w:rsidRDefault="006465A0" w:rsidP="00D412B7">
      <w:pPr>
        <w:numPr>
          <w:ilvl w:val="1"/>
          <w:numId w:val="8"/>
        </w:numPr>
        <w:spacing w:before="100" w:beforeAutospacing="1" w:after="100" w:afterAutospacing="1" w:line="240" w:lineRule="auto"/>
      </w:pPr>
      <w:r w:rsidRPr="006465A0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5C2211C" wp14:editId="7082D657">
            <wp:simplePos x="0" y="0"/>
            <wp:positionH relativeFrom="column">
              <wp:posOffset>3998595</wp:posOffset>
            </wp:positionH>
            <wp:positionV relativeFrom="paragraph">
              <wp:posOffset>100058</wp:posOffset>
            </wp:positionV>
            <wp:extent cx="1909344" cy="2699658"/>
            <wp:effectExtent l="0" t="0" r="0" b="5715"/>
            <wp:wrapSquare wrapText="bothSides"/>
            <wp:docPr id="207627778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777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344" cy="2699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11C" w:rsidRPr="00D412B7">
        <w:rPr>
          <w:rStyle w:val="Enfasigrassetto"/>
          <w:b w:val="0"/>
          <w:bCs w:val="0"/>
          <w:i/>
          <w:iCs/>
        </w:rPr>
        <w:t>Dispensing</w:t>
      </w:r>
      <w:r w:rsidR="00DC711C" w:rsidRPr="00D412B7">
        <w:rPr>
          <w:rStyle w:val="Enfasigrassetto"/>
          <w:b w:val="0"/>
          <w:bCs w:val="0"/>
        </w:rPr>
        <w:t>:</w:t>
      </w:r>
      <w:r w:rsidR="00DC711C">
        <w:t xml:space="preserve"> four separate pill tubes are used, one for each medication type. Each tube uses servo motors to isolate and release </w:t>
      </w:r>
      <w:r w:rsidR="00DC711C" w:rsidRPr="00D412B7">
        <w:rPr>
          <w:rStyle w:val="Enfasigrassetto"/>
          <w:b w:val="0"/>
          <w:bCs w:val="0"/>
        </w:rPr>
        <w:t>one pill at a time</w:t>
      </w:r>
      <w:r w:rsidR="00DC711C">
        <w:t xml:space="preserve"> into a drawer.</w:t>
      </w:r>
      <w:r w:rsidR="00D412B7">
        <w:t xml:space="preserve"> </w:t>
      </w:r>
      <w:r w:rsidR="00DC711C">
        <w:t xml:space="preserve">A </w:t>
      </w:r>
      <w:r w:rsidR="00DC711C">
        <w:rPr>
          <w:rStyle w:val="Enfasigrassetto"/>
        </w:rPr>
        <w:t>photoelectric proximity sensor</w:t>
      </w:r>
      <w:r w:rsidR="00DC711C">
        <w:t xml:space="preserve"> is used to compare the number of dispensed pills with the predetermined required quantity</w:t>
      </w:r>
    </w:p>
    <w:p w14:paraId="275EF921" w14:textId="00DCFFBF" w:rsidR="006465A0" w:rsidRPr="006465A0" w:rsidRDefault="00DC711C" w:rsidP="006465A0">
      <w:pPr>
        <w:numPr>
          <w:ilvl w:val="1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D412B7">
        <w:rPr>
          <w:rStyle w:val="Enfasigrassetto"/>
          <w:b w:val="0"/>
          <w:bCs w:val="0"/>
          <w:i/>
          <w:iCs/>
        </w:rPr>
        <w:t>Intake verification:</w:t>
      </w:r>
      <w:r>
        <w:t xml:space="preserve"> a </w:t>
      </w:r>
      <w:r>
        <w:rPr>
          <w:rStyle w:val="Enfasigrassetto"/>
        </w:rPr>
        <w:t xml:space="preserve">reed switch </w:t>
      </w:r>
      <w:r w:rsidRPr="00D412B7">
        <w:rPr>
          <w:rStyle w:val="Enfasigrassetto"/>
          <w:b w:val="0"/>
          <w:bCs w:val="0"/>
        </w:rPr>
        <w:t>detects opening/movement of the collection drawer</w:t>
      </w:r>
      <w:r>
        <w:t>. Opening the drawer is timestamped and interpreted by the system as pill retrieval/intake</w:t>
      </w:r>
      <w:r w:rsidR="00FC305F">
        <w:t xml:space="preserve">; if the dose is not retrieved, a </w:t>
      </w:r>
      <w:r w:rsidR="00FC305F" w:rsidRPr="00FC305F">
        <w:rPr>
          <w:rStyle w:val="Enfasigrassetto"/>
          <w:b w:val="0"/>
          <w:bCs w:val="0"/>
        </w:rPr>
        <w:t>phone notification is issued within 10 minutes</w:t>
      </w:r>
    </w:p>
    <w:p w14:paraId="0347F646" w14:textId="655C5214" w:rsidR="00DC711C" w:rsidRPr="007536AB" w:rsidRDefault="00DC711C" w:rsidP="00DC711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Bench testing showed very good mechanical dispensing performance</w:t>
      </w:r>
      <w:r w:rsidRPr="007536AB">
        <w:t xml:space="preserve">: </w:t>
      </w:r>
      <w:r w:rsidRPr="007536AB">
        <w:rPr>
          <w:rStyle w:val="Enfasigrassetto"/>
          <w:b w:val="0"/>
          <w:bCs w:val="0"/>
        </w:rPr>
        <w:t>0% dispensing error for larger pills</w:t>
      </w:r>
      <w:r w:rsidRPr="007536AB">
        <w:t xml:space="preserve">, while error for small pills was reduced from roughly </w:t>
      </w:r>
      <w:r w:rsidRPr="007536AB">
        <w:rPr>
          <w:rStyle w:val="Enfasigrassetto"/>
          <w:b w:val="0"/>
          <w:bCs w:val="0"/>
        </w:rPr>
        <w:t>6% to 1%</w:t>
      </w:r>
      <w:r w:rsidRPr="007536AB">
        <w:t xml:space="preserve"> after modifying tube geometry</w:t>
      </w:r>
    </w:p>
    <w:p w14:paraId="7ABF9472" w14:textId="77777777" w:rsidR="00DC711C" w:rsidRDefault="00DC711C" w:rsidP="00DC711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Enfasigrassetto"/>
        </w:rPr>
        <w:t>Limitations:</w:t>
      </w:r>
    </w:p>
    <w:p w14:paraId="2A2FBC05" w14:textId="4DBE743A" w:rsidR="00DC711C" w:rsidRDefault="00DC711C" w:rsidP="00DC711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The main weakness is that </w:t>
      </w:r>
      <w:r w:rsidRPr="007536AB">
        <w:rPr>
          <w:rStyle w:val="Enfasigrassetto"/>
          <w:b w:val="0"/>
          <w:bCs w:val="0"/>
        </w:rPr>
        <w:t>drawer opening is treated as equivalent to medication intake</w:t>
      </w:r>
      <w:r w:rsidRPr="007536AB">
        <w:t>.</w:t>
      </w:r>
      <w:r>
        <w:t xml:space="preserve"> It proves that the user accessed the pills, not that they swallowed them</w:t>
      </w:r>
      <w:r w:rsidR="007536AB">
        <w:t xml:space="preserve"> (and anyway, they did n</w:t>
      </w:r>
      <w:r>
        <w:t>o validation of the intake-detection mechanism in terms of false positives/false negatives</w:t>
      </w:r>
      <w:r w:rsidR="007536AB">
        <w:t>)</w:t>
      </w:r>
    </w:p>
    <w:p w14:paraId="044CCD4F" w14:textId="33A2CA56" w:rsidR="00DC711C" w:rsidRDefault="00DC711C" w:rsidP="00DC711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Dispensing performance depends on </w:t>
      </w:r>
      <w:r w:rsidRPr="007536AB">
        <w:rPr>
          <w:rStyle w:val="Enfasigrassetto"/>
          <w:b w:val="0"/>
          <w:bCs w:val="0"/>
        </w:rPr>
        <w:t>pill dimensions and geometry</w:t>
      </w:r>
    </w:p>
    <w:p w14:paraId="116CF9BD" w14:textId="07390E9A" w:rsidR="00DC711C" w:rsidRDefault="00DC711C" w:rsidP="00DC711C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No meaningful real-user or elderly-user evaluation was performed</w:t>
      </w:r>
    </w:p>
    <w:p w14:paraId="1CB57751" w14:textId="63ED3C7F" w:rsidR="00DC711C" w:rsidRDefault="00DC711C" w:rsidP="00DC711C">
      <w:pPr>
        <w:numPr>
          <w:ilvl w:val="1"/>
          <w:numId w:val="8"/>
        </w:numPr>
        <w:spacing w:before="100" w:beforeAutospacing="1" w:after="100" w:afterAutospacing="1" w:line="240" w:lineRule="auto"/>
      </w:pPr>
      <w:r w:rsidRPr="00A360F0">
        <w:rPr>
          <w:b/>
          <w:bCs/>
        </w:rPr>
        <w:t>Manual refilling</w:t>
      </w:r>
      <w:r>
        <w:t xml:space="preserve"> is still required</w:t>
      </w:r>
    </w:p>
    <w:p w14:paraId="3BCA3FD7" w14:textId="17FF3839" w:rsidR="004C4FB4" w:rsidRPr="004C4FB4" w:rsidRDefault="004C4FB4" w:rsidP="004C4FB4">
      <w:pPr>
        <w:spacing w:before="100" w:beforeAutospacing="1" w:after="100" w:afterAutospacing="1" w:line="240" w:lineRule="auto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10</w:t>
      </w:r>
    </w:p>
    <w:p w14:paraId="7250F9EE" w14:textId="5D951818" w:rsidR="00DC711C" w:rsidRDefault="00DC711C" w:rsidP="00DC71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nfasigrassetto"/>
        </w:rPr>
        <w:t>Title:</w:t>
      </w:r>
      <w:r>
        <w:t xml:space="preserve"> </w:t>
      </w:r>
      <w:r>
        <w:rPr>
          <w:rStyle w:val="Enfasicorsivo"/>
        </w:rPr>
        <w:t>Project Pill Tracker: An Advanced and Automated Pill Tracking &amp; Dispenser</w:t>
      </w:r>
    </w:p>
    <w:p w14:paraId="27910118" w14:textId="2609FB22" w:rsidR="00DC711C" w:rsidRDefault="00DC711C" w:rsidP="00DC71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nfasigrassetto"/>
        </w:rPr>
        <w:t>Author:</w:t>
      </w:r>
      <w:r>
        <w:t xml:space="preserve"> </w:t>
      </w:r>
      <w:proofErr w:type="spellStart"/>
      <w:r>
        <w:t>Archishma</w:t>
      </w:r>
      <w:proofErr w:type="spellEnd"/>
      <w:r>
        <w:t xml:space="preserve"> </w:t>
      </w:r>
      <w:proofErr w:type="spellStart"/>
      <w:r>
        <w:t>Marrapu</w:t>
      </w:r>
      <w:proofErr w:type="spellEnd"/>
    </w:p>
    <w:p w14:paraId="00E3C346" w14:textId="4E685AC3" w:rsidR="00DC711C" w:rsidRDefault="00DC711C" w:rsidP="00DC71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nfasigrassetto"/>
        </w:rPr>
        <w:t>DOI:</w:t>
      </w:r>
      <w:r>
        <w:t xml:space="preserve"> </w:t>
      </w:r>
      <w:r w:rsidRPr="004C4FB4">
        <w:rPr>
          <w:rStyle w:val="Enfasigrassetto"/>
          <w:b w:val="0"/>
          <w:bCs w:val="0"/>
        </w:rPr>
        <w:t>10.1109/ISEC61299.2024.10664768</w:t>
      </w:r>
    </w:p>
    <w:p w14:paraId="3CC707D5" w14:textId="537EA4CF" w:rsidR="00DC711C" w:rsidRDefault="00DC711C" w:rsidP="00DC71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nfasigrassetto"/>
        </w:rPr>
        <w:t>Most important information:</w:t>
      </w:r>
    </w:p>
    <w:p w14:paraId="3A844116" w14:textId="00B42FFB" w:rsidR="00DC711C" w:rsidRDefault="00DC711C" w:rsidP="00DC711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Arduino-based smart dispenser integrated with an </w:t>
      </w:r>
      <w:r w:rsidRPr="004C4FB4">
        <w:rPr>
          <w:rStyle w:val="Enfasigrassetto"/>
          <w:b w:val="0"/>
          <w:bCs w:val="0"/>
        </w:rPr>
        <w:t>Android application/web interface</w:t>
      </w:r>
      <w:r>
        <w:t>, LEDs, LCD, buzzer and user button.</w:t>
      </w:r>
    </w:p>
    <w:p w14:paraId="65748D01" w14:textId="351C9F8D" w:rsidR="00DC711C" w:rsidRDefault="00021704" w:rsidP="00DC711C">
      <w:pPr>
        <w:numPr>
          <w:ilvl w:val="1"/>
          <w:numId w:val="9"/>
        </w:numPr>
        <w:spacing w:before="100" w:beforeAutospacing="1" w:after="100" w:afterAutospacing="1" w:line="240" w:lineRule="auto"/>
      </w:pPr>
      <w:r w:rsidRPr="00021704">
        <w:rPr>
          <w:noProof/>
        </w:rPr>
        <w:drawing>
          <wp:anchor distT="0" distB="0" distL="114300" distR="114300" simplePos="0" relativeHeight="251660288" behindDoc="0" locked="0" layoutInCell="1" allowOverlap="1" wp14:anchorId="407B1A89" wp14:editId="78EF6ED3">
            <wp:simplePos x="0" y="0"/>
            <wp:positionH relativeFrom="margin">
              <wp:align>right</wp:align>
            </wp:positionH>
            <wp:positionV relativeFrom="paragraph">
              <wp:posOffset>9343</wp:posOffset>
            </wp:positionV>
            <wp:extent cx="2379567" cy="1562100"/>
            <wp:effectExtent l="0" t="0" r="1905" b="0"/>
            <wp:wrapSquare wrapText="bothSides"/>
            <wp:docPr id="176668722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8722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567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711C" w:rsidRPr="007F4D68">
        <w:rPr>
          <w:rStyle w:val="Enfasigrassetto"/>
          <w:b w:val="0"/>
          <w:bCs w:val="0"/>
          <w:i/>
          <w:iCs/>
        </w:rPr>
        <w:t>Dispensing:</w:t>
      </w:r>
      <w:r w:rsidR="00DC711C">
        <w:t xml:space="preserve"> when the user requests medication, the controller first checks the medication schedule</w:t>
      </w:r>
      <w:r w:rsidR="007F4D68">
        <w:t>; then, a</w:t>
      </w:r>
      <w:r w:rsidR="00DC711C">
        <w:t xml:space="preserve"> </w:t>
      </w:r>
      <w:r w:rsidR="00DC711C" w:rsidRPr="007F4D68">
        <w:rPr>
          <w:rStyle w:val="Enfasigrassetto"/>
          <w:b w:val="0"/>
          <w:bCs w:val="0"/>
        </w:rPr>
        <w:t>servo motor rotates the pill storage mechanism</w:t>
      </w:r>
      <w:r w:rsidR="00DC711C">
        <w:t xml:space="preserve"> until the appropriate opening aligns with the output.</w:t>
      </w:r>
      <w:r w:rsidR="007F4D68">
        <w:t xml:space="preserve"> </w:t>
      </w:r>
      <w:r w:rsidR="00DC711C">
        <w:t>Pills then fall through the dispensing hole into the collection area</w:t>
      </w:r>
      <w:r w:rsidR="001160D4">
        <w:t>, and a</w:t>
      </w:r>
      <w:r w:rsidR="00DC711C">
        <w:t xml:space="preserve">n </w:t>
      </w:r>
      <w:r w:rsidR="00DC711C" w:rsidRPr="001160D4">
        <w:rPr>
          <w:rStyle w:val="Enfasigrassetto"/>
        </w:rPr>
        <w:t>ultrasonic sensor</w:t>
      </w:r>
      <w:r w:rsidR="00DC711C" w:rsidRPr="001160D4">
        <w:rPr>
          <w:rStyle w:val="Enfasigrassetto"/>
          <w:b w:val="0"/>
          <w:bCs w:val="0"/>
        </w:rPr>
        <w:t xml:space="preserve"> counts the pills passing through the outlet</w:t>
      </w:r>
      <w:r w:rsidR="00DC711C">
        <w:t>. Dispensing stops when the required dose count has been reached.</w:t>
      </w:r>
    </w:p>
    <w:p w14:paraId="4DB3E141" w14:textId="11216A18" w:rsidR="00021704" w:rsidRDefault="00021704" w:rsidP="00021704">
      <w:pPr>
        <w:spacing w:before="100" w:beforeAutospacing="1" w:after="100" w:afterAutospacing="1" w:line="240" w:lineRule="auto"/>
        <w:ind w:left="1080"/>
      </w:pPr>
    </w:p>
    <w:p w14:paraId="48434534" w14:textId="204CF002" w:rsidR="00DC711C" w:rsidRDefault="00DC711C" w:rsidP="00DC711C">
      <w:pPr>
        <w:numPr>
          <w:ilvl w:val="1"/>
          <w:numId w:val="9"/>
        </w:numPr>
        <w:spacing w:before="100" w:beforeAutospacing="1" w:after="100" w:afterAutospacing="1" w:line="240" w:lineRule="auto"/>
      </w:pPr>
      <w:r w:rsidRPr="007F4D68">
        <w:rPr>
          <w:rStyle w:val="Enfasigrassetto"/>
          <w:b w:val="0"/>
          <w:bCs w:val="0"/>
          <w:i/>
          <w:iCs/>
        </w:rPr>
        <w:t>Intake verification:</w:t>
      </w:r>
      <w:r>
        <w:t xml:space="preserve"> </w:t>
      </w:r>
      <w:r w:rsidRPr="001160D4">
        <w:rPr>
          <w:rStyle w:val="Enfasigrassetto"/>
          <w:b w:val="0"/>
          <w:bCs w:val="0"/>
        </w:rPr>
        <w:t>none</w:t>
      </w:r>
      <w:r>
        <w:t>.</w:t>
      </w:r>
    </w:p>
    <w:p w14:paraId="57C2BB33" w14:textId="6090B965" w:rsidR="00DC711C" w:rsidRDefault="00DC711C" w:rsidP="00DC711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Interesting functions include </w:t>
      </w:r>
      <w:r>
        <w:rPr>
          <w:rStyle w:val="Enfasigrassetto"/>
        </w:rPr>
        <w:t>QR-code/manual medication registration</w:t>
      </w:r>
      <w:r>
        <w:t>, refill notifications</w:t>
      </w:r>
      <w:r w:rsidR="00C050E6">
        <w:t xml:space="preserve"> </w:t>
      </w:r>
      <w:r>
        <w:t>and caregiver-linked accounts.</w:t>
      </w:r>
    </w:p>
    <w:p w14:paraId="64946F2A" w14:textId="77777777" w:rsidR="00DC711C" w:rsidRDefault="00DC711C" w:rsidP="00DC711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The system obtained approximately </w:t>
      </w:r>
      <w:r w:rsidRPr="00C050E6">
        <w:rPr>
          <w:rStyle w:val="Enfasigrassetto"/>
          <w:b w:val="0"/>
          <w:bCs w:val="0"/>
        </w:rPr>
        <w:t>91% weighted functionality</w:t>
      </w:r>
      <w:r>
        <w:t xml:space="preserve"> in the extraction data, with dispensing around 90% and pill-management/reminder functions around 93%.</w:t>
      </w:r>
    </w:p>
    <w:p w14:paraId="2D797DB8" w14:textId="77777777" w:rsidR="00DC711C" w:rsidRDefault="00DC711C" w:rsidP="00DC711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Enfasigrassetto"/>
        </w:rPr>
        <w:t>Limitations:</w:t>
      </w:r>
    </w:p>
    <w:p w14:paraId="28D8BF0E" w14:textId="692E779C" w:rsidR="00DC711C" w:rsidRDefault="00A360F0" w:rsidP="00DC711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Enfasigrassetto"/>
          <w:b w:val="0"/>
          <w:bCs w:val="0"/>
        </w:rPr>
        <w:lastRenderedPageBreak/>
        <w:t xml:space="preserve">Main limitation is that there is </w:t>
      </w:r>
      <w:r w:rsidRPr="00E9227C">
        <w:rPr>
          <w:rStyle w:val="Enfasigrassetto"/>
        </w:rPr>
        <w:t>n</w:t>
      </w:r>
      <w:r w:rsidR="00DC711C" w:rsidRPr="00E9227C">
        <w:rPr>
          <w:rStyle w:val="Enfasigrassetto"/>
        </w:rPr>
        <w:t>o real intake verification</w:t>
      </w:r>
    </w:p>
    <w:p w14:paraId="5AF61A22" w14:textId="3A1E5B09" w:rsidR="00DC711C" w:rsidRDefault="00DC711C" w:rsidP="00DC711C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Limited compatibility with different pill dimensions/types</w:t>
      </w:r>
    </w:p>
    <w:p w14:paraId="13F2B7A0" w14:textId="6A446B11" w:rsidR="00E9227C" w:rsidRPr="00E9227C" w:rsidRDefault="00E9227C" w:rsidP="00DC711C">
      <w:pPr>
        <w:numPr>
          <w:ilvl w:val="1"/>
          <w:numId w:val="9"/>
        </w:numPr>
        <w:spacing w:before="100" w:beforeAutospacing="1" w:after="100" w:afterAutospacing="1" w:line="240" w:lineRule="auto"/>
        <w:rPr>
          <w:b/>
          <w:bCs/>
        </w:rPr>
      </w:pPr>
      <w:r w:rsidRPr="00E9227C">
        <w:rPr>
          <w:b/>
          <w:bCs/>
        </w:rPr>
        <w:t>Manual refilling</w:t>
      </w:r>
    </w:p>
    <w:p w14:paraId="79D8C8F6" w14:textId="533874C8" w:rsidR="00FA02FA" w:rsidRDefault="00FA02FA" w:rsidP="00FA02FA">
      <w:pPr>
        <w:spacing w:before="100" w:beforeAutospacing="1" w:after="100" w:afterAutospacing="1" w:line="240" w:lineRule="auto"/>
      </w:pPr>
      <w:r>
        <w:t>12</w:t>
      </w:r>
    </w:p>
    <w:p w14:paraId="2E555E59" w14:textId="77777777" w:rsidR="00DC711C" w:rsidRDefault="00DC711C" w:rsidP="00DC71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nfasigrassetto"/>
        </w:rPr>
        <w:t>Title:</w:t>
      </w:r>
      <w:r>
        <w:t xml:space="preserve"> </w:t>
      </w:r>
      <w:r>
        <w:rPr>
          <w:rStyle w:val="Enfasicorsivo"/>
        </w:rPr>
        <w:t>A Smart Pill Reminder with Configurable Alerts, Multi-Modal Notifications, and Integrated Health Monitoring for Medical Adherence</w:t>
      </w:r>
    </w:p>
    <w:p w14:paraId="1C114790" w14:textId="73DDC2B7" w:rsidR="00DC711C" w:rsidRDefault="00DC711C" w:rsidP="00DC71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nfasigrassetto"/>
        </w:rPr>
        <w:t>Authors:</w:t>
      </w:r>
      <w:r>
        <w:t xml:space="preserve"> Chandana Mohanty, Saranya S., Carolina Jennifer S., Remya Raj</w:t>
      </w:r>
    </w:p>
    <w:p w14:paraId="5DF320E0" w14:textId="7227F9EC" w:rsidR="00DC711C" w:rsidRDefault="00DC711C" w:rsidP="00DC71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nfasigrassetto"/>
        </w:rPr>
        <w:t>DOI:</w:t>
      </w:r>
      <w:r>
        <w:t xml:space="preserve"> </w:t>
      </w:r>
      <w:r w:rsidRPr="00FA02FA">
        <w:rPr>
          <w:rStyle w:val="Enfasigrassetto"/>
          <w:b w:val="0"/>
          <w:bCs w:val="0"/>
        </w:rPr>
        <w:t>10.36548/jismac.2025.2.002</w:t>
      </w:r>
    </w:p>
    <w:p w14:paraId="534108BE" w14:textId="77777777" w:rsidR="00DC711C" w:rsidRDefault="00DC711C" w:rsidP="00DC71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nfasigrassetto"/>
        </w:rPr>
        <w:t>Most important information:</w:t>
      </w:r>
    </w:p>
    <w:p w14:paraId="00F932ED" w14:textId="350F8FC7" w:rsidR="00DC711C" w:rsidRDefault="00DC711C" w:rsidP="00DC711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Uses an </w:t>
      </w:r>
      <w:r w:rsidRPr="00FA02FA">
        <w:rPr>
          <w:rStyle w:val="Enfasigrassetto"/>
          <w:b w:val="0"/>
          <w:bCs w:val="0"/>
        </w:rPr>
        <w:t>ESP32 and Arduino</w:t>
      </w:r>
      <w:r>
        <w:rPr>
          <w:rStyle w:val="Enfasigrassetto"/>
        </w:rPr>
        <w:t xml:space="preserve"> </w:t>
      </w:r>
      <w:r w:rsidRPr="00FA02FA">
        <w:rPr>
          <w:rStyle w:val="Enfasigrassetto"/>
          <w:b w:val="0"/>
          <w:bCs w:val="0"/>
        </w:rPr>
        <w:t>Nano</w:t>
      </w:r>
    </w:p>
    <w:p w14:paraId="73234FAA" w14:textId="38782A34" w:rsidR="00DC711C" w:rsidRDefault="00DC711C" w:rsidP="00DC711C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021704">
        <w:rPr>
          <w:rStyle w:val="Enfasigrassetto"/>
          <w:b w:val="0"/>
          <w:bCs w:val="0"/>
          <w:i/>
          <w:iCs/>
        </w:rPr>
        <w:t>Dispensing:</w:t>
      </w:r>
      <w:r>
        <w:t xml:space="preserve"> there is </w:t>
      </w:r>
      <w:r>
        <w:rPr>
          <w:rStyle w:val="Enfasigrassetto"/>
        </w:rPr>
        <w:t>no automatic dispensing mechanism</w:t>
      </w:r>
      <w:r w:rsidR="00021704">
        <w:t xml:space="preserve">, pills are </w:t>
      </w:r>
      <w:r>
        <w:t>stored in manually accessible drawers/compartments</w:t>
      </w:r>
    </w:p>
    <w:p w14:paraId="2CB414FC" w14:textId="6F0DB438" w:rsidR="00DC711C" w:rsidRDefault="00DC711C" w:rsidP="00DC711C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021704">
        <w:rPr>
          <w:rStyle w:val="Enfasigrassetto"/>
          <w:b w:val="0"/>
          <w:bCs w:val="0"/>
          <w:i/>
          <w:iCs/>
        </w:rPr>
        <w:t>Intake verification:</w:t>
      </w:r>
      <w:r>
        <w:t xml:space="preserve"> </w:t>
      </w:r>
      <w:r>
        <w:rPr>
          <w:rStyle w:val="Enfasigrassetto"/>
        </w:rPr>
        <w:t>none</w:t>
      </w:r>
    </w:p>
    <w:p w14:paraId="7D6B56F5" w14:textId="6F28FF6A" w:rsidR="00DC711C" w:rsidRDefault="00FB4003" w:rsidP="00DC711C">
      <w:pPr>
        <w:numPr>
          <w:ilvl w:val="1"/>
          <w:numId w:val="10"/>
        </w:numPr>
        <w:spacing w:before="100" w:beforeAutospacing="1" w:after="100" w:afterAutospacing="1" w:line="240" w:lineRule="auto"/>
      </w:pPr>
      <w:r w:rsidRPr="00FB4003">
        <w:rPr>
          <w:noProof/>
        </w:rPr>
        <w:drawing>
          <wp:anchor distT="0" distB="0" distL="114300" distR="114300" simplePos="0" relativeHeight="251661312" behindDoc="0" locked="0" layoutInCell="1" allowOverlap="1" wp14:anchorId="15C5E083" wp14:editId="77CF8DE1">
            <wp:simplePos x="0" y="0"/>
            <wp:positionH relativeFrom="margin">
              <wp:align>right</wp:align>
            </wp:positionH>
            <wp:positionV relativeFrom="paragraph">
              <wp:posOffset>73660</wp:posOffset>
            </wp:positionV>
            <wp:extent cx="2494280" cy="1236918"/>
            <wp:effectExtent l="0" t="0" r="1270" b="1905"/>
            <wp:wrapSquare wrapText="bothSides"/>
            <wp:docPr id="197445215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215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23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1704">
        <w:t>Interesting that it i</w:t>
      </w:r>
      <w:r w:rsidR="00DC711C">
        <w:t xml:space="preserve">ntegrates </w:t>
      </w:r>
      <w:r w:rsidR="00DC711C">
        <w:rPr>
          <w:rStyle w:val="Enfasigrassetto"/>
        </w:rPr>
        <w:t>DHT11 temperature/humidity sensing</w:t>
      </w:r>
      <w:r w:rsidR="00DC711C">
        <w:t>, allowing monitoring of environmental conditions relevant to medication storage</w:t>
      </w:r>
      <w:r w:rsidR="00021704">
        <w:t>/degradation; a</w:t>
      </w:r>
      <w:r w:rsidR="00DC711C">
        <w:t xml:space="preserve">lso integrates a </w:t>
      </w:r>
      <w:r w:rsidR="00DC711C">
        <w:rPr>
          <w:rStyle w:val="Enfasigrassetto"/>
        </w:rPr>
        <w:t>MAX30102 sensor for heart rate and SpO₂</w:t>
      </w:r>
      <w:r w:rsidR="00DC711C">
        <w:t>, extending the pillbox into a basic physiological-monitoring platform</w:t>
      </w:r>
    </w:p>
    <w:p w14:paraId="19F3E0C1" w14:textId="247D5FA8" w:rsidR="00DC711C" w:rsidRDefault="00021704" w:rsidP="00DC711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Only paper I had that was t</w:t>
      </w:r>
      <w:r w:rsidR="00DC711C">
        <w:t xml:space="preserve">ested </w:t>
      </w:r>
      <w:r>
        <w:t>on real users (</w:t>
      </w:r>
      <w:r w:rsidR="00DC711C">
        <w:t>for about one week</w:t>
      </w:r>
      <w:r>
        <w:t>,</w:t>
      </w:r>
      <w:r w:rsidR="00DC711C">
        <w:t xml:space="preserve"> with </w:t>
      </w:r>
      <w:r w:rsidR="00DC711C" w:rsidRPr="00E9227C">
        <w:rPr>
          <w:rStyle w:val="Enfasigrassetto"/>
          <w:b w:val="0"/>
          <w:bCs w:val="0"/>
        </w:rPr>
        <w:t>10 participants aged 50+</w:t>
      </w:r>
      <w:r w:rsidR="00E9227C">
        <w:t>)</w:t>
      </w:r>
    </w:p>
    <w:p w14:paraId="3C020762" w14:textId="20A1BD5D" w:rsidR="00DC711C" w:rsidRDefault="00DC711C" w:rsidP="00DC711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Enfasigrassetto"/>
        </w:rPr>
        <w:t>Limitations:</w:t>
      </w:r>
    </w:p>
    <w:p w14:paraId="5E5CBA0F" w14:textId="5DCC6DB3" w:rsidR="00DC711C" w:rsidRDefault="00DC711C" w:rsidP="00DC711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No automatic pill dispensing</w:t>
      </w:r>
      <w:r w:rsidR="00E9227C">
        <w:t xml:space="preserve"> and n</w:t>
      </w:r>
      <w:r>
        <w:t>o pill-removal or ingestion verification</w:t>
      </w:r>
    </w:p>
    <w:p w14:paraId="5C15A611" w14:textId="7AE1EEF0" w:rsidR="00DC711C" w:rsidRDefault="00DC711C" w:rsidP="00DC711C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>Manual pill refilling</w:t>
      </w:r>
    </w:p>
    <w:p w14:paraId="7EA36529" w14:textId="5D6CDFFC" w:rsidR="0003375F" w:rsidRPr="0003375F" w:rsidRDefault="0003375F" w:rsidP="0003375F">
      <w:pPr>
        <w:spacing w:before="100" w:beforeAutospacing="1" w:after="100" w:afterAutospacing="1" w:line="240" w:lineRule="auto"/>
        <w:rPr>
          <w:rStyle w:val="Enfasigrassetto"/>
          <w:b w:val="0"/>
          <w:bCs w:val="0"/>
        </w:rPr>
      </w:pPr>
      <w:r>
        <w:rPr>
          <w:rStyle w:val="Enfasigrassetto"/>
          <w:b w:val="0"/>
          <w:bCs w:val="0"/>
        </w:rPr>
        <w:t>9</w:t>
      </w:r>
    </w:p>
    <w:p w14:paraId="5CD7FDCB" w14:textId="7674EC8A" w:rsidR="00DC711C" w:rsidRDefault="00DC711C" w:rsidP="00DC71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Title:</w:t>
      </w:r>
      <w:r>
        <w:t xml:space="preserve"> </w:t>
      </w:r>
      <w:r>
        <w:rPr>
          <w:rStyle w:val="Enfasicorsivo"/>
        </w:rPr>
        <w:t>Development of Smart Pill Expert System Based on IoT</w:t>
      </w:r>
    </w:p>
    <w:p w14:paraId="6530455D" w14:textId="74CBB6BE" w:rsidR="00DC711C" w:rsidRDefault="00DC711C" w:rsidP="00DC71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Authors:</w:t>
      </w:r>
      <w:r>
        <w:t xml:space="preserve"> P. Dayananda and Amrutha G. Upadhya</w:t>
      </w:r>
    </w:p>
    <w:p w14:paraId="07E1DADA" w14:textId="5B5983BB" w:rsidR="00DC711C" w:rsidRDefault="00DC711C" w:rsidP="00DC71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DOI:</w:t>
      </w:r>
      <w:r>
        <w:t xml:space="preserve"> </w:t>
      </w:r>
      <w:r w:rsidRPr="0003375F">
        <w:rPr>
          <w:rStyle w:val="Enfasigrassetto"/>
          <w:b w:val="0"/>
          <w:bCs w:val="0"/>
        </w:rPr>
        <w:t>10.1007/s40031-023-00956-2</w:t>
      </w:r>
    </w:p>
    <w:p w14:paraId="7E959D68" w14:textId="5F2B2686" w:rsidR="00DC711C" w:rsidRDefault="00DC711C" w:rsidP="00DC71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Most important information:</w:t>
      </w:r>
    </w:p>
    <w:p w14:paraId="2C287156" w14:textId="12DB8989" w:rsidR="00DC711C" w:rsidRDefault="00B956B6" w:rsidP="00DC711C">
      <w:pPr>
        <w:numPr>
          <w:ilvl w:val="1"/>
          <w:numId w:val="11"/>
        </w:numPr>
        <w:spacing w:before="100" w:beforeAutospacing="1" w:after="100" w:afterAutospacing="1" w:line="240" w:lineRule="auto"/>
      </w:pPr>
      <w:r w:rsidRPr="00B956B6">
        <w:rPr>
          <w:noProof/>
        </w:rPr>
        <w:drawing>
          <wp:anchor distT="0" distB="0" distL="114300" distR="114300" simplePos="0" relativeHeight="251662336" behindDoc="0" locked="0" layoutInCell="1" allowOverlap="1" wp14:anchorId="689A6224" wp14:editId="24F57D49">
            <wp:simplePos x="0" y="0"/>
            <wp:positionH relativeFrom="margin">
              <wp:posOffset>3748002</wp:posOffset>
            </wp:positionH>
            <wp:positionV relativeFrom="paragraph">
              <wp:posOffset>9121</wp:posOffset>
            </wp:positionV>
            <wp:extent cx="2364956" cy="1665137"/>
            <wp:effectExtent l="0" t="0" r="0" b="0"/>
            <wp:wrapSquare wrapText="bothSides"/>
            <wp:docPr id="4860197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197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699" cy="1675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11C" w:rsidRPr="00D62FC8">
        <w:rPr>
          <w:rStyle w:val="Enfasigrassetto"/>
          <w:b w:val="0"/>
          <w:bCs w:val="0"/>
          <w:i/>
          <w:iCs/>
        </w:rPr>
        <w:t>Dispensing:</w:t>
      </w:r>
      <w:r w:rsidR="00DC711C">
        <w:t xml:space="preserve"> medication is stored in a rotating medication housing. At the scheduled time, the required compartment is moved into alignment with an opening; the medication then </w:t>
      </w:r>
      <w:r w:rsidR="00DC711C" w:rsidRPr="00D62FC8">
        <w:rPr>
          <w:rStyle w:val="Enfasigrassetto"/>
          <w:b w:val="0"/>
          <w:bCs w:val="0"/>
        </w:rPr>
        <w:t>falls by gravity into a collection box</w:t>
      </w:r>
      <w:r w:rsidR="00DC711C">
        <w:t>.</w:t>
      </w:r>
      <w:r w:rsidR="00D62FC8">
        <w:t xml:space="preserve"> </w:t>
      </w:r>
    </w:p>
    <w:p w14:paraId="38941896" w14:textId="6E35E740" w:rsidR="00B956B6" w:rsidRDefault="00D62FC8" w:rsidP="00B956B6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Interesting feature: a </w:t>
      </w:r>
      <w:r w:rsidR="00DC711C">
        <w:t xml:space="preserve">DC-motor-controlled mechanism is also used for </w:t>
      </w:r>
      <w:r w:rsidR="00DC711C">
        <w:rPr>
          <w:rStyle w:val="Enfasigrassetto"/>
        </w:rPr>
        <w:t>overdose management</w:t>
      </w:r>
      <w:r>
        <w:t>, redirects</w:t>
      </w:r>
      <w:r w:rsidR="00DC711C">
        <w:t xml:space="preserve"> excess pills to a separate container</w:t>
      </w:r>
    </w:p>
    <w:p w14:paraId="17F3A3DA" w14:textId="1223BA17" w:rsidR="00DC711C" w:rsidRDefault="00DC711C" w:rsidP="00DC711C">
      <w:pPr>
        <w:numPr>
          <w:ilvl w:val="1"/>
          <w:numId w:val="11"/>
        </w:numPr>
        <w:spacing w:before="100" w:beforeAutospacing="1" w:after="100" w:afterAutospacing="1" w:line="240" w:lineRule="auto"/>
      </w:pPr>
      <w:r w:rsidRPr="00D62FC8">
        <w:rPr>
          <w:rStyle w:val="Enfasigrassetto"/>
          <w:b w:val="0"/>
          <w:bCs w:val="0"/>
          <w:i/>
          <w:iCs/>
        </w:rPr>
        <w:t>Intake verification:</w:t>
      </w:r>
      <w:r>
        <w:t xml:space="preserve"> an </w:t>
      </w:r>
      <w:r>
        <w:rPr>
          <w:rStyle w:val="Enfasigrassetto"/>
        </w:rPr>
        <w:t xml:space="preserve">IR obstacle sensor </w:t>
      </w:r>
      <w:r w:rsidRPr="00D62FC8">
        <w:rPr>
          <w:rStyle w:val="Enfasigrassetto"/>
          <w:b w:val="0"/>
          <w:bCs w:val="0"/>
        </w:rPr>
        <w:t>detects whether medication has been removed from the final collection box</w:t>
      </w:r>
    </w:p>
    <w:p w14:paraId="031D834E" w14:textId="764421B6" w:rsidR="00DC711C" w:rsidRDefault="00DC711C" w:rsidP="00DC711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The prototype reported approximately </w:t>
      </w:r>
      <w:r w:rsidRPr="00D62FC8">
        <w:rPr>
          <w:rStyle w:val="Enfasigrassetto"/>
          <w:b w:val="0"/>
          <w:bCs w:val="0"/>
        </w:rPr>
        <w:t>90% overall functionality/accurac</w:t>
      </w:r>
      <w:r w:rsidR="00D62FC8">
        <w:rPr>
          <w:rStyle w:val="Enfasigrassetto"/>
          <w:b w:val="0"/>
          <w:bCs w:val="0"/>
        </w:rPr>
        <w:t>y</w:t>
      </w:r>
    </w:p>
    <w:p w14:paraId="1E42F485" w14:textId="77777777" w:rsidR="00DC711C" w:rsidRDefault="00DC711C" w:rsidP="00DC711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Enfasigrassetto"/>
        </w:rPr>
        <w:t>Limitations:</w:t>
      </w:r>
    </w:p>
    <w:p w14:paraId="09AB5A1B" w14:textId="38CCE0DB" w:rsidR="00DC711C" w:rsidRPr="00D104BA" w:rsidRDefault="00DC711C" w:rsidP="00DC711C">
      <w:pPr>
        <w:numPr>
          <w:ilvl w:val="1"/>
          <w:numId w:val="11"/>
        </w:numPr>
        <w:spacing w:before="100" w:beforeAutospacing="1" w:after="100" w:afterAutospacing="1" w:line="240" w:lineRule="auto"/>
        <w:rPr>
          <w:b/>
          <w:bCs/>
        </w:rPr>
      </w:pPr>
      <w:r>
        <w:t xml:space="preserve">Removal from the collection box is again used as a proxy for intake; the authors explicitly acknowledge that the system </w:t>
      </w:r>
      <w:r w:rsidR="00D62FC8" w:rsidRPr="00D104BA">
        <w:rPr>
          <w:rStyle w:val="Enfasigrassetto"/>
          <w:b w:val="0"/>
          <w:bCs w:val="0"/>
        </w:rPr>
        <w:t>can’t</w:t>
      </w:r>
      <w:r w:rsidRPr="00D104BA">
        <w:rPr>
          <w:rStyle w:val="Enfasigrassetto"/>
          <w:b w:val="0"/>
          <w:bCs w:val="0"/>
        </w:rPr>
        <w:t xml:space="preserve"> determine whether the patient actually swallowed the medication</w:t>
      </w:r>
    </w:p>
    <w:p w14:paraId="1B9713F3" w14:textId="588717BE" w:rsidR="00DC711C" w:rsidRDefault="00DC711C" w:rsidP="00DC711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>The reported accuracy/functionality evaluation is not very clearly defined, particularly regarding pickup-detection accuracy and false detections</w:t>
      </w:r>
    </w:p>
    <w:p w14:paraId="015EA884" w14:textId="427DFAB5" w:rsidR="00DC711C" w:rsidRDefault="00DC711C" w:rsidP="00DC711C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lastRenderedPageBreak/>
        <w:t>Manual refilling</w:t>
      </w:r>
    </w:p>
    <w:p w14:paraId="224E6C96" w14:textId="35A870DD" w:rsidR="00317177" w:rsidRDefault="00317177" w:rsidP="00317177">
      <w:pPr>
        <w:spacing w:before="100" w:beforeAutospacing="1" w:after="100" w:afterAutospacing="1" w:line="240" w:lineRule="auto"/>
      </w:pPr>
      <w:r>
        <w:t>5</w:t>
      </w:r>
    </w:p>
    <w:p w14:paraId="27736DC7" w14:textId="19FE94DF" w:rsidR="00DC711C" w:rsidRDefault="00DC711C" w:rsidP="00DC711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Enfasigrassetto"/>
        </w:rPr>
        <w:t>Title:</w:t>
      </w:r>
      <w:r>
        <w:t xml:space="preserve"> </w:t>
      </w:r>
      <w:r>
        <w:rPr>
          <w:rStyle w:val="Enfasicorsivo"/>
        </w:rPr>
        <w:t>A Smart Pill Container for Improved Medication</w:t>
      </w:r>
    </w:p>
    <w:p w14:paraId="12472A03" w14:textId="56A1E688" w:rsidR="00DC711C" w:rsidRDefault="00DC711C" w:rsidP="00DC711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Enfasigrassetto"/>
        </w:rPr>
        <w:t>Authors:</w:t>
      </w:r>
      <w:r>
        <w:t xml:space="preserve"> A. A., E. E. S., N. R.</w:t>
      </w:r>
    </w:p>
    <w:p w14:paraId="42EE806F" w14:textId="77777777" w:rsidR="00A13E96" w:rsidRDefault="00317177" w:rsidP="00A13E96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Only interesting feature</w:t>
      </w:r>
      <w:r w:rsidR="00A13E96">
        <w:t>s:</w:t>
      </w:r>
    </w:p>
    <w:p w14:paraId="796768F0" w14:textId="317AD96F" w:rsidR="00DC711C" w:rsidRDefault="00A13E96" w:rsidP="00A13E96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Use Machine Learning</w:t>
      </w:r>
      <w:r w:rsidR="00DC711C">
        <w:t xml:space="preserve"> for </w:t>
      </w:r>
      <w:r w:rsidR="00DC711C">
        <w:rPr>
          <w:rStyle w:val="Enfasigrassetto"/>
        </w:rPr>
        <w:t>therapy management / drug recommendation</w:t>
      </w:r>
      <w:r w:rsidR="00DC711C">
        <w:t>, rather than for controlling the dispensing mechanism or detecting actual pill ingestion.</w:t>
      </w:r>
    </w:p>
    <w:p w14:paraId="0F31A970" w14:textId="27D12CEB" w:rsidR="00DC711C" w:rsidRDefault="00DC711C" w:rsidP="00DC711C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The same system also contains face-recognition functionality</w:t>
      </w:r>
    </w:p>
    <w:p w14:paraId="7F3DF70A" w14:textId="77777777" w:rsidR="00DC711C" w:rsidRDefault="00DC711C" w:rsidP="00DC711C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Enfasigrassetto"/>
        </w:rPr>
        <w:t>Relevant limitation:</w:t>
      </w:r>
    </w:p>
    <w:p w14:paraId="054D2114" w14:textId="5BC7B300" w:rsidR="00DC711C" w:rsidRDefault="00DC711C" w:rsidP="0004194B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>The paper does not appear to provide enough detail in the extraction on the</w:t>
      </w:r>
      <w:r w:rsidRPr="00A13E96">
        <w:rPr>
          <w:b/>
          <w:bCs/>
        </w:rPr>
        <w:t xml:space="preserve"> </w:t>
      </w:r>
      <w:r w:rsidRPr="00A13E96">
        <w:rPr>
          <w:rStyle w:val="Enfasigrassetto"/>
          <w:b w:val="0"/>
          <w:bCs w:val="0"/>
        </w:rPr>
        <w:t>input features, training dataset, train/test split, Random Forest parameters, validation method or prediction accuracy</w:t>
      </w:r>
      <w:r w:rsidR="00A13E96">
        <w:rPr>
          <w:b/>
          <w:bCs/>
        </w:rPr>
        <w:t xml:space="preserve"> </w:t>
      </w:r>
      <w:r w:rsidR="00A13E96" w:rsidRPr="00A13E96">
        <w:rPr>
          <w:b/>
          <w:bCs/>
        </w:rPr>
        <w:sym w:font="Wingdings" w:char="F0E0"/>
      </w:r>
      <w:r w:rsidR="00A13E96">
        <w:rPr>
          <w:b/>
          <w:bCs/>
        </w:rPr>
        <w:t xml:space="preserve"> </w:t>
      </w:r>
      <w:r w:rsidR="0004194B">
        <w:t>can skip this if we’re tight on space, but might be interesting if we want to include ML at some level</w:t>
      </w:r>
    </w:p>
    <w:p w14:paraId="27B36FB8" w14:textId="77777777" w:rsidR="00E712CF" w:rsidRPr="00316669" w:rsidRDefault="00E712CF" w:rsidP="00E712CF">
      <w:pPr>
        <w:spacing w:after="0"/>
        <w:rPr>
          <w:rFonts w:ascii="Calibri" w:hAnsi="Calibri" w:cs="Calibri"/>
          <w:sz w:val="24"/>
          <w:szCs w:val="24"/>
        </w:rPr>
      </w:pPr>
    </w:p>
    <w:sectPr w:rsidR="00E712CF" w:rsidRPr="0031666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07836"/>
    <w:multiLevelType w:val="multilevel"/>
    <w:tmpl w:val="19BC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D683F"/>
    <w:multiLevelType w:val="hybridMultilevel"/>
    <w:tmpl w:val="1536F9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701D0"/>
    <w:multiLevelType w:val="multilevel"/>
    <w:tmpl w:val="87D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33B76"/>
    <w:multiLevelType w:val="hybridMultilevel"/>
    <w:tmpl w:val="AF387E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163EF7"/>
    <w:multiLevelType w:val="hybridMultilevel"/>
    <w:tmpl w:val="1870D296"/>
    <w:lvl w:ilvl="0" w:tplc="26701634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4484F37"/>
    <w:multiLevelType w:val="multilevel"/>
    <w:tmpl w:val="5A5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D08DE"/>
    <w:multiLevelType w:val="hybridMultilevel"/>
    <w:tmpl w:val="5E96399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0B27EF"/>
    <w:multiLevelType w:val="multilevel"/>
    <w:tmpl w:val="699C0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00D8A"/>
    <w:multiLevelType w:val="hybridMultilevel"/>
    <w:tmpl w:val="827C535A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9" w15:restartNumberingAfterBreak="0">
    <w:nsid w:val="617353A2"/>
    <w:multiLevelType w:val="hybridMultilevel"/>
    <w:tmpl w:val="60E231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316825"/>
    <w:multiLevelType w:val="multilevel"/>
    <w:tmpl w:val="4EE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93314"/>
    <w:multiLevelType w:val="hybridMultilevel"/>
    <w:tmpl w:val="0B1A69EE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4229D9"/>
    <w:multiLevelType w:val="multilevel"/>
    <w:tmpl w:val="4A3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202471">
    <w:abstractNumId w:val="9"/>
  </w:num>
  <w:num w:numId="2" w16cid:durableId="1543589053">
    <w:abstractNumId w:val="6"/>
  </w:num>
  <w:num w:numId="3" w16cid:durableId="2127573793">
    <w:abstractNumId w:val="3"/>
  </w:num>
  <w:num w:numId="4" w16cid:durableId="71395318">
    <w:abstractNumId w:val="4"/>
  </w:num>
  <w:num w:numId="5" w16cid:durableId="1950508561">
    <w:abstractNumId w:val="8"/>
  </w:num>
  <w:num w:numId="6" w16cid:durableId="862941864">
    <w:abstractNumId w:val="11"/>
  </w:num>
  <w:num w:numId="7" w16cid:durableId="1317227465">
    <w:abstractNumId w:val="1"/>
  </w:num>
  <w:num w:numId="8" w16cid:durableId="1250846636">
    <w:abstractNumId w:val="5"/>
  </w:num>
  <w:num w:numId="9" w16cid:durableId="619798542">
    <w:abstractNumId w:val="10"/>
  </w:num>
  <w:num w:numId="10" w16cid:durableId="1410738039">
    <w:abstractNumId w:val="7"/>
  </w:num>
  <w:num w:numId="11" w16cid:durableId="599720682">
    <w:abstractNumId w:val="0"/>
  </w:num>
  <w:num w:numId="12" w16cid:durableId="902718515">
    <w:abstractNumId w:val="12"/>
  </w:num>
  <w:num w:numId="13" w16cid:durableId="1441801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9F"/>
    <w:rsid w:val="0000305C"/>
    <w:rsid w:val="000035A9"/>
    <w:rsid w:val="00021704"/>
    <w:rsid w:val="000319E0"/>
    <w:rsid w:val="00031EC4"/>
    <w:rsid w:val="0003375F"/>
    <w:rsid w:val="0004194B"/>
    <w:rsid w:val="00046C53"/>
    <w:rsid w:val="00047830"/>
    <w:rsid w:val="000502E1"/>
    <w:rsid w:val="00051A38"/>
    <w:rsid w:val="000525F4"/>
    <w:rsid w:val="000609D5"/>
    <w:rsid w:val="00073547"/>
    <w:rsid w:val="0007650B"/>
    <w:rsid w:val="00081D1F"/>
    <w:rsid w:val="00083BFD"/>
    <w:rsid w:val="0009198C"/>
    <w:rsid w:val="000B25A1"/>
    <w:rsid w:val="000C47CC"/>
    <w:rsid w:val="000E4062"/>
    <w:rsid w:val="000F3BDC"/>
    <w:rsid w:val="000F6750"/>
    <w:rsid w:val="00102776"/>
    <w:rsid w:val="00103832"/>
    <w:rsid w:val="001047A5"/>
    <w:rsid w:val="00114083"/>
    <w:rsid w:val="001160D4"/>
    <w:rsid w:val="00117337"/>
    <w:rsid w:val="001364F0"/>
    <w:rsid w:val="00137528"/>
    <w:rsid w:val="00162105"/>
    <w:rsid w:val="00172E4B"/>
    <w:rsid w:val="00175673"/>
    <w:rsid w:val="00194984"/>
    <w:rsid w:val="0019609B"/>
    <w:rsid w:val="001A5004"/>
    <w:rsid w:val="001A7DBC"/>
    <w:rsid w:val="001B1D91"/>
    <w:rsid w:val="001B40BC"/>
    <w:rsid w:val="001E2E4E"/>
    <w:rsid w:val="00200408"/>
    <w:rsid w:val="00207BE6"/>
    <w:rsid w:val="002300BA"/>
    <w:rsid w:val="00235DB3"/>
    <w:rsid w:val="00241C1B"/>
    <w:rsid w:val="00255E0C"/>
    <w:rsid w:val="00261CF6"/>
    <w:rsid w:val="00272D5B"/>
    <w:rsid w:val="00275EDC"/>
    <w:rsid w:val="0027604E"/>
    <w:rsid w:val="00287A3F"/>
    <w:rsid w:val="002927A6"/>
    <w:rsid w:val="002A292B"/>
    <w:rsid w:val="002D6003"/>
    <w:rsid w:val="00316669"/>
    <w:rsid w:val="00317177"/>
    <w:rsid w:val="003225A5"/>
    <w:rsid w:val="00340254"/>
    <w:rsid w:val="00345E52"/>
    <w:rsid w:val="00350142"/>
    <w:rsid w:val="0038361E"/>
    <w:rsid w:val="00390362"/>
    <w:rsid w:val="003A31FB"/>
    <w:rsid w:val="003A6203"/>
    <w:rsid w:val="003A7BFC"/>
    <w:rsid w:val="003B1216"/>
    <w:rsid w:val="003B4E22"/>
    <w:rsid w:val="00411999"/>
    <w:rsid w:val="00413211"/>
    <w:rsid w:val="00413C2E"/>
    <w:rsid w:val="00422D8F"/>
    <w:rsid w:val="00423258"/>
    <w:rsid w:val="0043530A"/>
    <w:rsid w:val="00437B38"/>
    <w:rsid w:val="00454977"/>
    <w:rsid w:val="00464131"/>
    <w:rsid w:val="004855D7"/>
    <w:rsid w:val="004A2EB5"/>
    <w:rsid w:val="004A3B51"/>
    <w:rsid w:val="004A5728"/>
    <w:rsid w:val="004B594A"/>
    <w:rsid w:val="004C0A41"/>
    <w:rsid w:val="004C2266"/>
    <w:rsid w:val="004C36C8"/>
    <w:rsid w:val="004C4FB4"/>
    <w:rsid w:val="00527F5F"/>
    <w:rsid w:val="00530F5C"/>
    <w:rsid w:val="005333C5"/>
    <w:rsid w:val="00546251"/>
    <w:rsid w:val="00554826"/>
    <w:rsid w:val="00563EA4"/>
    <w:rsid w:val="005654D4"/>
    <w:rsid w:val="00565FB4"/>
    <w:rsid w:val="00573B55"/>
    <w:rsid w:val="00573ED0"/>
    <w:rsid w:val="00580572"/>
    <w:rsid w:val="0058137F"/>
    <w:rsid w:val="00582716"/>
    <w:rsid w:val="005878B0"/>
    <w:rsid w:val="0059437E"/>
    <w:rsid w:val="005B5163"/>
    <w:rsid w:val="005D1262"/>
    <w:rsid w:val="005F5F11"/>
    <w:rsid w:val="006024DA"/>
    <w:rsid w:val="00620787"/>
    <w:rsid w:val="0062597C"/>
    <w:rsid w:val="00632301"/>
    <w:rsid w:val="00645CD8"/>
    <w:rsid w:val="006465A0"/>
    <w:rsid w:val="00667C52"/>
    <w:rsid w:val="00677E52"/>
    <w:rsid w:val="00681F16"/>
    <w:rsid w:val="00685E39"/>
    <w:rsid w:val="0069074A"/>
    <w:rsid w:val="00692253"/>
    <w:rsid w:val="00692FF7"/>
    <w:rsid w:val="00693945"/>
    <w:rsid w:val="006A4915"/>
    <w:rsid w:val="006A595F"/>
    <w:rsid w:val="006C66AA"/>
    <w:rsid w:val="006C67DF"/>
    <w:rsid w:val="006E2792"/>
    <w:rsid w:val="006F24B1"/>
    <w:rsid w:val="00707649"/>
    <w:rsid w:val="00714115"/>
    <w:rsid w:val="00716867"/>
    <w:rsid w:val="00726AC5"/>
    <w:rsid w:val="00734DF4"/>
    <w:rsid w:val="00735422"/>
    <w:rsid w:val="007536AB"/>
    <w:rsid w:val="007610AE"/>
    <w:rsid w:val="007822C2"/>
    <w:rsid w:val="0078497E"/>
    <w:rsid w:val="00787546"/>
    <w:rsid w:val="007B3FB4"/>
    <w:rsid w:val="007C7B79"/>
    <w:rsid w:val="007E0825"/>
    <w:rsid w:val="007E0CD5"/>
    <w:rsid w:val="007F2D91"/>
    <w:rsid w:val="007F4D68"/>
    <w:rsid w:val="0080728B"/>
    <w:rsid w:val="00821E37"/>
    <w:rsid w:val="00827A96"/>
    <w:rsid w:val="00832BA0"/>
    <w:rsid w:val="00847F60"/>
    <w:rsid w:val="00857B19"/>
    <w:rsid w:val="00861781"/>
    <w:rsid w:val="00862346"/>
    <w:rsid w:val="008633F1"/>
    <w:rsid w:val="00864CA2"/>
    <w:rsid w:val="00895214"/>
    <w:rsid w:val="008A3F71"/>
    <w:rsid w:val="008A6626"/>
    <w:rsid w:val="008B7707"/>
    <w:rsid w:val="008C53F8"/>
    <w:rsid w:val="008C5D31"/>
    <w:rsid w:val="008C6718"/>
    <w:rsid w:val="008C69C7"/>
    <w:rsid w:val="00913021"/>
    <w:rsid w:val="009134C5"/>
    <w:rsid w:val="00934C4A"/>
    <w:rsid w:val="0093701C"/>
    <w:rsid w:val="00942CB9"/>
    <w:rsid w:val="009453E5"/>
    <w:rsid w:val="0096202F"/>
    <w:rsid w:val="009622AD"/>
    <w:rsid w:val="00964507"/>
    <w:rsid w:val="00967FF9"/>
    <w:rsid w:val="00970FFB"/>
    <w:rsid w:val="00992710"/>
    <w:rsid w:val="009B11AD"/>
    <w:rsid w:val="009B1975"/>
    <w:rsid w:val="009B2575"/>
    <w:rsid w:val="009B4D41"/>
    <w:rsid w:val="009D4811"/>
    <w:rsid w:val="009D77D2"/>
    <w:rsid w:val="009F3303"/>
    <w:rsid w:val="009F75AA"/>
    <w:rsid w:val="00A02215"/>
    <w:rsid w:val="00A13E96"/>
    <w:rsid w:val="00A219A4"/>
    <w:rsid w:val="00A33972"/>
    <w:rsid w:val="00A360F0"/>
    <w:rsid w:val="00A56A08"/>
    <w:rsid w:val="00A6100E"/>
    <w:rsid w:val="00A61EFD"/>
    <w:rsid w:val="00A63F75"/>
    <w:rsid w:val="00A72300"/>
    <w:rsid w:val="00A84160"/>
    <w:rsid w:val="00A85E97"/>
    <w:rsid w:val="00A8768F"/>
    <w:rsid w:val="00A93A87"/>
    <w:rsid w:val="00A94109"/>
    <w:rsid w:val="00A95243"/>
    <w:rsid w:val="00AD5643"/>
    <w:rsid w:val="00AE2756"/>
    <w:rsid w:val="00B24311"/>
    <w:rsid w:val="00B33607"/>
    <w:rsid w:val="00B37C73"/>
    <w:rsid w:val="00B414AA"/>
    <w:rsid w:val="00B55C48"/>
    <w:rsid w:val="00B6358D"/>
    <w:rsid w:val="00B66490"/>
    <w:rsid w:val="00B740D1"/>
    <w:rsid w:val="00B8294C"/>
    <w:rsid w:val="00B82A05"/>
    <w:rsid w:val="00B90093"/>
    <w:rsid w:val="00B90289"/>
    <w:rsid w:val="00B956B6"/>
    <w:rsid w:val="00BA4EF1"/>
    <w:rsid w:val="00BA590B"/>
    <w:rsid w:val="00BD05E4"/>
    <w:rsid w:val="00BF3112"/>
    <w:rsid w:val="00C050E6"/>
    <w:rsid w:val="00C1521F"/>
    <w:rsid w:val="00C31919"/>
    <w:rsid w:val="00C33507"/>
    <w:rsid w:val="00C41BAD"/>
    <w:rsid w:val="00C500BA"/>
    <w:rsid w:val="00C50F92"/>
    <w:rsid w:val="00C545B4"/>
    <w:rsid w:val="00C63009"/>
    <w:rsid w:val="00C73509"/>
    <w:rsid w:val="00CA12F4"/>
    <w:rsid w:val="00CA1660"/>
    <w:rsid w:val="00CA5735"/>
    <w:rsid w:val="00CD55B8"/>
    <w:rsid w:val="00CD6C43"/>
    <w:rsid w:val="00CF369E"/>
    <w:rsid w:val="00CF5316"/>
    <w:rsid w:val="00D065C4"/>
    <w:rsid w:val="00D104BA"/>
    <w:rsid w:val="00D10B80"/>
    <w:rsid w:val="00D10C0D"/>
    <w:rsid w:val="00D14BB2"/>
    <w:rsid w:val="00D23296"/>
    <w:rsid w:val="00D37302"/>
    <w:rsid w:val="00D412B7"/>
    <w:rsid w:val="00D459B7"/>
    <w:rsid w:val="00D468EC"/>
    <w:rsid w:val="00D5608E"/>
    <w:rsid w:val="00D61CBC"/>
    <w:rsid w:val="00D62FC8"/>
    <w:rsid w:val="00D91741"/>
    <w:rsid w:val="00D93C58"/>
    <w:rsid w:val="00D975E1"/>
    <w:rsid w:val="00DA7EA2"/>
    <w:rsid w:val="00DB3EB4"/>
    <w:rsid w:val="00DC6BDA"/>
    <w:rsid w:val="00DC711C"/>
    <w:rsid w:val="00DD2145"/>
    <w:rsid w:val="00DD7089"/>
    <w:rsid w:val="00DF28C2"/>
    <w:rsid w:val="00DF7428"/>
    <w:rsid w:val="00DF7D88"/>
    <w:rsid w:val="00E02E14"/>
    <w:rsid w:val="00E07D91"/>
    <w:rsid w:val="00E13C9F"/>
    <w:rsid w:val="00E21C57"/>
    <w:rsid w:val="00E25F06"/>
    <w:rsid w:val="00E31164"/>
    <w:rsid w:val="00E34A1E"/>
    <w:rsid w:val="00E379F9"/>
    <w:rsid w:val="00E45224"/>
    <w:rsid w:val="00E52DCF"/>
    <w:rsid w:val="00E653CF"/>
    <w:rsid w:val="00E712CF"/>
    <w:rsid w:val="00E8654E"/>
    <w:rsid w:val="00E9227C"/>
    <w:rsid w:val="00EA1F90"/>
    <w:rsid w:val="00EA6557"/>
    <w:rsid w:val="00ED0689"/>
    <w:rsid w:val="00F03866"/>
    <w:rsid w:val="00F22A8B"/>
    <w:rsid w:val="00F23375"/>
    <w:rsid w:val="00F404AC"/>
    <w:rsid w:val="00F40B11"/>
    <w:rsid w:val="00F535DF"/>
    <w:rsid w:val="00F5478A"/>
    <w:rsid w:val="00F64FED"/>
    <w:rsid w:val="00F67A3B"/>
    <w:rsid w:val="00F72D59"/>
    <w:rsid w:val="00F72F4B"/>
    <w:rsid w:val="00F8034B"/>
    <w:rsid w:val="00F90204"/>
    <w:rsid w:val="00F95F4D"/>
    <w:rsid w:val="00F96D4B"/>
    <w:rsid w:val="00F97E12"/>
    <w:rsid w:val="00FA02FA"/>
    <w:rsid w:val="00FB01E7"/>
    <w:rsid w:val="00FB17CC"/>
    <w:rsid w:val="00FB4003"/>
    <w:rsid w:val="00FB45AC"/>
    <w:rsid w:val="00FC305F"/>
    <w:rsid w:val="00FD5A8B"/>
    <w:rsid w:val="00FE4647"/>
    <w:rsid w:val="00FF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47C0A"/>
  <w15:chartTrackingRefBased/>
  <w15:docId w15:val="{EC6869E0-C779-4BC6-BCA6-584820DE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13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3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E13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3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3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3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3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3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3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3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3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13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3C9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3C9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3C9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3C9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3C9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3C9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3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3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3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3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3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3C9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3C9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3C9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3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3C9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3C9F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F40B1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40B11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45224"/>
    <w:rPr>
      <w:color w:val="96607D" w:themeColor="followedHyperlink"/>
      <w:u w:val="single"/>
    </w:rPr>
  </w:style>
  <w:style w:type="character" w:styleId="Enfasicorsivo">
    <w:name w:val="Emphasis"/>
    <w:basedOn w:val="Carpredefinitoparagrafo"/>
    <w:uiPriority w:val="20"/>
    <w:qFormat/>
    <w:rsid w:val="00DC711C"/>
    <w:rPr>
      <w:i/>
      <w:iCs/>
    </w:rPr>
  </w:style>
  <w:style w:type="character" w:styleId="Enfasigrassetto">
    <w:name w:val="Strong"/>
    <w:basedOn w:val="Carpredefinitoparagrafo"/>
    <w:uiPriority w:val="22"/>
    <w:qFormat/>
    <w:rsid w:val="00DC71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7A42D-D0DF-4115-8975-030306BFE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4</Pages>
  <Words>1040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Beatrice Rossi</dc:creator>
  <cp:keywords/>
  <dc:description/>
  <cp:lastModifiedBy>Beatrice Rossi</cp:lastModifiedBy>
  <cp:revision>295</cp:revision>
  <dcterms:created xsi:type="dcterms:W3CDTF">2026-09-27T09:03:00Z</dcterms:created>
  <dcterms:modified xsi:type="dcterms:W3CDTF">2026-10-12T16:45:00Z</dcterms:modified>
</cp:coreProperties>
</file>