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E8C67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PROYECTO: SISTEMA DE TRAZABILIDAD DE ÓRDENES DE FABRICACIÓN</w:t>
      </w:r>
    </w:p>
    <w:p w14:paraId="623D2B8D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Industria del Calzado</w:t>
      </w:r>
    </w:p>
    <w:p w14:paraId="5FBC9BC9" w14:textId="77777777" w:rsidR="002F043A" w:rsidRPr="002F043A" w:rsidRDefault="00D372C5" w:rsidP="002F043A">
      <w:pPr>
        <w:rPr>
          <w:b/>
          <w:bCs/>
        </w:rPr>
      </w:pPr>
      <w:r>
        <w:rPr>
          <w:b/>
          <w:bCs/>
        </w:rPr>
        <w:pict w14:anchorId="08B45D8A">
          <v:rect id="_x0000_i1025" style="width:0;height:1.5pt" o:hralign="center" o:hrstd="t" o:hr="t" fillcolor="#a0a0a0" stroked="f"/>
        </w:pict>
      </w:r>
    </w:p>
    <w:p w14:paraId="61B14682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1. Introducción</w:t>
      </w:r>
    </w:p>
    <w:p w14:paraId="68EAD6EB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El presente documento describe el desarrollo de un sistema informático orientado a la gestión y trazabilidad de órdenes de fabricación en una fábrica de calzado.</w:t>
      </w:r>
    </w:p>
    <w:p w14:paraId="1443F294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A diferencia de un sistema tradicional de stock, esta solución se enfoca en el seguimiento detallado de los materiales utilizados en cada proceso productivo, permitiendo identificar el origen y destino de los insumos.</w:t>
      </w:r>
    </w:p>
    <w:p w14:paraId="0DBDDF40" w14:textId="77777777" w:rsidR="002F043A" w:rsidRPr="002F043A" w:rsidRDefault="00D372C5" w:rsidP="002F043A">
      <w:pPr>
        <w:rPr>
          <w:b/>
          <w:bCs/>
        </w:rPr>
      </w:pPr>
      <w:r>
        <w:rPr>
          <w:b/>
          <w:bCs/>
        </w:rPr>
        <w:pict w14:anchorId="0A753268">
          <v:rect id="_x0000_i1026" style="width:0;height:1.5pt" o:hralign="center" o:hrstd="t" o:hr="t" fillcolor="#a0a0a0" stroked="f"/>
        </w:pict>
      </w:r>
    </w:p>
    <w:p w14:paraId="482A58AA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2. Objetivo del Sistema</w:t>
      </w:r>
    </w:p>
    <w:p w14:paraId="1B98575D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Desarrollar una aplicación que permita controlar la fabricación de productos y garantizar la trazabilidad de los materiales utilizados.</w:t>
      </w:r>
    </w:p>
    <w:p w14:paraId="3E5C49F3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El sistema deberá posibilitar la detección rápida de errores en producción, permitiendo rastrear materiales específicos a través de órdenes de fabricación, remitos y registros asociados.</w:t>
      </w:r>
    </w:p>
    <w:p w14:paraId="758DCDD5" w14:textId="77777777" w:rsidR="002F043A" w:rsidRPr="002F043A" w:rsidRDefault="00D372C5" w:rsidP="002F043A">
      <w:pPr>
        <w:rPr>
          <w:b/>
          <w:bCs/>
        </w:rPr>
      </w:pPr>
      <w:r>
        <w:rPr>
          <w:b/>
          <w:bCs/>
        </w:rPr>
        <w:pict w14:anchorId="4D1B66E5">
          <v:rect id="_x0000_i1027" style="width:0;height:1.5pt" o:hralign="center" o:hrstd="t" o:hr="t" fillcolor="#a0a0a0" stroked="f"/>
        </w:pict>
      </w:r>
    </w:p>
    <w:p w14:paraId="5C1E6D6C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3. Alcance</w:t>
      </w:r>
    </w:p>
    <w:p w14:paraId="1658AA9E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El sistema abarcará:</w:t>
      </w:r>
    </w:p>
    <w:p w14:paraId="629635D4" w14:textId="77777777" w:rsidR="002F043A" w:rsidRPr="002F043A" w:rsidRDefault="002F043A" w:rsidP="002F043A">
      <w:pPr>
        <w:numPr>
          <w:ilvl w:val="0"/>
          <w:numId w:val="15"/>
        </w:numPr>
        <w:rPr>
          <w:b/>
          <w:bCs/>
        </w:rPr>
      </w:pPr>
      <w:r w:rsidRPr="002F043A">
        <w:rPr>
          <w:b/>
          <w:bCs/>
        </w:rPr>
        <w:t>Gestión de órdenes de fabricación</w:t>
      </w:r>
    </w:p>
    <w:p w14:paraId="379BFC54" w14:textId="77777777" w:rsidR="002F043A" w:rsidRPr="002F043A" w:rsidRDefault="002F043A" w:rsidP="002F043A">
      <w:pPr>
        <w:numPr>
          <w:ilvl w:val="0"/>
          <w:numId w:val="15"/>
        </w:numPr>
        <w:rPr>
          <w:b/>
          <w:bCs/>
        </w:rPr>
      </w:pPr>
      <w:r w:rsidRPr="002F043A">
        <w:rPr>
          <w:b/>
          <w:bCs/>
        </w:rPr>
        <w:t>Registro de productos (modelos de calzado)</w:t>
      </w:r>
    </w:p>
    <w:p w14:paraId="762BF515" w14:textId="77777777" w:rsidR="002F043A" w:rsidRPr="002F043A" w:rsidRDefault="002F043A" w:rsidP="002F043A">
      <w:pPr>
        <w:numPr>
          <w:ilvl w:val="0"/>
          <w:numId w:val="15"/>
        </w:numPr>
        <w:rPr>
          <w:b/>
          <w:bCs/>
        </w:rPr>
      </w:pPr>
      <w:r w:rsidRPr="002F043A">
        <w:rPr>
          <w:b/>
          <w:bCs/>
        </w:rPr>
        <w:t>Asociación de materiales a procesos productivos</w:t>
      </w:r>
    </w:p>
    <w:p w14:paraId="0F662D47" w14:textId="77777777" w:rsidR="002F043A" w:rsidRPr="002F043A" w:rsidRDefault="002F043A" w:rsidP="002F043A">
      <w:pPr>
        <w:numPr>
          <w:ilvl w:val="0"/>
          <w:numId w:val="15"/>
        </w:numPr>
        <w:rPr>
          <w:b/>
          <w:bCs/>
        </w:rPr>
      </w:pPr>
      <w:r w:rsidRPr="002F043A">
        <w:rPr>
          <w:b/>
          <w:bCs/>
        </w:rPr>
        <w:t>Registro de remitos de ingreso de materiales</w:t>
      </w:r>
    </w:p>
    <w:p w14:paraId="5DE3C001" w14:textId="77777777" w:rsidR="002F043A" w:rsidRPr="002F043A" w:rsidRDefault="002F043A" w:rsidP="002F043A">
      <w:pPr>
        <w:numPr>
          <w:ilvl w:val="0"/>
          <w:numId w:val="15"/>
        </w:numPr>
        <w:rPr>
          <w:b/>
          <w:bCs/>
        </w:rPr>
      </w:pPr>
      <w:r w:rsidRPr="002F043A">
        <w:rPr>
          <w:b/>
          <w:bCs/>
        </w:rPr>
        <w:t>Seguimiento del uso de materiales por lote</w:t>
      </w:r>
    </w:p>
    <w:p w14:paraId="0549BD95" w14:textId="77777777" w:rsidR="002F043A" w:rsidRPr="002F043A" w:rsidRDefault="002F043A" w:rsidP="002F043A">
      <w:pPr>
        <w:numPr>
          <w:ilvl w:val="0"/>
          <w:numId w:val="15"/>
        </w:numPr>
        <w:rPr>
          <w:b/>
          <w:bCs/>
        </w:rPr>
      </w:pPr>
      <w:r w:rsidRPr="002F043A">
        <w:rPr>
          <w:b/>
          <w:bCs/>
        </w:rPr>
        <w:t>Consulta y rastreo de información histórica</w:t>
      </w:r>
    </w:p>
    <w:p w14:paraId="78FAC116" w14:textId="77777777" w:rsidR="002F043A" w:rsidRPr="002F043A" w:rsidRDefault="00D372C5" w:rsidP="002F043A">
      <w:pPr>
        <w:rPr>
          <w:b/>
          <w:bCs/>
        </w:rPr>
      </w:pPr>
      <w:r>
        <w:rPr>
          <w:b/>
          <w:bCs/>
        </w:rPr>
        <w:pict w14:anchorId="2F4731FD">
          <v:rect id="_x0000_i1028" style="width:0;height:1.5pt" o:hralign="center" o:hrstd="t" o:hr="t" fillcolor="#a0a0a0" stroked="f"/>
        </w:pict>
      </w:r>
    </w:p>
    <w:p w14:paraId="46CE5F87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4. Enfoque del Sistema: Trazabilidad</w:t>
      </w:r>
    </w:p>
    <w:p w14:paraId="7633A5AA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El sistema estará diseñado bajo un enfoque de trazabilidad, lo que implica:</w:t>
      </w:r>
    </w:p>
    <w:p w14:paraId="366772FA" w14:textId="77777777" w:rsidR="002F043A" w:rsidRPr="002F043A" w:rsidRDefault="002F043A" w:rsidP="002F043A">
      <w:pPr>
        <w:numPr>
          <w:ilvl w:val="0"/>
          <w:numId w:val="16"/>
        </w:numPr>
        <w:rPr>
          <w:b/>
          <w:bCs/>
        </w:rPr>
      </w:pPr>
      <w:r w:rsidRPr="002F043A">
        <w:rPr>
          <w:b/>
          <w:bCs/>
        </w:rPr>
        <w:t>Registrar no solo el material, sino también su lote específico</w:t>
      </w:r>
    </w:p>
    <w:p w14:paraId="39B2C35A" w14:textId="77777777" w:rsidR="002F043A" w:rsidRPr="002F043A" w:rsidRDefault="002F043A" w:rsidP="002F043A">
      <w:pPr>
        <w:numPr>
          <w:ilvl w:val="0"/>
          <w:numId w:val="16"/>
        </w:numPr>
        <w:rPr>
          <w:b/>
          <w:bCs/>
        </w:rPr>
      </w:pPr>
      <w:r w:rsidRPr="002F043A">
        <w:rPr>
          <w:b/>
          <w:bCs/>
        </w:rPr>
        <w:lastRenderedPageBreak/>
        <w:t>Asociar cada lote a su remito de origen</w:t>
      </w:r>
    </w:p>
    <w:p w14:paraId="19FD2811" w14:textId="77777777" w:rsidR="002F043A" w:rsidRPr="002F043A" w:rsidRDefault="002F043A" w:rsidP="002F043A">
      <w:pPr>
        <w:numPr>
          <w:ilvl w:val="0"/>
          <w:numId w:val="16"/>
        </w:numPr>
        <w:rPr>
          <w:b/>
          <w:bCs/>
        </w:rPr>
      </w:pPr>
      <w:r w:rsidRPr="002F043A">
        <w:rPr>
          <w:b/>
          <w:bCs/>
        </w:rPr>
        <w:t>Registrar en qué órdenes de fabricación se utilizó cada lote</w:t>
      </w:r>
    </w:p>
    <w:p w14:paraId="1FF6DBE2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Este enfoque permite reconstruir el recorrido completo de un material dentro del proceso productivo.</w:t>
      </w:r>
    </w:p>
    <w:p w14:paraId="5C5E406C" w14:textId="77777777" w:rsidR="002F043A" w:rsidRPr="002F043A" w:rsidRDefault="00D372C5" w:rsidP="002F043A">
      <w:pPr>
        <w:rPr>
          <w:b/>
          <w:bCs/>
        </w:rPr>
      </w:pPr>
      <w:r>
        <w:rPr>
          <w:b/>
          <w:bCs/>
        </w:rPr>
        <w:pict w14:anchorId="595585BC">
          <v:rect id="_x0000_i1029" style="width:0;height:1.5pt" o:hralign="center" o:hrstd="t" o:hr="t" fillcolor="#a0a0a0" stroked="f"/>
        </w:pict>
      </w:r>
    </w:p>
    <w:p w14:paraId="26DA487A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5. Requerimientos Funcionales</w:t>
      </w:r>
    </w:p>
    <w:p w14:paraId="1F1B309C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El sistema deberá permitir:</w:t>
      </w:r>
    </w:p>
    <w:p w14:paraId="7124A4AA" w14:textId="77777777" w:rsidR="002F043A" w:rsidRPr="002F043A" w:rsidRDefault="002F043A" w:rsidP="002F043A">
      <w:pPr>
        <w:numPr>
          <w:ilvl w:val="0"/>
          <w:numId w:val="17"/>
        </w:numPr>
        <w:rPr>
          <w:b/>
          <w:bCs/>
        </w:rPr>
      </w:pPr>
      <w:r w:rsidRPr="002F043A">
        <w:rPr>
          <w:b/>
          <w:bCs/>
        </w:rPr>
        <w:t>Crear, modificar y consultar órdenes de fabricación</w:t>
      </w:r>
    </w:p>
    <w:p w14:paraId="25CDFF5A" w14:textId="77777777" w:rsidR="002F043A" w:rsidRPr="002F043A" w:rsidRDefault="002F043A" w:rsidP="002F043A">
      <w:pPr>
        <w:numPr>
          <w:ilvl w:val="0"/>
          <w:numId w:val="17"/>
        </w:numPr>
        <w:rPr>
          <w:b/>
          <w:bCs/>
        </w:rPr>
      </w:pPr>
      <w:r w:rsidRPr="002F043A">
        <w:rPr>
          <w:b/>
          <w:bCs/>
        </w:rPr>
        <w:t>Registrar productos y sus características</w:t>
      </w:r>
    </w:p>
    <w:p w14:paraId="6AC9E141" w14:textId="77777777" w:rsidR="002F043A" w:rsidRPr="002F043A" w:rsidRDefault="002F043A" w:rsidP="002F043A">
      <w:pPr>
        <w:numPr>
          <w:ilvl w:val="0"/>
          <w:numId w:val="17"/>
        </w:numPr>
        <w:rPr>
          <w:b/>
          <w:bCs/>
        </w:rPr>
      </w:pPr>
      <w:r w:rsidRPr="002F043A">
        <w:rPr>
          <w:b/>
          <w:bCs/>
        </w:rPr>
        <w:t>Registrar materiales y sus lotes</w:t>
      </w:r>
    </w:p>
    <w:p w14:paraId="5DD37857" w14:textId="77777777" w:rsidR="002F043A" w:rsidRPr="002F043A" w:rsidRDefault="002F043A" w:rsidP="002F043A">
      <w:pPr>
        <w:numPr>
          <w:ilvl w:val="0"/>
          <w:numId w:val="17"/>
        </w:numPr>
        <w:rPr>
          <w:b/>
          <w:bCs/>
        </w:rPr>
      </w:pPr>
      <w:r w:rsidRPr="002F043A">
        <w:rPr>
          <w:b/>
          <w:bCs/>
        </w:rPr>
        <w:t>Asociar materiales (por lote) a órdenes de fabricación</w:t>
      </w:r>
    </w:p>
    <w:p w14:paraId="14BC9A05" w14:textId="77777777" w:rsidR="002F043A" w:rsidRPr="002F043A" w:rsidRDefault="002F043A" w:rsidP="002F043A">
      <w:pPr>
        <w:numPr>
          <w:ilvl w:val="0"/>
          <w:numId w:val="17"/>
        </w:numPr>
        <w:rPr>
          <w:b/>
          <w:bCs/>
        </w:rPr>
      </w:pPr>
      <w:r w:rsidRPr="002F043A">
        <w:rPr>
          <w:b/>
          <w:bCs/>
        </w:rPr>
        <w:t>Registrar remitos de ingreso de materiales</w:t>
      </w:r>
    </w:p>
    <w:p w14:paraId="226D6153" w14:textId="77777777" w:rsidR="002F043A" w:rsidRPr="002F043A" w:rsidRDefault="002F043A" w:rsidP="002F043A">
      <w:pPr>
        <w:numPr>
          <w:ilvl w:val="0"/>
          <w:numId w:val="17"/>
        </w:numPr>
        <w:rPr>
          <w:b/>
          <w:bCs/>
        </w:rPr>
      </w:pPr>
      <w:r w:rsidRPr="002F043A">
        <w:rPr>
          <w:b/>
          <w:bCs/>
        </w:rPr>
        <w:t>Consultar qué materiales se utilizaron en cada orden</w:t>
      </w:r>
    </w:p>
    <w:p w14:paraId="593B66C5" w14:textId="77777777" w:rsidR="002F043A" w:rsidRPr="002F043A" w:rsidRDefault="002F043A" w:rsidP="002F043A">
      <w:pPr>
        <w:numPr>
          <w:ilvl w:val="0"/>
          <w:numId w:val="17"/>
        </w:numPr>
        <w:rPr>
          <w:b/>
          <w:bCs/>
        </w:rPr>
      </w:pPr>
      <w:r w:rsidRPr="002F043A">
        <w:rPr>
          <w:b/>
          <w:bCs/>
        </w:rPr>
        <w:t>Buscar órdenes afectadas por un material o lote específico</w:t>
      </w:r>
    </w:p>
    <w:p w14:paraId="56E2878E" w14:textId="77777777" w:rsidR="002F043A" w:rsidRPr="002F043A" w:rsidRDefault="002F043A" w:rsidP="002F043A">
      <w:pPr>
        <w:numPr>
          <w:ilvl w:val="0"/>
          <w:numId w:val="17"/>
        </w:numPr>
        <w:rPr>
          <w:b/>
          <w:bCs/>
        </w:rPr>
      </w:pPr>
      <w:r w:rsidRPr="002F043A">
        <w:rPr>
          <w:b/>
          <w:bCs/>
        </w:rPr>
        <w:t>Generar reportes de trazabilidad</w:t>
      </w:r>
    </w:p>
    <w:p w14:paraId="4B773351" w14:textId="77777777" w:rsidR="002F043A" w:rsidRPr="002F043A" w:rsidRDefault="00D372C5" w:rsidP="002F043A">
      <w:pPr>
        <w:rPr>
          <w:b/>
          <w:bCs/>
        </w:rPr>
      </w:pPr>
      <w:r>
        <w:rPr>
          <w:b/>
          <w:bCs/>
        </w:rPr>
        <w:pict w14:anchorId="40F85A6F">
          <v:rect id="_x0000_i1030" style="width:0;height:1.5pt" o:hralign="center" o:hrstd="t" o:hr="t" fillcolor="#a0a0a0" stroked="f"/>
        </w:pict>
      </w:r>
    </w:p>
    <w:p w14:paraId="36F8975F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6. Requerimientos No Funcionales</w:t>
      </w:r>
    </w:p>
    <w:p w14:paraId="79D3F565" w14:textId="77777777" w:rsidR="002F043A" w:rsidRPr="002F043A" w:rsidRDefault="002F043A" w:rsidP="002F043A">
      <w:pPr>
        <w:numPr>
          <w:ilvl w:val="0"/>
          <w:numId w:val="18"/>
        </w:numPr>
        <w:rPr>
          <w:b/>
          <w:bCs/>
        </w:rPr>
      </w:pPr>
      <w:r w:rsidRPr="002F043A">
        <w:rPr>
          <w:b/>
          <w:bCs/>
        </w:rPr>
        <w:t>Interfaz simple e intuitiva</w:t>
      </w:r>
    </w:p>
    <w:p w14:paraId="537A1462" w14:textId="77777777" w:rsidR="002F043A" w:rsidRPr="002F043A" w:rsidRDefault="002F043A" w:rsidP="002F043A">
      <w:pPr>
        <w:numPr>
          <w:ilvl w:val="0"/>
          <w:numId w:val="18"/>
        </w:numPr>
        <w:rPr>
          <w:b/>
          <w:bCs/>
        </w:rPr>
      </w:pPr>
      <w:r w:rsidRPr="002F043A">
        <w:rPr>
          <w:b/>
          <w:bCs/>
        </w:rPr>
        <w:t>Acceso mediante autenticación de usuarios</w:t>
      </w:r>
    </w:p>
    <w:p w14:paraId="0D6CD4A3" w14:textId="77777777" w:rsidR="002F043A" w:rsidRPr="002F043A" w:rsidRDefault="002F043A" w:rsidP="002F043A">
      <w:pPr>
        <w:numPr>
          <w:ilvl w:val="0"/>
          <w:numId w:val="18"/>
        </w:numPr>
        <w:rPr>
          <w:b/>
          <w:bCs/>
        </w:rPr>
      </w:pPr>
      <w:r w:rsidRPr="002F043A">
        <w:rPr>
          <w:b/>
          <w:bCs/>
        </w:rPr>
        <w:t>Respuesta rápida en consultas de trazabilidad</w:t>
      </w:r>
    </w:p>
    <w:p w14:paraId="23262D4F" w14:textId="77777777" w:rsidR="002F043A" w:rsidRPr="002F043A" w:rsidRDefault="002F043A" w:rsidP="002F043A">
      <w:pPr>
        <w:numPr>
          <w:ilvl w:val="0"/>
          <w:numId w:val="18"/>
        </w:numPr>
        <w:rPr>
          <w:b/>
          <w:bCs/>
        </w:rPr>
      </w:pPr>
      <w:r w:rsidRPr="002F043A">
        <w:rPr>
          <w:b/>
          <w:bCs/>
        </w:rPr>
        <w:t>Integridad y consistencia de los datos</w:t>
      </w:r>
    </w:p>
    <w:p w14:paraId="0AA4FD1B" w14:textId="77777777" w:rsidR="002F043A" w:rsidRPr="002F043A" w:rsidRDefault="002F043A" w:rsidP="002F043A">
      <w:pPr>
        <w:numPr>
          <w:ilvl w:val="0"/>
          <w:numId w:val="18"/>
        </w:numPr>
        <w:rPr>
          <w:b/>
          <w:bCs/>
        </w:rPr>
      </w:pPr>
      <w:r w:rsidRPr="002F043A">
        <w:rPr>
          <w:b/>
          <w:bCs/>
        </w:rPr>
        <w:t>Escalabilidad del sistema</w:t>
      </w:r>
    </w:p>
    <w:p w14:paraId="768E9A45" w14:textId="77777777" w:rsidR="002F043A" w:rsidRPr="002F043A" w:rsidRDefault="00D372C5" w:rsidP="002F043A">
      <w:pPr>
        <w:rPr>
          <w:b/>
          <w:bCs/>
        </w:rPr>
      </w:pPr>
      <w:r>
        <w:rPr>
          <w:b/>
          <w:bCs/>
        </w:rPr>
        <w:pict w14:anchorId="12B225B3">
          <v:rect id="_x0000_i1031" style="width:0;height:1.5pt" o:hralign="center" o:hrstd="t" o:hr="t" fillcolor="#a0a0a0" stroked="f"/>
        </w:pict>
      </w:r>
    </w:p>
    <w:p w14:paraId="57C14260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7. Arquitectura del Sistema</w:t>
      </w:r>
    </w:p>
    <w:p w14:paraId="2C1C39B6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Se propone una arquitectura cliente-servidor:</w:t>
      </w:r>
    </w:p>
    <w:p w14:paraId="51DED6FA" w14:textId="77777777" w:rsidR="002F043A" w:rsidRPr="002F043A" w:rsidRDefault="002F043A" w:rsidP="002F043A">
      <w:pPr>
        <w:numPr>
          <w:ilvl w:val="0"/>
          <w:numId w:val="19"/>
        </w:numPr>
        <w:rPr>
          <w:b/>
          <w:bCs/>
        </w:rPr>
      </w:pPr>
      <w:proofErr w:type="spellStart"/>
      <w:r w:rsidRPr="002F043A">
        <w:rPr>
          <w:b/>
          <w:bCs/>
        </w:rPr>
        <w:t>Frontend</w:t>
      </w:r>
      <w:proofErr w:type="spellEnd"/>
      <w:r w:rsidRPr="002F043A">
        <w:rPr>
          <w:b/>
          <w:bCs/>
        </w:rPr>
        <w:t>: interfaz accesible desde navegador web</w:t>
      </w:r>
    </w:p>
    <w:p w14:paraId="6CEA292E" w14:textId="77777777" w:rsidR="002F043A" w:rsidRPr="002F043A" w:rsidRDefault="002F043A" w:rsidP="002F043A">
      <w:pPr>
        <w:numPr>
          <w:ilvl w:val="0"/>
          <w:numId w:val="19"/>
        </w:numPr>
        <w:rPr>
          <w:b/>
          <w:bCs/>
        </w:rPr>
      </w:pPr>
      <w:proofErr w:type="spellStart"/>
      <w:r w:rsidRPr="002F043A">
        <w:rPr>
          <w:b/>
          <w:bCs/>
        </w:rPr>
        <w:t>Backend</w:t>
      </w:r>
      <w:proofErr w:type="spellEnd"/>
      <w:r w:rsidRPr="002F043A">
        <w:rPr>
          <w:b/>
          <w:bCs/>
        </w:rPr>
        <w:t>: encargado de la lógica de negocio y procesamiento</w:t>
      </w:r>
    </w:p>
    <w:p w14:paraId="6E3ACD48" w14:textId="77777777" w:rsidR="002F043A" w:rsidRPr="002F043A" w:rsidRDefault="002F043A" w:rsidP="002F043A">
      <w:pPr>
        <w:numPr>
          <w:ilvl w:val="0"/>
          <w:numId w:val="19"/>
        </w:numPr>
        <w:rPr>
          <w:b/>
          <w:bCs/>
        </w:rPr>
      </w:pPr>
      <w:r w:rsidRPr="002F043A">
        <w:rPr>
          <w:b/>
          <w:bCs/>
        </w:rPr>
        <w:t>Base de datos: almacenamiento estructurado de la información</w:t>
      </w:r>
    </w:p>
    <w:p w14:paraId="60E241DC" w14:textId="77777777" w:rsidR="002F043A" w:rsidRPr="002F043A" w:rsidRDefault="00D372C5" w:rsidP="002F043A">
      <w:pPr>
        <w:rPr>
          <w:b/>
          <w:bCs/>
        </w:rPr>
      </w:pPr>
      <w:r>
        <w:rPr>
          <w:b/>
          <w:bCs/>
        </w:rPr>
        <w:lastRenderedPageBreak/>
        <w:pict w14:anchorId="575D018B">
          <v:rect id="_x0000_i1032" style="width:0;height:1.5pt" o:hralign="center" o:hrstd="t" o:hr="t" fillcolor="#a0a0a0" stroked="f"/>
        </w:pict>
      </w:r>
    </w:p>
    <w:p w14:paraId="630574C1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8. Tecnologías a Utilizar</w:t>
      </w:r>
    </w:p>
    <w:p w14:paraId="635CF62A" w14:textId="77777777" w:rsidR="002F043A" w:rsidRPr="002F043A" w:rsidRDefault="002F043A" w:rsidP="002F043A">
      <w:pPr>
        <w:rPr>
          <w:b/>
          <w:bCs/>
        </w:rPr>
      </w:pPr>
      <w:proofErr w:type="spellStart"/>
      <w:r w:rsidRPr="002F043A">
        <w:rPr>
          <w:b/>
          <w:bCs/>
        </w:rPr>
        <w:t>Frontend</w:t>
      </w:r>
      <w:proofErr w:type="spellEnd"/>
      <w:r w:rsidRPr="002F043A">
        <w:rPr>
          <w:b/>
          <w:bCs/>
        </w:rPr>
        <w:t>:</w:t>
      </w:r>
    </w:p>
    <w:p w14:paraId="005C923D" w14:textId="77777777" w:rsidR="002F043A" w:rsidRPr="002F043A" w:rsidRDefault="002F043A" w:rsidP="002F043A">
      <w:pPr>
        <w:numPr>
          <w:ilvl w:val="0"/>
          <w:numId w:val="20"/>
        </w:numPr>
        <w:rPr>
          <w:b/>
          <w:bCs/>
        </w:rPr>
      </w:pPr>
      <w:r w:rsidRPr="002F043A">
        <w:rPr>
          <w:b/>
          <w:bCs/>
        </w:rPr>
        <w:t>HTML5</w:t>
      </w:r>
    </w:p>
    <w:p w14:paraId="7A62CDA0" w14:textId="77777777" w:rsidR="002F043A" w:rsidRPr="002F043A" w:rsidRDefault="002F043A" w:rsidP="002F043A">
      <w:pPr>
        <w:numPr>
          <w:ilvl w:val="0"/>
          <w:numId w:val="20"/>
        </w:numPr>
        <w:rPr>
          <w:b/>
          <w:bCs/>
        </w:rPr>
      </w:pPr>
      <w:r w:rsidRPr="002F043A">
        <w:rPr>
          <w:b/>
          <w:bCs/>
        </w:rPr>
        <w:t>CSS3</w:t>
      </w:r>
    </w:p>
    <w:p w14:paraId="3B777E6B" w14:textId="77777777" w:rsidR="002F043A" w:rsidRPr="002F043A" w:rsidRDefault="002F043A" w:rsidP="002F043A">
      <w:pPr>
        <w:numPr>
          <w:ilvl w:val="0"/>
          <w:numId w:val="20"/>
        </w:numPr>
        <w:rPr>
          <w:b/>
          <w:bCs/>
        </w:rPr>
      </w:pPr>
      <w:r w:rsidRPr="002F043A">
        <w:rPr>
          <w:b/>
          <w:bCs/>
        </w:rPr>
        <w:t>JavaScript</w:t>
      </w:r>
    </w:p>
    <w:p w14:paraId="7239AA81" w14:textId="77777777" w:rsidR="002F043A" w:rsidRPr="002F043A" w:rsidRDefault="002F043A" w:rsidP="002F043A">
      <w:pPr>
        <w:rPr>
          <w:b/>
          <w:bCs/>
        </w:rPr>
      </w:pPr>
      <w:proofErr w:type="spellStart"/>
      <w:r w:rsidRPr="002F043A">
        <w:rPr>
          <w:b/>
          <w:bCs/>
        </w:rPr>
        <w:t>Backend</w:t>
      </w:r>
      <w:proofErr w:type="spellEnd"/>
      <w:r w:rsidRPr="002F043A">
        <w:rPr>
          <w:b/>
          <w:bCs/>
        </w:rPr>
        <w:t>:</w:t>
      </w:r>
    </w:p>
    <w:p w14:paraId="294F1CB0" w14:textId="77777777" w:rsidR="002F043A" w:rsidRPr="002F043A" w:rsidRDefault="002F043A" w:rsidP="002F043A">
      <w:pPr>
        <w:numPr>
          <w:ilvl w:val="0"/>
          <w:numId w:val="21"/>
        </w:numPr>
        <w:rPr>
          <w:b/>
          <w:bCs/>
        </w:rPr>
      </w:pPr>
      <w:r w:rsidRPr="002F043A">
        <w:rPr>
          <w:b/>
          <w:bCs/>
        </w:rPr>
        <w:t>Python (</w:t>
      </w:r>
      <w:proofErr w:type="spellStart"/>
      <w:r w:rsidRPr="002F043A">
        <w:rPr>
          <w:b/>
          <w:bCs/>
        </w:rPr>
        <w:t>framework</w:t>
      </w:r>
      <w:proofErr w:type="spellEnd"/>
      <w:r w:rsidRPr="002F043A">
        <w:rPr>
          <w:b/>
          <w:bCs/>
        </w:rPr>
        <w:t xml:space="preserve"> Flask)</w:t>
      </w:r>
    </w:p>
    <w:p w14:paraId="5B0C4F4C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Base de Datos:</w:t>
      </w:r>
    </w:p>
    <w:p w14:paraId="024AFBC4" w14:textId="77777777" w:rsidR="002F043A" w:rsidRPr="002F043A" w:rsidRDefault="002F043A" w:rsidP="002F043A">
      <w:pPr>
        <w:numPr>
          <w:ilvl w:val="0"/>
          <w:numId w:val="22"/>
        </w:numPr>
        <w:rPr>
          <w:b/>
          <w:bCs/>
        </w:rPr>
      </w:pPr>
      <w:r w:rsidRPr="002F043A">
        <w:rPr>
          <w:b/>
          <w:bCs/>
        </w:rPr>
        <w:t>MySQL</w:t>
      </w:r>
    </w:p>
    <w:p w14:paraId="11A949ED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Infraestructura:</w:t>
      </w:r>
    </w:p>
    <w:p w14:paraId="2685B3A9" w14:textId="77777777" w:rsidR="002F043A" w:rsidRPr="002F043A" w:rsidRDefault="002F043A" w:rsidP="002F043A">
      <w:pPr>
        <w:numPr>
          <w:ilvl w:val="0"/>
          <w:numId w:val="23"/>
        </w:numPr>
        <w:rPr>
          <w:b/>
          <w:bCs/>
        </w:rPr>
      </w:pPr>
      <w:r w:rsidRPr="002F043A">
        <w:rPr>
          <w:b/>
          <w:bCs/>
        </w:rPr>
        <w:t>Docker para despliegue y pruebas</w:t>
      </w:r>
    </w:p>
    <w:p w14:paraId="724A2B77" w14:textId="77777777" w:rsidR="002F043A" w:rsidRPr="002F043A" w:rsidRDefault="00D372C5" w:rsidP="002F043A">
      <w:pPr>
        <w:rPr>
          <w:b/>
          <w:bCs/>
        </w:rPr>
      </w:pPr>
      <w:r>
        <w:rPr>
          <w:b/>
          <w:bCs/>
        </w:rPr>
        <w:pict w14:anchorId="26111035">
          <v:rect id="_x0000_i1033" style="width:0;height:1.5pt" o:hralign="center" o:hrstd="t" o:hr="t" fillcolor="#a0a0a0" stroked="f"/>
        </w:pict>
      </w:r>
    </w:p>
    <w:p w14:paraId="2272629A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9. Almacenamiento de Datos</w:t>
      </w:r>
    </w:p>
    <w:p w14:paraId="193D76DA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El sistema utilizará una base de datos relacional para almacenar información estructurada.</w:t>
      </w:r>
    </w:p>
    <w:p w14:paraId="660558EB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La organización de los datos estará orientada a:</w:t>
      </w:r>
    </w:p>
    <w:p w14:paraId="76311366" w14:textId="77777777" w:rsidR="002F043A" w:rsidRPr="002F043A" w:rsidRDefault="002F043A" w:rsidP="002F043A">
      <w:pPr>
        <w:numPr>
          <w:ilvl w:val="0"/>
          <w:numId w:val="24"/>
        </w:numPr>
        <w:rPr>
          <w:b/>
          <w:bCs/>
        </w:rPr>
      </w:pPr>
      <w:r w:rsidRPr="002F043A">
        <w:rPr>
          <w:b/>
          <w:bCs/>
        </w:rPr>
        <w:t>Órdenes de fabricación</w:t>
      </w:r>
    </w:p>
    <w:p w14:paraId="53C21CB3" w14:textId="77777777" w:rsidR="002F043A" w:rsidRPr="002F043A" w:rsidRDefault="002F043A" w:rsidP="002F043A">
      <w:pPr>
        <w:numPr>
          <w:ilvl w:val="0"/>
          <w:numId w:val="24"/>
        </w:numPr>
        <w:rPr>
          <w:b/>
          <w:bCs/>
        </w:rPr>
      </w:pPr>
      <w:r w:rsidRPr="002F043A">
        <w:rPr>
          <w:b/>
          <w:bCs/>
        </w:rPr>
        <w:t>Productos</w:t>
      </w:r>
    </w:p>
    <w:p w14:paraId="58D3E78D" w14:textId="77777777" w:rsidR="002F043A" w:rsidRPr="002F043A" w:rsidRDefault="002F043A" w:rsidP="002F043A">
      <w:pPr>
        <w:numPr>
          <w:ilvl w:val="0"/>
          <w:numId w:val="24"/>
        </w:numPr>
        <w:rPr>
          <w:b/>
          <w:bCs/>
        </w:rPr>
      </w:pPr>
      <w:r w:rsidRPr="002F043A">
        <w:rPr>
          <w:b/>
          <w:bCs/>
        </w:rPr>
        <w:t>Materiales</w:t>
      </w:r>
    </w:p>
    <w:p w14:paraId="5466F4F9" w14:textId="77777777" w:rsidR="002F043A" w:rsidRPr="002F043A" w:rsidRDefault="002F043A" w:rsidP="002F043A">
      <w:pPr>
        <w:numPr>
          <w:ilvl w:val="0"/>
          <w:numId w:val="24"/>
        </w:numPr>
        <w:rPr>
          <w:b/>
          <w:bCs/>
        </w:rPr>
      </w:pPr>
      <w:r w:rsidRPr="002F043A">
        <w:rPr>
          <w:b/>
          <w:bCs/>
        </w:rPr>
        <w:t>Lotes de materiales</w:t>
      </w:r>
    </w:p>
    <w:p w14:paraId="0CD0CBC0" w14:textId="77777777" w:rsidR="002F043A" w:rsidRPr="002F043A" w:rsidRDefault="002F043A" w:rsidP="002F043A">
      <w:pPr>
        <w:numPr>
          <w:ilvl w:val="0"/>
          <w:numId w:val="24"/>
        </w:numPr>
        <w:rPr>
          <w:b/>
          <w:bCs/>
        </w:rPr>
      </w:pPr>
      <w:r w:rsidRPr="002F043A">
        <w:rPr>
          <w:b/>
          <w:bCs/>
        </w:rPr>
        <w:t>Remitos</w:t>
      </w:r>
    </w:p>
    <w:p w14:paraId="41254FAE" w14:textId="77777777" w:rsidR="002F043A" w:rsidRPr="002F043A" w:rsidRDefault="002F043A" w:rsidP="002F043A">
      <w:pPr>
        <w:numPr>
          <w:ilvl w:val="0"/>
          <w:numId w:val="24"/>
        </w:numPr>
        <w:rPr>
          <w:b/>
          <w:bCs/>
        </w:rPr>
      </w:pPr>
      <w:r w:rsidRPr="002F043A">
        <w:rPr>
          <w:b/>
          <w:bCs/>
        </w:rPr>
        <w:t>Registro de uso de materiales</w:t>
      </w:r>
    </w:p>
    <w:p w14:paraId="4F6E9243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El diseño priorizará la trazabilidad por sobre el control de stock.</w:t>
      </w:r>
    </w:p>
    <w:p w14:paraId="5FEDFC30" w14:textId="77777777" w:rsidR="002F043A" w:rsidRPr="002F043A" w:rsidRDefault="00D372C5" w:rsidP="002F043A">
      <w:pPr>
        <w:rPr>
          <w:b/>
          <w:bCs/>
        </w:rPr>
      </w:pPr>
      <w:r>
        <w:rPr>
          <w:b/>
          <w:bCs/>
        </w:rPr>
        <w:pict w14:anchorId="77A78B81">
          <v:rect id="_x0000_i1034" style="width:0;height:1.5pt" o:hralign="center" o:hrstd="t" o:hr="t" fillcolor="#a0a0a0" stroked="f"/>
        </w:pict>
      </w:r>
    </w:p>
    <w:p w14:paraId="47F0B433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10. Desarrollo del Proyecto</w:t>
      </w:r>
    </w:p>
    <w:p w14:paraId="783DDE8B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El desarrollo se realizará de manera incremental, permitiendo validar cada módulo de forma independiente.</w:t>
      </w:r>
    </w:p>
    <w:p w14:paraId="788F686A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Etapas:</w:t>
      </w:r>
    </w:p>
    <w:p w14:paraId="30A59655" w14:textId="77777777" w:rsidR="002F043A" w:rsidRPr="002F043A" w:rsidRDefault="002F043A" w:rsidP="002F043A">
      <w:pPr>
        <w:numPr>
          <w:ilvl w:val="0"/>
          <w:numId w:val="25"/>
        </w:numPr>
        <w:rPr>
          <w:b/>
          <w:bCs/>
        </w:rPr>
      </w:pPr>
      <w:r w:rsidRPr="002F043A">
        <w:rPr>
          <w:b/>
          <w:bCs/>
        </w:rPr>
        <w:lastRenderedPageBreak/>
        <w:t>Relevamiento de requerimientos</w:t>
      </w:r>
    </w:p>
    <w:p w14:paraId="5B84FD0A" w14:textId="77777777" w:rsidR="002F043A" w:rsidRPr="002F043A" w:rsidRDefault="002F043A" w:rsidP="002F043A">
      <w:pPr>
        <w:numPr>
          <w:ilvl w:val="0"/>
          <w:numId w:val="25"/>
        </w:numPr>
        <w:rPr>
          <w:b/>
          <w:bCs/>
        </w:rPr>
      </w:pPr>
      <w:r w:rsidRPr="002F043A">
        <w:rPr>
          <w:b/>
          <w:bCs/>
        </w:rPr>
        <w:t>Diseño del sistema</w:t>
      </w:r>
    </w:p>
    <w:p w14:paraId="17EC5163" w14:textId="77777777" w:rsidR="002F043A" w:rsidRPr="002F043A" w:rsidRDefault="002F043A" w:rsidP="002F043A">
      <w:pPr>
        <w:numPr>
          <w:ilvl w:val="0"/>
          <w:numId w:val="25"/>
        </w:numPr>
        <w:rPr>
          <w:b/>
          <w:bCs/>
        </w:rPr>
      </w:pPr>
      <w:r w:rsidRPr="002F043A">
        <w:rPr>
          <w:b/>
          <w:bCs/>
        </w:rPr>
        <w:t xml:space="preserve">Desarrollo del </w:t>
      </w:r>
      <w:proofErr w:type="spellStart"/>
      <w:r w:rsidRPr="002F043A">
        <w:rPr>
          <w:b/>
          <w:bCs/>
        </w:rPr>
        <w:t>backend</w:t>
      </w:r>
      <w:proofErr w:type="spellEnd"/>
    </w:p>
    <w:p w14:paraId="5FFAF3E4" w14:textId="77777777" w:rsidR="002F043A" w:rsidRPr="002F043A" w:rsidRDefault="002F043A" w:rsidP="002F043A">
      <w:pPr>
        <w:numPr>
          <w:ilvl w:val="0"/>
          <w:numId w:val="25"/>
        </w:numPr>
        <w:rPr>
          <w:b/>
          <w:bCs/>
        </w:rPr>
      </w:pPr>
      <w:r w:rsidRPr="002F043A">
        <w:rPr>
          <w:b/>
          <w:bCs/>
        </w:rPr>
        <w:t xml:space="preserve">Desarrollo del </w:t>
      </w:r>
      <w:proofErr w:type="spellStart"/>
      <w:r w:rsidRPr="002F043A">
        <w:rPr>
          <w:b/>
          <w:bCs/>
        </w:rPr>
        <w:t>frontend</w:t>
      </w:r>
      <w:proofErr w:type="spellEnd"/>
    </w:p>
    <w:p w14:paraId="396B631F" w14:textId="77777777" w:rsidR="002F043A" w:rsidRPr="002F043A" w:rsidRDefault="002F043A" w:rsidP="002F043A">
      <w:pPr>
        <w:numPr>
          <w:ilvl w:val="0"/>
          <w:numId w:val="25"/>
        </w:numPr>
        <w:rPr>
          <w:b/>
          <w:bCs/>
        </w:rPr>
      </w:pPr>
      <w:r w:rsidRPr="002F043A">
        <w:rPr>
          <w:b/>
          <w:bCs/>
        </w:rPr>
        <w:t>Integración de módulos</w:t>
      </w:r>
    </w:p>
    <w:p w14:paraId="67C66850" w14:textId="77777777" w:rsidR="002F043A" w:rsidRPr="002F043A" w:rsidRDefault="002F043A" w:rsidP="002F043A">
      <w:pPr>
        <w:numPr>
          <w:ilvl w:val="0"/>
          <w:numId w:val="25"/>
        </w:numPr>
        <w:rPr>
          <w:b/>
          <w:bCs/>
        </w:rPr>
      </w:pPr>
      <w:r w:rsidRPr="002F043A">
        <w:rPr>
          <w:b/>
          <w:bCs/>
        </w:rPr>
        <w:t>Pruebas</w:t>
      </w:r>
    </w:p>
    <w:p w14:paraId="419CACEA" w14:textId="77777777" w:rsidR="002F043A" w:rsidRPr="002F043A" w:rsidRDefault="002F043A" w:rsidP="002F043A">
      <w:pPr>
        <w:numPr>
          <w:ilvl w:val="0"/>
          <w:numId w:val="25"/>
        </w:numPr>
        <w:rPr>
          <w:b/>
          <w:bCs/>
        </w:rPr>
      </w:pPr>
      <w:r w:rsidRPr="002F043A">
        <w:rPr>
          <w:b/>
          <w:bCs/>
        </w:rPr>
        <w:t>Implementación</w:t>
      </w:r>
    </w:p>
    <w:p w14:paraId="32A25D68" w14:textId="77777777" w:rsidR="002F043A" w:rsidRPr="002F043A" w:rsidRDefault="00D372C5" w:rsidP="002F043A">
      <w:pPr>
        <w:rPr>
          <w:b/>
          <w:bCs/>
        </w:rPr>
      </w:pPr>
      <w:r>
        <w:rPr>
          <w:b/>
          <w:bCs/>
        </w:rPr>
        <w:pict w14:anchorId="719FD44A">
          <v:rect id="_x0000_i1035" style="width:0;height:1.5pt" o:hralign="center" o:hrstd="t" o:hr="t" fillcolor="#a0a0a0" stroked="f"/>
        </w:pict>
      </w:r>
    </w:p>
    <w:p w14:paraId="19E634CD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11. Despliegue</w:t>
      </w:r>
    </w:p>
    <w:p w14:paraId="2F846408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El sistema será desplegado mediante contenedores Docker, lo que permitirá:</w:t>
      </w:r>
    </w:p>
    <w:p w14:paraId="04FE4C4B" w14:textId="77777777" w:rsidR="002F043A" w:rsidRPr="002F043A" w:rsidRDefault="002F043A" w:rsidP="002F043A">
      <w:pPr>
        <w:numPr>
          <w:ilvl w:val="0"/>
          <w:numId w:val="26"/>
        </w:numPr>
        <w:rPr>
          <w:b/>
          <w:bCs/>
        </w:rPr>
      </w:pPr>
      <w:r w:rsidRPr="002F043A">
        <w:rPr>
          <w:b/>
          <w:bCs/>
        </w:rPr>
        <w:t>Portabilidad del sistema</w:t>
      </w:r>
    </w:p>
    <w:p w14:paraId="2AC1945E" w14:textId="77777777" w:rsidR="002F043A" w:rsidRPr="002F043A" w:rsidRDefault="002F043A" w:rsidP="002F043A">
      <w:pPr>
        <w:numPr>
          <w:ilvl w:val="0"/>
          <w:numId w:val="26"/>
        </w:numPr>
        <w:rPr>
          <w:b/>
          <w:bCs/>
        </w:rPr>
      </w:pPr>
      <w:r w:rsidRPr="002F043A">
        <w:rPr>
          <w:b/>
          <w:bCs/>
        </w:rPr>
        <w:t>Facilidad de instalación</w:t>
      </w:r>
    </w:p>
    <w:p w14:paraId="5F6599B0" w14:textId="77777777" w:rsidR="002F043A" w:rsidRPr="002F043A" w:rsidRDefault="002F043A" w:rsidP="002F043A">
      <w:pPr>
        <w:numPr>
          <w:ilvl w:val="0"/>
          <w:numId w:val="26"/>
        </w:numPr>
        <w:rPr>
          <w:b/>
          <w:bCs/>
        </w:rPr>
      </w:pPr>
      <w:r w:rsidRPr="002F043A">
        <w:rPr>
          <w:b/>
          <w:bCs/>
        </w:rPr>
        <w:t>Entornos consistentes de desarrollo y producción</w:t>
      </w:r>
    </w:p>
    <w:p w14:paraId="57C5CFF9" w14:textId="77777777" w:rsidR="002F043A" w:rsidRPr="002F043A" w:rsidRDefault="00D372C5" w:rsidP="002F043A">
      <w:pPr>
        <w:rPr>
          <w:b/>
          <w:bCs/>
        </w:rPr>
      </w:pPr>
      <w:r>
        <w:rPr>
          <w:b/>
          <w:bCs/>
        </w:rPr>
        <w:pict w14:anchorId="1BA0019D">
          <v:rect id="_x0000_i1036" style="width:0;height:1.5pt" o:hralign="center" o:hrstd="t" o:hr="t" fillcolor="#a0a0a0" stroked="f"/>
        </w:pict>
      </w:r>
    </w:p>
    <w:p w14:paraId="5AC877E5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12. Ejemplo de Uso (Trazabilidad)</w:t>
      </w:r>
    </w:p>
    <w:p w14:paraId="57AC705F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Ante la detección de un material defectuoso:</w:t>
      </w:r>
    </w:p>
    <w:p w14:paraId="0D5FC0BC" w14:textId="77777777" w:rsidR="002F043A" w:rsidRPr="002F043A" w:rsidRDefault="002F043A" w:rsidP="002F043A">
      <w:pPr>
        <w:numPr>
          <w:ilvl w:val="0"/>
          <w:numId w:val="27"/>
        </w:numPr>
        <w:rPr>
          <w:b/>
          <w:bCs/>
        </w:rPr>
      </w:pPr>
      <w:r w:rsidRPr="002F043A">
        <w:rPr>
          <w:b/>
          <w:bCs/>
        </w:rPr>
        <w:t>Se identifica el lote del material</w:t>
      </w:r>
    </w:p>
    <w:p w14:paraId="2D71A611" w14:textId="77777777" w:rsidR="002F043A" w:rsidRPr="002F043A" w:rsidRDefault="002F043A" w:rsidP="002F043A">
      <w:pPr>
        <w:numPr>
          <w:ilvl w:val="0"/>
          <w:numId w:val="27"/>
        </w:numPr>
        <w:rPr>
          <w:b/>
          <w:bCs/>
        </w:rPr>
      </w:pPr>
      <w:r w:rsidRPr="002F043A">
        <w:rPr>
          <w:b/>
          <w:bCs/>
        </w:rPr>
        <w:t>Se consulta en el sistema dónde fue utilizado</w:t>
      </w:r>
    </w:p>
    <w:p w14:paraId="7BFCB5BC" w14:textId="77777777" w:rsidR="002F043A" w:rsidRPr="002F043A" w:rsidRDefault="002F043A" w:rsidP="002F043A">
      <w:pPr>
        <w:numPr>
          <w:ilvl w:val="0"/>
          <w:numId w:val="27"/>
        </w:numPr>
        <w:rPr>
          <w:b/>
          <w:bCs/>
        </w:rPr>
      </w:pPr>
      <w:r w:rsidRPr="002F043A">
        <w:rPr>
          <w:b/>
          <w:bCs/>
        </w:rPr>
        <w:t>Se obtienen las órdenes de fabricación afectadas</w:t>
      </w:r>
    </w:p>
    <w:p w14:paraId="28D4EC27" w14:textId="77777777" w:rsidR="002F043A" w:rsidRPr="002F043A" w:rsidRDefault="002F043A" w:rsidP="002F043A">
      <w:pPr>
        <w:numPr>
          <w:ilvl w:val="0"/>
          <w:numId w:val="27"/>
        </w:numPr>
        <w:rPr>
          <w:b/>
          <w:bCs/>
        </w:rPr>
      </w:pPr>
      <w:r w:rsidRPr="002F043A">
        <w:rPr>
          <w:b/>
          <w:bCs/>
        </w:rPr>
        <w:t>Se identifican los productos involucrados</w:t>
      </w:r>
    </w:p>
    <w:p w14:paraId="0B745B94" w14:textId="77777777" w:rsidR="002F043A" w:rsidRPr="002F043A" w:rsidRDefault="002F043A" w:rsidP="002F043A">
      <w:pPr>
        <w:numPr>
          <w:ilvl w:val="0"/>
          <w:numId w:val="27"/>
        </w:numPr>
        <w:rPr>
          <w:b/>
          <w:bCs/>
        </w:rPr>
      </w:pPr>
      <w:r w:rsidRPr="002F043A">
        <w:rPr>
          <w:b/>
          <w:bCs/>
        </w:rPr>
        <w:t>Se toman medidas correctivas</w:t>
      </w:r>
    </w:p>
    <w:p w14:paraId="09E9F437" w14:textId="77777777" w:rsidR="002F043A" w:rsidRPr="002F043A" w:rsidRDefault="00D372C5" w:rsidP="002F043A">
      <w:pPr>
        <w:rPr>
          <w:b/>
          <w:bCs/>
        </w:rPr>
      </w:pPr>
      <w:r>
        <w:rPr>
          <w:b/>
          <w:bCs/>
        </w:rPr>
        <w:pict w14:anchorId="646A98B5">
          <v:rect id="_x0000_i1037" style="width:0;height:1.5pt" o:hralign="center" o:hrstd="t" o:hr="t" fillcolor="#a0a0a0" stroked="f"/>
        </w:pict>
      </w:r>
    </w:p>
    <w:p w14:paraId="6F4AA557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13. Beneficios Esperados</w:t>
      </w:r>
    </w:p>
    <w:p w14:paraId="1DB5DFC3" w14:textId="77777777" w:rsidR="002F043A" w:rsidRPr="002F043A" w:rsidRDefault="002F043A" w:rsidP="002F043A">
      <w:pPr>
        <w:numPr>
          <w:ilvl w:val="0"/>
          <w:numId w:val="28"/>
        </w:numPr>
        <w:rPr>
          <w:b/>
          <w:bCs/>
        </w:rPr>
      </w:pPr>
      <w:r w:rsidRPr="002F043A">
        <w:rPr>
          <w:b/>
          <w:bCs/>
        </w:rPr>
        <w:t>Mayor control sobre el proceso productivo</w:t>
      </w:r>
    </w:p>
    <w:p w14:paraId="6555F7B5" w14:textId="77777777" w:rsidR="002F043A" w:rsidRPr="002F043A" w:rsidRDefault="002F043A" w:rsidP="002F043A">
      <w:pPr>
        <w:numPr>
          <w:ilvl w:val="0"/>
          <w:numId w:val="28"/>
        </w:numPr>
        <w:rPr>
          <w:b/>
          <w:bCs/>
        </w:rPr>
      </w:pPr>
      <w:r w:rsidRPr="002F043A">
        <w:rPr>
          <w:b/>
          <w:bCs/>
        </w:rPr>
        <w:t>Detección rápida de errores</w:t>
      </w:r>
    </w:p>
    <w:p w14:paraId="2E0CB99D" w14:textId="77777777" w:rsidR="002F043A" w:rsidRPr="002F043A" w:rsidRDefault="002F043A" w:rsidP="002F043A">
      <w:pPr>
        <w:numPr>
          <w:ilvl w:val="0"/>
          <w:numId w:val="28"/>
        </w:numPr>
        <w:rPr>
          <w:b/>
          <w:bCs/>
        </w:rPr>
      </w:pPr>
      <w:r w:rsidRPr="002F043A">
        <w:rPr>
          <w:b/>
          <w:bCs/>
        </w:rPr>
        <w:t>Reducción de pérdidas económicas</w:t>
      </w:r>
    </w:p>
    <w:p w14:paraId="3939943A" w14:textId="77777777" w:rsidR="002F043A" w:rsidRPr="002F043A" w:rsidRDefault="002F043A" w:rsidP="002F043A">
      <w:pPr>
        <w:numPr>
          <w:ilvl w:val="0"/>
          <w:numId w:val="28"/>
        </w:numPr>
        <w:rPr>
          <w:b/>
          <w:bCs/>
        </w:rPr>
      </w:pPr>
      <w:r w:rsidRPr="002F043A">
        <w:rPr>
          <w:b/>
          <w:bCs/>
        </w:rPr>
        <w:t>Mejora en la calidad del producto final</w:t>
      </w:r>
    </w:p>
    <w:p w14:paraId="70F846E4" w14:textId="77777777" w:rsidR="002F043A" w:rsidRPr="002F043A" w:rsidRDefault="002F043A" w:rsidP="002F043A">
      <w:pPr>
        <w:numPr>
          <w:ilvl w:val="0"/>
          <w:numId w:val="28"/>
        </w:numPr>
        <w:rPr>
          <w:b/>
          <w:bCs/>
        </w:rPr>
      </w:pPr>
      <w:r w:rsidRPr="002F043A">
        <w:rPr>
          <w:b/>
          <w:bCs/>
        </w:rPr>
        <w:t>Información confiable y centralizada</w:t>
      </w:r>
    </w:p>
    <w:p w14:paraId="7FC48027" w14:textId="77777777" w:rsidR="002F043A" w:rsidRPr="002F043A" w:rsidRDefault="00D372C5" w:rsidP="002F043A">
      <w:pPr>
        <w:rPr>
          <w:b/>
          <w:bCs/>
        </w:rPr>
      </w:pPr>
      <w:r>
        <w:rPr>
          <w:b/>
          <w:bCs/>
        </w:rPr>
        <w:lastRenderedPageBreak/>
        <w:pict w14:anchorId="68714C31">
          <v:rect id="_x0000_i1038" style="width:0;height:1.5pt" o:hralign="center" o:hrstd="t" o:hr="t" fillcolor="#a0a0a0" stroked="f"/>
        </w:pict>
      </w:r>
    </w:p>
    <w:p w14:paraId="30754497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14. Conclusión</w:t>
      </w:r>
    </w:p>
    <w:p w14:paraId="1DD52867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La implementación de este sistema permitirá a la fábrica de calzado mejorar significativamente el control y seguimiento de su producción, incorporando un enfoque moderno basado en la trazabilidad de materiales.</w:t>
      </w:r>
    </w:p>
    <w:p w14:paraId="157BBF34" w14:textId="77777777" w:rsidR="002F043A" w:rsidRPr="002F043A" w:rsidRDefault="002F043A" w:rsidP="002F043A">
      <w:pPr>
        <w:rPr>
          <w:b/>
          <w:bCs/>
        </w:rPr>
      </w:pPr>
      <w:r w:rsidRPr="002F043A">
        <w:rPr>
          <w:b/>
          <w:bCs/>
        </w:rPr>
        <w:t>Esto brindará mayor seguridad en los procesos y una mejor capacidad de respuesta ante problemas en la producción.</w:t>
      </w:r>
    </w:p>
    <w:p w14:paraId="4762E1D1" w14:textId="77777777" w:rsidR="002F043A" w:rsidRPr="002F043A" w:rsidRDefault="00D372C5" w:rsidP="002F043A">
      <w:pPr>
        <w:rPr>
          <w:b/>
          <w:bCs/>
        </w:rPr>
      </w:pPr>
      <w:r>
        <w:rPr>
          <w:b/>
          <w:bCs/>
        </w:rPr>
        <w:pict w14:anchorId="5D84D7FA">
          <v:rect id="_x0000_i1039" style="width:0;height:1.5pt" o:hralign="center" o:hrstd="t" o:hr="t" fillcolor="#a0a0a0" stroked="f"/>
        </w:pict>
      </w:r>
    </w:p>
    <w:p w14:paraId="1C4B906B" w14:textId="77777777" w:rsidR="00195016" w:rsidRDefault="00195016"/>
    <w:sectPr w:rsidR="001950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9EE"/>
    <w:multiLevelType w:val="multilevel"/>
    <w:tmpl w:val="28CE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006C3"/>
    <w:multiLevelType w:val="multilevel"/>
    <w:tmpl w:val="29DC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46A30"/>
    <w:multiLevelType w:val="multilevel"/>
    <w:tmpl w:val="F64ED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5E709A"/>
    <w:multiLevelType w:val="multilevel"/>
    <w:tmpl w:val="34D8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9631F"/>
    <w:multiLevelType w:val="multilevel"/>
    <w:tmpl w:val="C328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15D29"/>
    <w:multiLevelType w:val="multilevel"/>
    <w:tmpl w:val="917A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B741F"/>
    <w:multiLevelType w:val="multilevel"/>
    <w:tmpl w:val="4F4C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4042B"/>
    <w:multiLevelType w:val="multilevel"/>
    <w:tmpl w:val="13B2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B5B77"/>
    <w:multiLevelType w:val="multilevel"/>
    <w:tmpl w:val="7B42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72FF7"/>
    <w:multiLevelType w:val="multilevel"/>
    <w:tmpl w:val="83A8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93D21"/>
    <w:multiLevelType w:val="multilevel"/>
    <w:tmpl w:val="CA26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46E50"/>
    <w:multiLevelType w:val="multilevel"/>
    <w:tmpl w:val="8894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3454F"/>
    <w:multiLevelType w:val="multilevel"/>
    <w:tmpl w:val="78FA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C6A35"/>
    <w:multiLevelType w:val="multilevel"/>
    <w:tmpl w:val="8DF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E4B87"/>
    <w:multiLevelType w:val="multilevel"/>
    <w:tmpl w:val="73D4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8035D1"/>
    <w:multiLevelType w:val="multilevel"/>
    <w:tmpl w:val="B6E6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796CF1"/>
    <w:multiLevelType w:val="multilevel"/>
    <w:tmpl w:val="5F0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520BB7"/>
    <w:multiLevelType w:val="multilevel"/>
    <w:tmpl w:val="497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B16C6"/>
    <w:multiLevelType w:val="multilevel"/>
    <w:tmpl w:val="D194C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7908CC"/>
    <w:multiLevelType w:val="multilevel"/>
    <w:tmpl w:val="53A2D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983201"/>
    <w:multiLevelType w:val="multilevel"/>
    <w:tmpl w:val="233E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A659D8"/>
    <w:multiLevelType w:val="multilevel"/>
    <w:tmpl w:val="1934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D4777B"/>
    <w:multiLevelType w:val="multilevel"/>
    <w:tmpl w:val="E21E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E05A9B"/>
    <w:multiLevelType w:val="multilevel"/>
    <w:tmpl w:val="90C4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260A9B"/>
    <w:multiLevelType w:val="multilevel"/>
    <w:tmpl w:val="02BE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9F4D5D"/>
    <w:multiLevelType w:val="multilevel"/>
    <w:tmpl w:val="7E7A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9F63EA"/>
    <w:multiLevelType w:val="multilevel"/>
    <w:tmpl w:val="8844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FD1F6E"/>
    <w:multiLevelType w:val="multilevel"/>
    <w:tmpl w:val="F57E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618634">
    <w:abstractNumId w:val="3"/>
  </w:num>
  <w:num w:numId="2" w16cid:durableId="1020282855">
    <w:abstractNumId w:val="27"/>
  </w:num>
  <w:num w:numId="3" w16cid:durableId="1404571503">
    <w:abstractNumId w:val="12"/>
  </w:num>
  <w:num w:numId="4" w16cid:durableId="653098147">
    <w:abstractNumId w:val="14"/>
  </w:num>
  <w:num w:numId="5" w16cid:durableId="1810901293">
    <w:abstractNumId w:val="16"/>
  </w:num>
  <w:num w:numId="6" w16cid:durableId="711732426">
    <w:abstractNumId w:val="17"/>
  </w:num>
  <w:num w:numId="7" w16cid:durableId="1553807846">
    <w:abstractNumId w:val="26"/>
  </w:num>
  <w:num w:numId="8" w16cid:durableId="672490152">
    <w:abstractNumId w:val="23"/>
  </w:num>
  <w:num w:numId="9" w16cid:durableId="707488948">
    <w:abstractNumId w:val="10"/>
  </w:num>
  <w:num w:numId="10" w16cid:durableId="1394237632">
    <w:abstractNumId w:val="6"/>
  </w:num>
  <w:num w:numId="11" w16cid:durableId="1863207252">
    <w:abstractNumId w:val="20"/>
  </w:num>
  <w:num w:numId="12" w16cid:durableId="1769734197">
    <w:abstractNumId w:val="18"/>
  </w:num>
  <w:num w:numId="13" w16cid:durableId="410809272">
    <w:abstractNumId w:val="13"/>
  </w:num>
  <w:num w:numId="14" w16cid:durableId="1945772209">
    <w:abstractNumId w:val="9"/>
  </w:num>
  <w:num w:numId="15" w16cid:durableId="873929184">
    <w:abstractNumId w:val="15"/>
  </w:num>
  <w:num w:numId="16" w16cid:durableId="1520195076">
    <w:abstractNumId w:val="21"/>
  </w:num>
  <w:num w:numId="17" w16cid:durableId="1381054050">
    <w:abstractNumId w:val="8"/>
  </w:num>
  <w:num w:numId="18" w16cid:durableId="1649481818">
    <w:abstractNumId w:val="5"/>
  </w:num>
  <w:num w:numId="19" w16cid:durableId="518468198">
    <w:abstractNumId w:val="22"/>
  </w:num>
  <w:num w:numId="20" w16cid:durableId="1068259627">
    <w:abstractNumId w:val="11"/>
  </w:num>
  <w:num w:numId="21" w16cid:durableId="1888837784">
    <w:abstractNumId w:val="1"/>
  </w:num>
  <w:num w:numId="22" w16cid:durableId="433938494">
    <w:abstractNumId w:val="24"/>
  </w:num>
  <w:num w:numId="23" w16cid:durableId="1530147359">
    <w:abstractNumId w:val="0"/>
  </w:num>
  <w:num w:numId="24" w16cid:durableId="1301883865">
    <w:abstractNumId w:val="4"/>
  </w:num>
  <w:num w:numId="25" w16cid:durableId="226767394">
    <w:abstractNumId w:val="19"/>
  </w:num>
  <w:num w:numId="26" w16cid:durableId="1545557190">
    <w:abstractNumId w:val="25"/>
  </w:num>
  <w:num w:numId="27" w16cid:durableId="1671982631">
    <w:abstractNumId w:val="2"/>
  </w:num>
  <w:num w:numId="28" w16cid:durableId="14808006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C60"/>
    <w:rsid w:val="00195016"/>
    <w:rsid w:val="002E7919"/>
    <w:rsid w:val="002F043A"/>
    <w:rsid w:val="007A3C60"/>
    <w:rsid w:val="00D30894"/>
    <w:rsid w:val="00EB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34F21"/>
  <w15:chartTrackingRefBased/>
  <w15:docId w15:val="{7263525C-12DD-4B89-9E07-E0FEE2156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3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3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3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3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3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3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3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3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3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3C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3C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3C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3C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3C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3C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3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3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3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3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3C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3C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3C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3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3C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3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647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disanti</dc:creator>
  <cp:keywords/>
  <dc:description/>
  <cp:lastModifiedBy>luca disanti</cp:lastModifiedBy>
  <cp:revision>2</cp:revision>
  <dcterms:created xsi:type="dcterms:W3CDTF">2026-04-21T00:07:00Z</dcterms:created>
  <dcterms:modified xsi:type="dcterms:W3CDTF">2026-04-21T00:07:00Z</dcterms:modified>
</cp:coreProperties>
</file>