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A9277" w14:textId="77777777" w:rsidR="00C069DC" w:rsidRDefault="00C069DC"/>
    <w:p w14:paraId="3441AB95" w14:textId="77777777" w:rsidR="00C069DC" w:rsidRDefault="00C069DC"/>
    <w:p w14:paraId="5660507D" w14:textId="77777777" w:rsidR="00C069DC" w:rsidRDefault="00C069DC"/>
    <w:p w14:paraId="47FCB1B0" w14:textId="77777777" w:rsidR="00C069DC" w:rsidRPr="006C49D1" w:rsidRDefault="00000000">
      <w:pPr>
        <w:jc w:val="center"/>
        <w:rPr>
          <w:lang w:val="es-AR"/>
        </w:rPr>
      </w:pPr>
      <w:r w:rsidRPr="006C49D1">
        <w:rPr>
          <w:i/>
          <w:color w:val="2E6DA4"/>
          <w:sz w:val="26"/>
          <w:lang w:val="es-AR"/>
        </w:rPr>
        <w:t>Arquitectura y Diseño de Sistemas 2026</w:t>
      </w:r>
    </w:p>
    <w:p w14:paraId="44398474" w14:textId="77777777" w:rsidR="00C069DC" w:rsidRPr="006C49D1" w:rsidRDefault="00000000">
      <w:pPr>
        <w:jc w:val="center"/>
        <w:rPr>
          <w:lang w:val="es-AR"/>
        </w:rPr>
      </w:pPr>
      <w:r w:rsidRPr="006C49D1">
        <w:rPr>
          <w:b/>
          <w:color w:val="1F3A5F"/>
          <w:sz w:val="48"/>
          <w:lang w:val="es-AR"/>
        </w:rPr>
        <w:t>Pipeline de Datos</w:t>
      </w:r>
    </w:p>
    <w:p w14:paraId="6D9B35F9" w14:textId="77777777" w:rsidR="00C069DC" w:rsidRPr="006C49D1" w:rsidRDefault="00000000">
      <w:pPr>
        <w:jc w:val="center"/>
        <w:rPr>
          <w:lang w:val="es-AR"/>
        </w:rPr>
      </w:pPr>
      <w:r w:rsidRPr="006C49D1">
        <w:rPr>
          <w:i/>
          <w:color w:val="2E6DA4"/>
          <w:sz w:val="24"/>
          <w:lang w:val="es-AR"/>
        </w:rPr>
        <w:t>Documentación del flujo de procesamiento de datos — Proyecto Polizing</w:t>
      </w:r>
    </w:p>
    <w:p w14:paraId="76727782" w14:textId="77777777" w:rsidR="00C069DC" w:rsidRPr="006C49D1" w:rsidRDefault="00C069DC">
      <w:pPr>
        <w:rPr>
          <w:lang w:val="es-AR"/>
        </w:rPr>
      </w:pPr>
    </w:p>
    <w:p w14:paraId="205F9F5A" w14:textId="77777777" w:rsidR="00C069DC" w:rsidRPr="006C49D1" w:rsidRDefault="00000000">
      <w:pPr>
        <w:jc w:val="center"/>
        <w:rPr>
          <w:lang w:val="es-AR"/>
        </w:rPr>
      </w:pPr>
      <w:r w:rsidRPr="006C49D1">
        <w:rPr>
          <w:color w:val="666666"/>
          <w:lang w:val="es-AR"/>
        </w:rPr>
        <w:t>Entregable 4 — Práctica de Arquitectura y Diseño de Sistemas 2026</w:t>
      </w:r>
    </w:p>
    <w:p w14:paraId="0F71138B" w14:textId="77777777" w:rsidR="00C069DC" w:rsidRPr="006C49D1" w:rsidRDefault="00C069DC">
      <w:pPr>
        <w:rPr>
          <w:lang w:val="es-AR"/>
        </w:rPr>
      </w:pPr>
    </w:p>
    <w:p w14:paraId="000778CB" w14:textId="77777777" w:rsidR="00C069DC" w:rsidRPr="006C49D1" w:rsidRDefault="00C069DC">
      <w:pPr>
        <w:pBdr>
          <w:bottom w:val="single" w:sz="6" w:space="1" w:color="CDD7E2"/>
        </w:pBdr>
        <w:spacing w:before="80" w:after="80"/>
        <w:rPr>
          <w:lang w:val="es-AR"/>
        </w:rPr>
      </w:pPr>
    </w:p>
    <w:p w14:paraId="39B1A730" w14:textId="77777777" w:rsidR="00C069DC" w:rsidRPr="006C49D1" w:rsidRDefault="00000000">
      <w:pPr>
        <w:spacing w:before="240"/>
        <w:jc w:val="center"/>
        <w:rPr>
          <w:lang w:val="es-AR"/>
        </w:rPr>
      </w:pPr>
      <w:r w:rsidRPr="006C49D1">
        <w:rPr>
          <w:color w:val="1A1A1A"/>
          <w:lang w:val="es-AR"/>
        </w:rPr>
        <w:t>Este documento describe el pipeline de datos del sistema Polizing, siguiendo los lineamientos de la cátedra. Se documenta el flujo completo de scraping y sincronización de noticias desde una fuente RSS externa hasta su presentación en el frontend web del dashboard interno.</w:t>
      </w:r>
    </w:p>
    <w:p w14:paraId="6F67B30E" w14:textId="77777777" w:rsidR="00C069DC" w:rsidRPr="006C49D1" w:rsidRDefault="00000000">
      <w:pPr>
        <w:rPr>
          <w:lang w:val="es-AR"/>
        </w:rPr>
      </w:pPr>
      <w:r w:rsidRPr="006C49D1">
        <w:rPr>
          <w:lang w:val="es-AR"/>
        </w:rPr>
        <w:br w:type="page"/>
      </w:r>
    </w:p>
    <w:p w14:paraId="784D06A9" w14:textId="77777777" w:rsidR="00C069DC" w:rsidRPr="006C49D1" w:rsidRDefault="00000000">
      <w:pPr>
        <w:pStyle w:val="Ttulo1"/>
        <w:rPr>
          <w:lang w:val="es-AR"/>
        </w:rPr>
      </w:pPr>
      <w:r w:rsidRPr="006C49D1">
        <w:rPr>
          <w:lang w:val="es-AR"/>
        </w:rPr>
        <w:lastRenderedPageBreak/>
        <w:t>1. Identificación de Pipelines</w:t>
      </w:r>
    </w:p>
    <w:p w14:paraId="3E0574DC" w14:textId="77777777" w:rsidR="00C069DC" w:rsidRPr="006C49D1" w:rsidRDefault="00000000">
      <w:pPr>
        <w:rPr>
          <w:lang w:val="es-AR"/>
        </w:rPr>
      </w:pPr>
      <w:r w:rsidRPr="006C49D1">
        <w:rPr>
          <w:color w:val="1A1A1A"/>
          <w:lang w:val="es-AR"/>
        </w:rPr>
        <w:t>El sistema Polizing cuenta con un pipeline de datos identificado: el scraper de noticias del dashboard interno. A continuación se analiza el sistema completo para confirmar que no existen otros flujos de procesamiento de datos que requieran documentación separada.</w:t>
      </w:r>
    </w:p>
    <w:p w14:paraId="7260F250" w14:textId="77777777" w:rsidR="00C069DC" w:rsidRPr="006C49D1" w:rsidRDefault="00000000">
      <w:pPr>
        <w:pStyle w:val="Ttulo2"/>
        <w:rPr>
          <w:lang w:val="es-AR"/>
        </w:rPr>
      </w:pPr>
      <w:r w:rsidRPr="006C49D1">
        <w:rPr>
          <w:lang w:val="es-AR"/>
        </w:rPr>
        <w:t>1.1. Inventario de posibles flujos de datos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417"/>
        <w:gridCol w:w="3685"/>
      </w:tblGrid>
      <w:tr w:rsidR="00C069DC" w14:paraId="3557B4ED" w14:textId="77777777">
        <w:trPr>
          <w:jc w:val="center"/>
        </w:trPr>
        <w:tc>
          <w:tcPr>
            <w:tcW w:w="2551" w:type="dxa"/>
            <w:shd w:val="clear" w:color="auto" w:fill="1F3A5F"/>
          </w:tcPr>
          <w:p w14:paraId="0C3CD177" w14:textId="77777777" w:rsidR="00C069DC" w:rsidRDefault="00000000">
            <w:r>
              <w:rPr>
                <w:b/>
                <w:color w:val="FFFFFF"/>
                <w:sz w:val="17"/>
              </w:rPr>
              <w:t>Flujo</w:t>
            </w:r>
          </w:p>
        </w:tc>
        <w:tc>
          <w:tcPr>
            <w:tcW w:w="1417" w:type="dxa"/>
            <w:shd w:val="clear" w:color="auto" w:fill="1F3A5F"/>
          </w:tcPr>
          <w:p w14:paraId="143C7303" w14:textId="77777777" w:rsidR="00C069DC" w:rsidRDefault="00000000">
            <w:r>
              <w:rPr>
                <w:b/>
                <w:color w:val="FFFFFF"/>
                <w:sz w:val="17"/>
              </w:rPr>
              <w:t>¿Es pipeline de datos?</w:t>
            </w:r>
          </w:p>
        </w:tc>
        <w:tc>
          <w:tcPr>
            <w:tcW w:w="3685" w:type="dxa"/>
            <w:shd w:val="clear" w:color="auto" w:fill="1F3A5F"/>
          </w:tcPr>
          <w:p w14:paraId="6E14F714" w14:textId="77777777" w:rsidR="00C069DC" w:rsidRDefault="00000000">
            <w:r>
              <w:rPr>
                <w:b/>
                <w:color w:val="FFFFFF"/>
                <w:sz w:val="17"/>
              </w:rPr>
              <w:t>Justificación</w:t>
            </w:r>
          </w:p>
        </w:tc>
      </w:tr>
      <w:tr w:rsidR="00C069DC" w:rsidRPr="005B01DC" w14:paraId="5CC7ED10" w14:textId="77777777">
        <w:trPr>
          <w:jc w:val="center"/>
        </w:trPr>
        <w:tc>
          <w:tcPr>
            <w:tcW w:w="2551" w:type="dxa"/>
            <w:shd w:val="clear" w:color="auto" w:fill="EEF3F8"/>
          </w:tcPr>
          <w:p w14:paraId="00C4A8EA" w14:textId="77777777" w:rsidR="00C069DC" w:rsidRPr="006C49D1" w:rsidRDefault="00000000">
            <w:pPr>
              <w:rPr>
                <w:lang w:val="es-AR"/>
              </w:rPr>
            </w:pPr>
            <w:r w:rsidRPr="006C49D1">
              <w:rPr>
                <w:color w:val="1A1A1A"/>
                <w:sz w:val="17"/>
                <w:lang w:val="es-AR"/>
              </w:rPr>
              <w:t>Scraping de noticias</w:t>
            </w:r>
            <w:r w:rsidRPr="006C49D1">
              <w:rPr>
                <w:color w:val="1A1A1A"/>
                <w:sz w:val="17"/>
                <w:lang w:val="es-AR"/>
              </w:rPr>
              <w:br/>
              <w:t>(asegurandodigital.com.ar)</w:t>
            </w:r>
          </w:p>
        </w:tc>
        <w:tc>
          <w:tcPr>
            <w:tcW w:w="1417" w:type="dxa"/>
            <w:shd w:val="clear" w:color="auto" w:fill="EEF3F8"/>
          </w:tcPr>
          <w:p w14:paraId="1390D10F" w14:textId="77777777" w:rsidR="00C069DC" w:rsidRDefault="00000000">
            <w:r>
              <w:rPr>
                <w:color w:val="1A1A1A"/>
                <w:sz w:val="17"/>
              </w:rPr>
              <w:t>SÍ</w:t>
            </w:r>
          </w:p>
        </w:tc>
        <w:tc>
          <w:tcPr>
            <w:tcW w:w="3685" w:type="dxa"/>
            <w:shd w:val="clear" w:color="auto" w:fill="EEF3F8"/>
          </w:tcPr>
          <w:p w14:paraId="35B0DAD5" w14:textId="77777777" w:rsidR="00C069DC" w:rsidRPr="006C49D1" w:rsidRDefault="00000000">
            <w:pPr>
              <w:rPr>
                <w:lang w:val="es-AR"/>
              </w:rPr>
            </w:pPr>
            <w:r w:rsidRPr="006C49D1">
              <w:rPr>
                <w:color w:val="1A1A1A"/>
                <w:sz w:val="17"/>
                <w:lang w:val="es-AR"/>
              </w:rPr>
              <w:t>Extrae datos externos, los transforma y los persiste en DB. Pipeline ETL clásico documentado en la Sección 2.</w:t>
            </w:r>
          </w:p>
        </w:tc>
      </w:tr>
      <w:tr w:rsidR="00C069DC" w14:paraId="534764C3" w14:textId="77777777">
        <w:trPr>
          <w:jc w:val="center"/>
        </w:trPr>
        <w:tc>
          <w:tcPr>
            <w:tcW w:w="2551" w:type="dxa"/>
          </w:tcPr>
          <w:p w14:paraId="7CDE7280" w14:textId="77777777" w:rsidR="00C069DC" w:rsidRPr="006C49D1" w:rsidRDefault="00000000">
            <w:pPr>
              <w:rPr>
                <w:lang w:val="es-AR"/>
              </w:rPr>
            </w:pPr>
            <w:r w:rsidRPr="006C49D1">
              <w:rPr>
                <w:color w:val="1A1A1A"/>
                <w:sz w:val="17"/>
                <w:lang w:val="es-AR"/>
              </w:rPr>
              <w:t>Consulta de cliente por teléfono</w:t>
            </w:r>
            <w:r w:rsidRPr="006C49D1">
              <w:rPr>
                <w:color w:val="1A1A1A"/>
                <w:sz w:val="17"/>
                <w:lang w:val="es-AR"/>
              </w:rPr>
              <w:br/>
              <w:t>(chatbot → API)</w:t>
            </w:r>
          </w:p>
        </w:tc>
        <w:tc>
          <w:tcPr>
            <w:tcW w:w="1417" w:type="dxa"/>
          </w:tcPr>
          <w:p w14:paraId="7CDB83B8" w14:textId="77777777" w:rsidR="00C069DC" w:rsidRDefault="00000000">
            <w:r>
              <w:rPr>
                <w:color w:val="1A1A1A"/>
                <w:sz w:val="17"/>
              </w:rPr>
              <w:t>No</w:t>
            </w:r>
          </w:p>
        </w:tc>
        <w:tc>
          <w:tcPr>
            <w:tcW w:w="3685" w:type="dxa"/>
          </w:tcPr>
          <w:p w14:paraId="0C59275A" w14:textId="77777777" w:rsidR="00C069DC" w:rsidRDefault="00000000">
            <w:r w:rsidRPr="006C49D1">
              <w:rPr>
                <w:color w:val="1A1A1A"/>
                <w:sz w:val="17"/>
                <w:lang w:val="es-AR"/>
              </w:rPr>
              <w:t xml:space="preserve">Llamada síncrona REST sin transformación ni persistencia intermedia. </w:t>
            </w:r>
            <w:r>
              <w:rPr>
                <w:color w:val="1A1A1A"/>
                <w:sz w:val="17"/>
              </w:rPr>
              <w:t>No hay pipeline de datos.</w:t>
            </w:r>
          </w:p>
        </w:tc>
      </w:tr>
      <w:tr w:rsidR="00C069DC" w:rsidRPr="005B01DC" w14:paraId="3F3300CC" w14:textId="77777777">
        <w:trPr>
          <w:jc w:val="center"/>
        </w:trPr>
        <w:tc>
          <w:tcPr>
            <w:tcW w:w="2551" w:type="dxa"/>
            <w:shd w:val="clear" w:color="auto" w:fill="EEF3F8"/>
          </w:tcPr>
          <w:p w14:paraId="74F16819" w14:textId="77777777" w:rsidR="00C069DC" w:rsidRPr="006C49D1" w:rsidRDefault="00000000">
            <w:pPr>
              <w:rPr>
                <w:lang w:val="es-AR"/>
              </w:rPr>
            </w:pPr>
            <w:r w:rsidRPr="006C49D1">
              <w:rPr>
                <w:color w:val="1A1A1A"/>
                <w:sz w:val="17"/>
                <w:lang w:val="es-AR"/>
              </w:rPr>
              <w:t>Alta de solicitud de póliza</w:t>
            </w:r>
            <w:r w:rsidRPr="006C49D1">
              <w:rPr>
                <w:color w:val="1A1A1A"/>
                <w:sz w:val="17"/>
                <w:lang w:val="es-AR"/>
              </w:rPr>
              <w:br/>
              <w:t>(chatbot → API)</w:t>
            </w:r>
          </w:p>
        </w:tc>
        <w:tc>
          <w:tcPr>
            <w:tcW w:w="1417" w:type="dxa"/>
            <w:shd w:val="clear" w:color="auto" w:fill="EEF3F8"/>
          </w:tcPr>
          <w:p w14:paraId="6C33906C" w14:textId="77777777" w:rsidR="00C069DC" w:rsidRDefault="00000000">
            <w:r>
              <w:rPr>
                <w:color w:val="1A1A1A"/>
                <w:sz w:val="17"/>
              </w:rPr>
              <w:t>No</w:t>
            </w:r>
          </w:p>
        </w:tc>
        <w:tc>
          <w:tcPr>
            <w:tcW w:w="3685" w:type="dxa"/>
            <w:shd w:val="clear" w:color="auto" w:fill="EEF3F8"/>
          </w:tcPr>
          <w:p w14:paraId="11387D7E" w14:textId="77777777" w:rsidR="00C069DC" w:rsidRPr="006C49D1" w:rsidRDefault="00000000">
            <w:pPr>
              <w:rPr>
                <w:lang w:val="es-AR"/>
              </w:rPr>
            </w:pPr>
            <w:r w:rsidRPr="006C49D1">
              <w:rPr>
                <w:color w:val="1A1A1A"/>
                <w:sz w:val="17"/>
                <w:lang w:val="es-AR"/>
              </w:rPr>
              <w:t>Operación CRUD simple, no hay transformación batch ni streaming.</w:t>
            </w:r>
          </w:p>
        </w:tc>
      </w:tr>
      <w:tr w:rsidR="00C069DC" w:rsidRPr="005B01DC" w14:paraId="069E3B7F" w14:textId="77777777">
        <w:trPr>
          <w:jc w:val="center"/>
        </w:trPr>
        <w:tc>
          <w:tcPr>
            <w:tcW w:w="2551" w:type="dxa"/>
          </w:tcPr>
          <w:p w14:paraId="22B26A87" w14:textId="77777777" w:rsidR="00C069DC" w:rsidRPr="006C49D1" w:rsidRDefault="00000000">
            <w:pPr>
              <w:rPr>
                <w:lang w:val="es-AR"/>
              </w:rPr>
            </w:pPr>
            <w:r w:rsidRPr="006C49D1">
              <w:rPr>
                <w:color w:val="1A1A1A"/>
                <w:sz w:val="17"/>
                <w:lang w:val="es-AR"/>
              </w:rPr>
              <w:t>Autenticación de usuarios</w:t>
            </w:r>
            <w:r w:rsidRPr="006C49D1">
              <w:rPr>
                <w:color w:val="1A1A1A"/>
                <w:sz w:val="17"/>
                <w:lang w:val="es-AR"/>
              </w:rPr>
              <w:br/>
              <w:t>(NextAuth / JWT)</w:t>
            </w:r>
          </w:p>
        </w:tc>
        <w:tc>
          <w:tcPr>
            <w:tcW w:w="1417" w:type="dxa"/>
          </w:tcPr>
          <w:p w14:paraId="31AD7D68" w14:textId="77777777" w:rsidR="00C069DC" w:rsidRDefault="00000000">
            <w:r>
              <w:rPr>
                <w:color w:val="1A1A1A"/>
                <w:sz w:val="17"/>
              </w:rPr>
              <w:t>No</w:t>
            </w:r>
          </w:p>
        </w:tc>
        <w:tc>
          <w:tcPr>
            <w:tcW w:w="3685" w:type="dxa"/>
          </w:tcPr>
          <w:p w14:paraId="67B0D9BE" w14:textId="77777777" w:rsidR="00C069DC" w:rsidRPr="006C49D1" w:rsidRDefault="00000000">
            <w:pPr>
              <w:rPr>
                <w:lang w:val="es-AR"/>
              </w:rPr>
            </w:pPr>
            <w:r w:rsidRPr="006C49D1">
              <w:rPr>
                <w:color w:val="1A1A1A"/>
                <w:sz w:val="17"/>
                <w:lang w:val="es-AR"/>
              </w:rPr>
              <w:t>Flujo de autenticación estándar, sin procesamiento de datos.</w:t>
            </w:r>
          </w:p>
        </w:tc>
      </w:tr>
      <w:tr w:rsidR="00C069DC" w:rsidRPr="005B01DC" w14:paraId="143C0FAD" w14:textId="77777777">
        <w:trPr>
          <w:jc w:val="center"/>
        </w:trPr>
        <w:tc>
          <w:tcPr>
            <w:tcW w:w="2551" w:type="dxa"/>
            <w:shd w:val="clear" w:color="auto" w:fill="EEF3F8"/>
          </w:tcPr>
          <w:p w14:paraId="7F5D3912" w14:textId="77777777" w:rsidR="00C069DC" w:rsidRPr="006C49D1" w:rsidRDefault="00000000">
            <w:pPr>
              <w:rPr>
                <w:lang w:val="es-AR"/>
              </w:rPr>
            </w:pPr>
            <w:r w:rsidRPr="006C49D1">
              <w:rPr>
                <w:color w:val="1A1A1A"/>
                <w:sz w:val="17"/>
                <w:lang w:val="es-AR"/>
              </w:rPr>
              <w:t>Carga de documentos</w:t>
            </w:r>
            <w:r w:rsidRPr="006C49D1">
              <w:rPr>
                <w:color w:val="1A1A1A"/>
                <w:sz w:val="17"/>
                <w:lang w:val="es-AR"/>
              </w:rPr>
              <w:br/>
              <w:t>(subida de archivos)</w:t>
            </w:r>
          </w:p>
        </w:tc>
        <w:tc>
          <w:tcPr>
            <w:tcW w:w="1417" w:type="dxa"/>
            <w:shd w:val="clear" w:color="auto" w:fill="EEF3F8"/>
          </w:tcPr>
          <w:p w14:paraId="366361BF" w14:textId="77777777" w:rsidR="00C069DC" w:rsidRDefault="00000000">
            <w:r>
              <w:rPr>
                <w:color w:val="1A1A1A"/>
                <w:sz w:val="17"/>
              </w:rPr>
              <w:t>No</w:t>
            </w:r>
          </w:p>
        </w:tc>
        <w:tc>
          <w:tcPr>
            <w:tcW w:w="3685" w:type="dxa"/>
            <w:shd w:val="clear" w:color="auto" w:fill="EEF3F8"/>
          </w:tcPr>
          <w:p w14:paraId="1DA9C01E" w14:textId="77777777" w:rsidR="00C069DC" w:rsidRPr="006C49D1" w:rsidRDefault="00000000">
            <w:pPr>
              <w:rPr>
                <w:lang w:val="es-AR"/>
              </w:rPr>
            </w:pPr>
            <w:r w:rsidRPr="006C49D1">
              <w:rPr>
                <w:color w:val="1A1A1A"/>
                <w:sz w:val="17"/>
                <w:lang w:val="es-AR"/>
              </w:rPr>
              <w:t>Persistencia directa sin transformación, operación CRUD.</w:t>
            </w:r>
          </w:p>
        </w:tc>
      </w:tr>
    </w:tbl>
    <w:p w14:paraId="5F320BFB" w14:textId="77777777" w:rsidR="00C069DC" w:rsidRPr="006C49D1" w:rsidRDefault="00C069DC">
      <w:pPr>
        <w:rPr>
          <w:lang w:val="es-AR"/>
        </w:rPr>
      </w:pPr>
    </w:p>
    <w:p w14:paraId="1E027580" w14:textId="3CE923EB" w:rsidR="00C069DC" w:rsidRPr="006C49D1" w:rsidRDefault="00C069DC">
      <w:pPr>
        <w:spacing w:before="80" w:after="160"/>
        <w:ind w:left="283"/>
        <w:rPr>
          <w:lang w:val="es-AR"/>
        </w:rPr>
      </w:pPr>
    </w:p>
    <w:p w14:paraId="5F6276C1" w14:textId="77777777" w:rsidR="00C069DC" w:rsidRPr="006C49D1" w:rsidRDefault="00000000">
      <w:pPr>
        <w:rPr>
          <w:lang w:val="es-AR"/>
        </w:rPr>
      </w:pPr>
      <w:r w:rsidRPr="006C49D1">
        <w:rPr>
          <w:lang w:val="es-AR"/>
        </w:rPr>
        <w:br w:type="page"/>
      </w:r>
    </w:p>
    <w:p w14:paraId="5F72C059" w14:textId="77777777" w:rsidR="00C069DC" w:rsidRPr="006C49D1" w:rsidRDefault="00000000">
      <w:pPr>
        <w:pStyle w:val="Ttulo1"/>
        <w:rPr>
          <w:lang w:val="es-AR"/>
        </w:rPr>
      </w:pPr>
      <w:r w:rsidRPr="006C49D1">
        <w:rPr>
          <w:lang w:val="es-AR"/>
        </w:rPr>
        <w:lastRenderedPageBreak/>
        <w:t>2. Pipeline: Scraping y Sincronización de Noticias</w:t>
      </w:r>
    </w:p>
    <w:p w14:paraId="504A084C" w14:textId="77777777" w:rsidR="00C069DC" w:rsidRPr="006C49D1" w:rsidRDefault="00000000">
      <w:pPr>
        <w:rPr>
          <w:lang w:val="es-AR"/>
        </w:rPr>
      </w:pPr>
      <w:r w:rsidRPr="006C49D1">
        <w:rPr>
          <w:color w:val="1A1A1A"/>
          <w:lang w:val="es-AR"/>
        </w:rPr>
        <w:t>Pipeline ETL que extrae titulares del feed RSS de Asegurando Digital (fuente externa de noticias del ámbito asegurador), los transforma (parseo, limpieza, validación) y los persiste en la base de datos PostgreSQL de Supabase para su consumo por el dashboard interno de Polizing.</w:t>
      </w:r>
    </w:p>
    <w:p w14:paraId="432D3003" w14:textId="77777777" w:rsidR="00C069DC" w:rsidRPr="006C49D1" w:rsidRDefault="00000000">
      <w:pPr>
        <w:rPr>
          <w:lang w:val="es-AR"/>
        </w:rPr>
      </w:pPr>
      <w:r w:rsidRPr="006C49D1">
        <w:rPr>
          <w:b/>
          <w:color w:val="1A1A1A"/>
          <w:lang w:val="es-AR"/>
        </w:rPr>
        <w:t>Tipo de procesamiento: ETL (Extract-Transform-Load) con caché de resultados.</w:t>
      </w:r>
    </w:p>
    <w:p w14:paraId="3797CC37" w14:textId="77777777" w:rsidR="00C069DC" w:rsidRPr="006C49D1" w:rsidRDefault="00000000">
      <w:pPr>
        <w:spacing w:before="200" w:after="80"/>
        <w:rPr>
          <w:lang w:val="es-AR"/>
        </w:rPr>
      </w:pPr>
      <w:r w:rsidRPr="006C49D1">
        <w:rPr>
          <w:b/>
          <w:color w:val="2E6DA4"/>
          <w:sz w:val="22"/>
          <w:lang w:val="es-AR"/>
        </w:rPr>
        <w:t>PASO 1 — ORIGEN DE LOS DATOS</w:t>
      </w:r>
    </w:p>
    <w:p w14:paraId="55822DC0" w14:textId="77777777" w:rsidR="00C069DC" w:rsidRPr="006C49D1" w:rsidRDefault="00000000">
      <w:pPr>
        <w:spacing w:after="80"/>
        <w:ind w:left="170"/>
        <w:rPr>
          <w:lang w:val="es-AR"/>
        </w:rPr>
      </w:pPr>
      <w:r w:rsidRPr="006C49D1">
        <w:rPr>
          <w:b/>
          <w:color w:val="2E6DA4"/>
          <w:lang w:val="es-AR"/>
        </w:rPr>
        <w:t xml:space="preserve">¿Qué datos: </w:t>
      </w:r>
      <w:r w:rsidRPr="006C49D1">
        <w:rPr>
          <w:color w:val="1A1A1A"/>
          <w:lang w:val="es-AR"/>
        </w:rPr>
        <w:t>Items del feed RSS de noticias. Cada item contiene: título, URL del artículo, fecha de publicación (RFC 2822), categoría, descripción en HTML, y contenido HTML embebido con imágenes.</w:t>
      </w:r>
    </w:p>
    <w:p w14:paraId="7E21FB6F" w14:textId="77777777" w:rsidR="00C069DC" w:rsidRPr="006C49D1" w:rsidRDefault="00000000">
      <w:pPr>
        <w:spacing w:after="80"/>
        <w:ind w:left="170"/>
        <w:rPr>
          <w:lang w:val="es-AR"/>
        </w:rPr>
      </w:pPr>
      <w:r w:rsidRPr="006C49D1">
        <w:rPr>
          <w:b/>
          <w:color w:val="2E6DA4"/>
          <w:lang w:val="es-AR"/>
        </w:rPr>
        <w:t xml:space="preserve">¿Desde dónde: </w:t>
      </w:r>
      <w:r w:rsidRPr="006C49D1">
        <w:rPr>
          <w:color w:val="1A1A1A"/>
          <w:lang w:val="es-AR"/>
        </w:rPr>
        <w:t>Endpoint público RSS: https://asegurandodigital.com.ar/feed/. El sitio expone un feed XML estándar compatible con WordPress (robots.txt no bloquea /feed/).</w:t>
      </w:r>
    </w:p>
    <w:p w14:paraId="78B7C59C" w14:textId="77777777" w:rsidR="00C069DC" w:rsidRPr="006C49D1" w:rsidRDefault="00000000">
      <w:pPr>
        <w:spacing w:after="80"/>
        <w:ind w:left="170"/>
        <w:rPr>
          <w:lang w:val="es-AR"/>
        </w:rPr>
      </w:pPr>
      <w:r w:rsidRPr="006C49D1">
        <w:rPr>
          <w:b/>
          <w:color w:val="2E6DA4"/>
          <w:lang w:val="es-AR"/>
        </w:rPr>
        <w:t xml:space="preserve">¿Con qué frecuencia llegan: </w:t>
      </w:r>
      <w:r w:rsidRPr="006C49D1">
        <w:rPr>
          <w:color w:val="1A1A1A"/>
          <w:lang w:val="es-AR"/>
        </w:rPr>
        <w:t>No llegan automáticamente. El pipeline se ejecuta on-demand con caché de 1 hora (ver Paso 2).</w:t>
      </w:r>
    </w:p>
    <w:p w14:paraId="3D24EE47" w14:textId="77777777" w:rsidR="00C069DC" w:rsidRPr="006C49D1" w:rsidRDefault="00000000">
      <w:pPr>
        <w:spacing w:after="80"/>
        <w:ind w:left="170"/>
        <w:rPr>
          <w:lang w:val="es-AR"/>
        </w:rPr>
      </w:pPr>
      <w:r w:rsidRPr="006C49D1">
        <w:rPr>
          <w:b/>
          <w:color w:val="2E6DA4"/>
          <w:lang w:val="es-AR"/>
        </w:rPr>
        <w:t xml:space="preserve">Volumen estimado: </w:t>
      </w:r>
      <w:r w:rsidRPr="006C49D1">
        <w:rPr>
          <w:color w:val="1A1A1A"/>
          <w:lang w:val="es-AR"/>
        </w:rPr>
        <w:t>El feed devuelve ~20 items por request. Se persisten 12 registros por ejecución (~4 KB total). Escala lineal si se agregan más fuentes.</w:t>
      </w:r>
    </w:p>
    <w:p w14:paraId="4CD5F654" w14:textId="77777777" w:rsidR="00C069DC" w:rsidRPr="006C49D1" w:rsidRDefault="00C069DC">
      <w:pPr>
        <w:pBdr>
          <w:bottom w:val="single" w:sz="6" w:space="1" w:color="CDD7E2"/>
        </w:pBdr>
        <w:spacing w:before="80" w:after="80"/>
        <w:rPr>
          <w:lang w:val="es-AR"/>
        </w:rPr>
      </w:pPr>
    </w:p>
    <w:p w14:paraId="4757DADE" w14:textId="77777777" w:rsidR="00C069DC" w:rsidRPr="006C49D1" w:rsidRDefault="00000000">
      <w:pPr>
        <w:spacing w:before="200" w:after="80"/>
        <w:rPr>
          <w:lang w:val="es-AR"/>
        </w:rPr>
      </w:pPr>
      <w:r w:rsidRPr="006C49D1">
        <w:rPr>
          <w:b/>
          <w:color w:val="2E6DA4"/>
          <w:sz w:val="22"/>
          <w:lang w:val="es-AR"/>
        </w:rPr>
        <w:t>PASO 2 — DISPARADOR / TRIGGER</w:t>
      </w:r>
    </w:p>
    <w:p w14:paraId="10745523" w14:textId="77777777" w:rsidR="00C069DC" w:rsidRPr="006C49D1" w:rsidRDefault="00000000">
      <w:pPr>
        <w:spacing w:after="80"/>
        <w:ind w:left="170"/>
        <w:rPr>
          <w:lang w:val="es-AR"/>
        </w:rPr>
      </w:pPr>
      <w:r w:rsidRPr="006C49D1">
        <w:rPr>
          <w:b/>
          <w:color w:val="2E6DA4"/>
          <w:lang w:val="es-AR"/>
        </w:rPr>
        <w:t xml:space="preserve">¿Cuándo se ejecuta: </w:t>
      </w:r>
      <w:r w:rsidRPr="006C49D1">
        <w:rPr>
          <w:color w:val="1A1A1A"/>
          <w:lang w:val="es-AR"/>
        </w:rPr>
        <w:t>Event-driven con throttle. Se dispara cuando un usuario visita la ruta /noticias del dashboard y la caché de Next.js está expirada. El perfil de caché 'hours' establece revalidate de 1 hora, por lo que el scraping real ocurre como máximo una vez por hora sin importar cuántos usuarios accedan simultáneamente.</w:t>
      </w:r>
    </w:p>
    <w:p w14:paraId="59F2D510" w14:textId="77777777" w:rsidR="00C069DC" w:rsidRPr="006C49D1" w:rsidRDefault="00000000">
      <w:pPr>
        <w:spacing w:after="80"/>
        <w:ind w:left="170"/>
        <w:rPr>
          <w:lang w:val="es-AR"/>
        </w:rPr>
      </w:pPr>
      <w:r w:rsidRPr="006C49D1">
        <w:rPr>
          <w:b/>
          <w:color w:val="2E6DA4"/>
          <w:lang w:val="es-AR"/>
        </w:rPr>
        <w:t xml:space="preserve">¿Quién lo dispara: </w:t>
      </w:r>
      <w:r w:rsidRPr="006C49D1">
        <w:rPr>
          <w:color w:val="1A1A1A"/>
          <w:lang w:val="es-AR"/>
        </w:rPr>
        <w:t>El server component NoticiasPage (Next.js App Router) llama a getNoticias() en lib/data/noticias.ts. Si la caché asociada al tag 'noticias' está vencida, se ejecuta refreshSnapshot(). Adicionalmente, el usuario puede disparar una ejecución forzada mediante el botón 'Actualizar' que invoca un Server Action (refreshNoticias → updateTag('noticias')).</w:t>
      </w:r>
    </w:p>
    <w:p w14:paraId="53E4AD3D" w14:textId="77777777" w:rsidR="00C069DC" w:rsidRPr="006C49D1" w:rsidRDefault="00C069DC">
      <w:pPr>
        <w:pBdr>
          <w:bottom w:val="single" w:sz="6" w:space="1" w:color="CDD7E2"/>
        </w:pBdr>
        <w:spacing w:before="80" w:after="80"/>
        <w:rPr>
          <w:lang w:val="es-AR"/>
        </w:rPr>
      </w:pPr>
    </w:p>
    <w:p w14:paraId="06D6E29E" w14:textId="77777777" w:rsidR="00C069DC" w:rsidRPr="006C49D1" w:rsidRDefault="00000000">
      <w:pPr>
        <w:spacing w:before="200" w:after="80"/>
        <w:rPr>
          <w:lang w:val="es-AR"/>
        </w:rPr>
      </w:pPr>
      <w:r w:rsidRPr="006C49D1">
        <w:rPr>
          <w:b/>
          <w:color w:val="2E6DA4"/>
          <w:sz w:val="22"/>
          <w:lang w:val="es-AR"/>
        </w:rPr>
        <w:t>PASO 3 — PROCESAMIENTO</w:t>
      </w:r>
    </w:p>
    <w:p w14:paraId="7CC0789F" w14:textId="77777777" w:rsidR="00C069DC" w:rsidRPr="006C49D1" w:rsidRDefault="00000000">
      <w:pPr>
        <w:spacing w:after="80"/>
        <w:ind w:left="170"/>
        <w:rPr>
          <w:lang w:val="es-AR"/>
        </w:rPr>
      </w:pPr>
      <w:r w:rsidRPr="006C49D1">
        <w:rPr>
          <w:b/>
          <w:color w:val="2E6DA4"/>
          <w:lang w:val="es-AR"/>
        </w:rPr>
        <w:t xml:space="preserve">¿Qué componente lo ejecuta: </w:t>
      </w:r>
      <w:r w:rsidRPr="006C49D1">
        <w:rPr>
          <w:color w:val="1A1A1A"/>
          <w:lang w:val="es-AR"/>
        </w:rPr>
        <w:t>Next.js 16 runtime (Node.js). El código corre en el servidor, dentro del proceso de la aplicación web. No hay workers ni contenedores separados. Tecnologías: fetch (HTTP), cheerio (parseo XML), Zod (validación), Prisma ORM (persistencia).</w:t>
      </w:r>
    </w:p>
    <w:p w14:paraId="7EE078EC" w14:textId="77777777" w:rsidR="00C069DC" w:rsidRPr="006C49D1" w:rsidRDefault="00C069DC">
      <w:pPr>
        <w:rPr>
          <w:lang w:val="es-AR"/>
        </w:rPr>
      </w:pPr>
    </w:p>
    <w:p w14:paraId="048BFE08" w14:textId="77777777" w:rsidR="00C069DC" w:rsidRDefault="00000000">
      <w:r>
        <w:rPr>
          <w:b/>
          <w:color w:val="1A1A1A"/>
        </w:rPr>
        <w:t>Pasos del procesamiento: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7"/>
        <w:gridCol w:w="1701"/>
        <w:gridCol w:w="2268"/>
        <w:gridCol w:w="3288"/>
      </w:tblGrid>
      <w:tr w:rsidR="00C069DC" w14:paraId="0672D555" w14:textId="77777777">
        <w:trPr>
          <w:jc w:val="center"/>
        </w:trPr>
        <w:tc>
          <w:tcPr>
            <w:tcW w:w="397" w:type="dxa"/>
            <w:shd w:val="clear" w:color="auto" w:fill="1F3A5F"/>
          </w:tcPr>
          <w:p w14:paraId="099D3BF9" w14:textId="77777777" w:rsidR="00C069DC" w:rsidRDefault="00000000"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701" w:type="dxa"/>
            <w:shd w:val="clear" w:color="auto" w:fill="1F3A5F"/>
          </w:tcPr>
          <w:p w14:paraId="7012625F" w14:textId="77777777" w:rsidR="00C069DC" w:rsidRDefault="00000000"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2268" w:type="dxa"/>
            <w:shd w:val="clear" w:color="auto" w:fill="1F3A5F"/>
          </w:tcPr>
          <w:p w14:paraId="0C54C915" w14:textId="77777777" w:rsidR="00C069DC" w:rsidRDefault="00000000"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3288" w:type="dxa"/>
            <w:shd w:val="clear" w:color="auto" w:fill="1F3A5F"/>
          </w:tcPr>
          <w:p w14:paraId="2BB2D3C4" w14:textId="77777777" w:rsidR="00C069DC" w:rsidRDefault="00000000">
            <w:r>
              <w:rPr>
                <w:b/>
                <w:color w:val="FFFFFF"/>
                <w:sz w:val="17"/>
              </w:rPr>
              <w:t>Detalle técnico</w:t>
            </w:r>
          </w:p>
        </w:tc>
      </w:tr>
      <w:tr w:rsidR="00C069DC" w14:paraId="3027C738" w14:textId="77777777">
        <w:trPr>
          <w:jc w:val="center"/>
        </w:trPr>
        <w:tc>
          <w:tcPr>
            <w:tcW w:w="397" w:type="dxa"/>
            <w:shd w:val="clear" w:color="auto" w:fill="EEF3F8"/>
          </w:tcPr>
          <w:p w14:paraId="7E6ECA28" w14:textId="77777777" w:rsidR="00C069DC" w:rsidRDefault="00000000">
            <w:r>
              <w:rPr>
                <w:color w:val="1A1A1A"/>
                <w:sz w:val="17"/>
              </w:rPr>
              <w:t>1</w:t>
            </w:r>
          </w:p>
        </w:tc>
        <w:tc>
          <w:tcPr>
            <w:tcW w:w="1701" w:type="dxa"/>
            <w:shd w:val="clear" w:color="auto" w:fill="EEF3F8"/>
          </w:tcPr>
          <w:p w14:paraId="7B4E6E24" w14:textId="77777777" w:rsidR="00C069DC" w:rsidRDefault="00000000">
            <w:r>
              <w:rPr>
                <w:color w:val="1A1A1A"/>
                <w:sz w:val="17"/>
              </w:rPr>
              <w:t>EXTRACT</w:t>
            </w:r>
            <w:r>
              <w:rPr>
                <w:color w:val="1A1A1A"/>
                <w:sz w:val="17"/>
              </w:rPr>
              <w:br/>
              <w:t>(Obtener feed)</w:t>
            </w:r>
          </w:p>
        </w:tc>
        <w:tc>
          <w:tcPr>
            <w:tcW w:w="2268" w:type="dxa"/>
            <w:shd w:val="clear" w:color="auto" w:fill="EEF3F8"/>
          </w:tcPr>
          <w:p w14:paraId="0AE466F9" w14:textId="77777777" w:rsidR="00C069DC" w:rsidRDefault="00000000">
            <w:r>
              <w:rPr>
                <w:color w:val="1A1A1A"/>
                <w:sz w:val="17"/>
              </w:rPr>
              <w:t>Solicitud HTTP GET al feed RSS.</w:t>
            </w:r>
          </w:p>
        </w:tc>
        <w:tc>
          <w:tcPr>
            <w:tcW w:w="3288" w:type="dxa"/>
            <w:shd w:val="clear" w:color="auto" w:fill="EEF3F8"/>
          </w:tcPr>
          <w:p w14:paraId="774F16BA" w14:textId="77777777" w:rsidR="00C069DC" w:rsidRDefault="00000000">
            <w:r>
              <w:rPr>
                <w:color w:val="1A1A1A"/>
                <w:sz w:val="17"/>
              </w:rPr>
              <w:t>fetch() con timeout de 10s, User-Agent identificable ('Polizing-Interno-Bot/1.0'), cache: 'no-store'. Se rechaza si status ≠ 200.</w:t>
            </w:r>
          </w:p>
        </w:tc>
      </w:tr>
      <w:tr w:rsidR="00C069DC" w14:paraId="2A727D80" w14:textId="77777777">
        <w:trPr>
          <w:jc w:val="center"/>
        </w:trPr>
        <w:tc>
          <w:tcPr>
            <w:tcW w:w="397" w:type="dxa"/>
          </w:tcPr>
          <w:p w14:paraId="01128DAF" w14:textId="77777777" w:rsidR="00C069DC" w:rsidRDefault="00000000">
            <w:r>
              <w:rPr>
                <w:color w:val="1A1A1A"/>
                <w:sz w:val="17"/>
              </w:rPr>
              <w:t>2</w:t>
            </w:r>
          </w:p>
        </w:tc>
        <w:tc>
          <w:tcPr>
            <w:tcW w:w="1701" w:type="dxa"/>
          </w:tcPr>
          <w:p w14:paraId="3FD219FD" w14:textId="77777777" w:rsidR="00C069DC" w:rsidRDefault="00000000">
            <w:r>
              <w:rPr>
                <w:color w:val="1A1A1A"/>
                <w:sz w:val="17"/>
              </w:rPr>
              <w:t>TRANSFORM — Parseo</w:t>
            </w:r>
            <w:r>
              <w:rPr>
                <w:color w:val="1A1A1A"/>
                <w:sz w:val="17"/>
              </w:rPr>
              <w:br/>
              <w:t>(Extraer items)</w:t>
            </w:r>
          </w:p>
        </w:tc>
        <w:tc>
          <w:tcPr>
            <w:tcW w:w="2268" w:type="dxa"/>
          </w:tcPr>
          <w:p w14:paraId="7A3BC737" w14:textId="77777777" w:rsidR="00C069DC" w:rsidRPr="006C49D1" w:rsidRDefault="00000000">
            <w:pPr>
              <w:rPr>
                <w:lang w:val="es-AR"/>
              </w:rPr>
            </w:pPr>
            <w:r w:rsidRPr="006C49D1">
              <w:rPr>
                <w:color w:val="1A1A1A"/>
                <w:sz w:val="17"/>
                <w:lang w:val="es-AR"/>
              </w:rPr>
              <w:t>Lectura del XML con cheerio en modo xmlMode.</w:t>
            </w:r>
          </w:p>
        </w:tc>
        <w:tc>
          <w:tcPr>
            <w:tcW w:w="3288" w:type="dxa"/>
          </w:tcPr>
          <w:p w14:paraId="62567925" w14:textId="77777777" w:rsidR="00C069DC" w:rsidRDefault="00000000">
            <w:r>
              <w:rPr>
                <w:color w:val="1A1A1A"/>
                <w:sz w:val="17"/>
              </w:rPr>
              <w:t>Se itera cada &lt;item&gt; extrayendo &lt;title&gt;, &lt;link&gt;, &lt;pubDate&gt;, &lt;category&gt;, &lt;description&gt;, &lt;content:encoded&gt;. Se deduplica por URL.</w:t>
            </w:r>
          </w:p>
        </w:tc>
      </w:tr>
      <w:tr w:rsidR="00C069DC" w:rsidRPr="005B01DC" w14:paraId="34353FB0" w14:textId="77777777">
        <w:trPr>
          <w:jc w:val="center"/>
        </w:trPr>
        <w:tc>
          <w:tcPr>
            <w:tcW w:w="397" w:type="dxa"/>
            <w:shd w:val="clear" w:color="auto" w:fill="EEF3F8"/>
          </w:tcPr>
          <w:p w14:paraId="0545510D" w14:textId="77777777" w:rsidR="00C069DC" w:rsidRDefault="00000000">
            <w:r>
              <w:rPr>
                <w:color w:val="1A1A1A"/>
                <w:sz w:val="17"/>
              </w:rPr>
              <w:t>3</w:t>
            </w:r>
          </w:p>
        </w:tc>
        <w:tc>
          <w:tcPr>
            <w:tcW w:w="1701" w:type="dxa"/>
            <w:shd w:val="clear" w:color="auto" w:fill="EEF3F8"/>
          </w:tcPr>
          <w:p w14:paraId="4F430004" w14:textId="77777777" w:rsidR="00C069DC" w:rsidRDefault="00000000">
            <w:r>
              <w:rPr>
                <w:color w:val="1A1A1A"/>
                <w:sz w:val="17"/>
              </w:rPr>
              <w:t>TRANSFORM — Limpieza</w:t>
            </w:r>
          </w:p>
        </w:tc>
        <w:tc>
          <w:tcPr>
            <w:tcW w:w="2268" w:type="dxa"/>
            <w:shd w:val="clear" w:color="auto" w:fill="EEF3F8"/>
          </w:tcPr>
          <w:p w14:paraId="58647E4E" w14:textId="77777777" w:rsidR="00C069DC" w:rsidRPr="006C49D1" w:rsidRDefault="00000000">
            <w:pPr>
              <w:rPr>
                <w:lang w:val="es-AR"/>
              </w:rPr>
            </w:pPr>
            <w:r w:rsidRPr="006C49D1">
              <w:rPr>
                <w:color w:val="1A1A1A"/>
                <w:sz w:val="17"/>
                <w:lang w:val="es-AR"/>
              </w:rPr>
              <w:t>Strip HTML del resumen, extraer primera imagen.</w:t>
            </w:r>
          </w:p>
        </w:tc>
        <w:tc>
          <w:tcPr>
            <w:tcW w:w="3288" w:type="dxa"/>
            <w:shd w:val="clear" w:color="auto" w:fill="EEF3F8"/>
          </w:tcPr>
          <w:p w14:paraId="224E62E9" w14:textId="77777777" w:rsidR="00C069DC" w:rsidRPr="006C49D1" w:rsidRDefault="00000000">
            <w:pPr>
              <w:rPr>
                <w:lang w:val="es-AR"/>
              </w:rPr>
            </w:pPr>
            <w:r w:rsidRPr="006C49D1">
              <w:rPr>
                <w:color w:val="1A1A1A"/>
                <w:sz w:val="17"/>
                <w:lang w:val="es-AR"/>
              </w:rPr>
              <w:t>Se eliminan tags HTML, se decodifican entidades (&amp;amp;, &amp;lt;, &amp;#8217;, etc.), se trunca resumen a 280 caracteres.</w:t>
            </w:r>
          </w:p>
        </w:tc>
      </w:tr>
      <w:tr w:rsidR="00C069DC" w14:paraId="38CEE730" w14:textId="77777777">
        <w:trPr>
          <w:jc w:val="center"/>
        </w:trPr>
        <w:tc>
          <w:tcPr>
            <w:tcW w:w="397" w:type="dxa"/>
          </w:tcPr>
          <w:p w14:paraId="79D921DE" w14:textId="77777777" w:rsidR="00C069DC" w:rsidRDefault="00000000">
            <w:r>
              <w:rPr>
                <w:color w:val="1A1A1A"/>
                <w:sz w:val="17"/>
              </w:rPr>
              <w:lastRenderedPageBreak/>
              <w:t>4</w:t>
            </w:r>
          </w:p>
        </w:tc>
        <w:tc>
          <w:tcPr>
            <w:tcW w:w="1701" w:type="dxa"/>
          </w:tcPr>
          <w:p w14:paraId="19F5472C" w14:textId="77777777" w:rsidR="00C069DC" w:rsidRDefault="00000000">
            <w:r>
              <w:rPr>
                <w:color w:val="1A1A1A"/>
                <w:sz w:val="17"/>
              </w:rPr>
              <w:t>TRANSFORM — Validación</w:t>
            </w:r>
          </w:p>
        </w:tc>
        <w:tc>
          <w:tcPr>
            <w:tcW w:w="2268" w:type="dxa"/>
          </w:tcPr>
          <w:p w14:paraId="71B830D5" w14:textId="77777777" w:rsidR="00C069DC" w:rsidRPr="006C49D1" w:rsidRDefault="00000000">
            <w:pPr>
              <w:rPr>
                <w:lang w:val="es-AR"/>
              </w:rPr>
            </w:pPr>
            <w:r w:rsidRPr="006C49D1">
              <w:rPr>
                <w:color w:val="1A1A1A"/>
                <w:sz w:val="17"/>
                <w:lang w:val="es-AR"/>
              </w:rPr>
              <w:t>Esquema Zod valida cada item.</w:t>
            </w:r>
          </w:p>
        </w:tc>
        <w:tc>
          <w:tcPr>
            <w:tcW w:w="3288" w:type="dxa"/>
          </w:tcPr>
          <w:p w14:paraId="42365104" w14:textId="77777777" w:rsidR="00C069DC" w:rsidRDefault="00000000">
            <w:r w:rsidRPr="006C49D1">
              <w:rPr>
                <w:color w:val="1A1A1A"/>
                <w:sz w:val="17"/>
                <w:lang w:val="es-AR"/>
              </w:rPr>
              <w:t xml:space="preserve">NoticiaScrapeadaSchema exige: url_origen (URL válida), titulo (3-500 chars), resumen, imagen_url, publicada_en (Date), categoria. </w:t>
            </w:r>
            <w:r>
              <w:rPr>
                <w:color w:val="1A1A1A"/>
                <w:sz w:val="17"/>
              </w:rPr>
              <w:t>Items inválidos se descartan silenciosamente.</w:t>
            </w:r>
          </w:p>
        </w:tc>
      </w:tr>
      <w:tr w:rsidR="00C069DC" w14:paraId="529923B8" w14:textId="77777777">
        <w:trPr>
          <w:jc w:val="center"/>
        </w:trPr>
        <w:tc>
          <w:tcPr>
            <w:tcW w:w="397" w:type="dxa"/>
            <w:shd w:val="clear" w:color="auto" w:fill="EEF3F8"/>
          </w:tcPr>
          <w:p w14:paraId="7487E304" w14:textId="77777777" w:rsidR="00C069DC" w:rsidRDefault="00000000">
            <w:r>
              <w:rPr>
                <w:color w:val="1A1A1A"/>
                <w:sz w:val="17"/>
              </w:rPr>
              <w:t>5</w:t>
            </w:r>
          </w:p>
        </w:tc>
        <w:tc>
          <w:tcPr>
            <w:tcW w:w="1701" w:type="dxa"/>
            <w:shd w:val="clear" w:color="auto" w:fill="EEF3F8"/>
          </w:tcPr>
          <w:p w14:paraId="1C1D14B4" w14:textId="77777777" w:rsidR="00C069DC" w:rsidRDefault="00000000">
            <w:r>
              <w:rPr>
                <w:color w:val="1A1A1A"/>
                <w:sz w:val="17"/>
              </w:rPr>
              <w:t>LOAD</w:t>
            </w:r>
            <w:r>
              <w:rPr>
                <w:color w:val="1A1A1A"/>
                <w:sz w:val="17"/>
              </w:rPr>
              <w:br/>
              <w:t>(Persistir en DB)</w:t>
            </w:r>
          </w:p>
        </w:tc>
        <w:tc>
          <w:tcPr>
            <w:tcW w:w="2268" w:type="dxa"/>
            <w:shd w:val="clear" w:color="auto" w:fill="EEF3F8"/>
          </w:tcPr>
          <w:p w14:paraId="22B007CC" w14:textId="77777777" w:rsidR="00C069DC" w:rsidRDefault="00000000">
            <w:r>
              <w:rPr>
                <w:color w:val="1A1A1A"/>
                <w:sz w:val="17"/>
              </w:rPr>
              <w:t>Transacción atómica: deleteMany + createMany.</w:t>
            </w:r>
          </w:p>
        </w:tc>
        <w:tc>
          <w:tcPr>
            <w:tcW w:w="3288" w:type="dxa"/>
            <w:shd w:val="clear" w:color="auto" w:fill="EEF3F8"/>
          </w:tcPr>
          <w:p w14:paraId="5627DEBF" w14:textId="77777777" w:rsidR="00C069DC" w:rsidRDefault="00000000">
            <w:r w:rsidRPr="006C49D1">
              <w:rPr>
                <w:color w:val="1A1A1A"/>
                <w:sz w:val="17"/>
                <w:lang w:val="es-AR"/>
              </w:rPr>
              <w:t xml:space="preserve">Prisma.$transaction elimina todos los registros existentes e inserta los nuevos. </w:t>
            </w:r>
            <w:r>
              <w:rPr>
                <w:color w:val="1A1A1A"/>
                <w:sz w:val="17"/>
              </w:rPr>
              <w:t>El snapshot anterior se reemplaza completamente.</w:t>
            </w:r>
          </w:p>
        </w:tc>
      </w:tr>
    </w:tbl>
    <w:p w14:paraId="57FC3DFB" w14:textId="77777777" w:rsidR="00C069DC" w:rsidRDefault="00C069DC"/>
    <w:p w14:paraId="02E2B4DB" w14:textId="77777777" w:rsidR="00C069DC" w:rsidRDefault="00000000">
      <w:r>
        <w:rPr>
          <w:b/>
          <w:color w:val="1A1A1A"/>
        </w:rPr>
        <w:t>Manejo de errores:</w:t>
      </w:r>
    </w:p>
    <w:p w14:paraId="4E40F3E6" w14:textId="77777777" w:rsidR="00C069DC" w:rsidRPr="006C49D1" w:rsidRDefault="00000000">
      <w:pPr>
        <w:pStyle w:val="Listaconvietas"/>
        <w:spacing w:after="40"/>
        <w:rPr>
          <w:lang w:val="es-AR"/>
        </w:rPr>
      </w:pPr>
      <w:r w:rsidRPr="006C49D1">
        <w:rPr>
          <w:b/>
          <w:color w:val="1A1A1A"/>
          <w:lang w:val="es-AR"/>
        </w:rPr>
        <w:t xml:space="preserve">Error de red/parseo: </w:t>
      </w:r>
      <w:r w:rsidRPr="006C49D1">
        <w:rPr>
          <w:color w:val="1A1A1A"/>
          <w:lang w:val="es-AR"/>
        </w:rPr>
        <w:t xml:space="preserve"> Si el fetch al feed falla (timeout, red, status no-200) o el parseo arroja excepción, el catch en refreshSnapshot() loguea el error y retorna sin modificar la tabla.</w:t>
      </w:r>
    </w:p>
    <w:p w14:paraId="2CD99D31" w14:textId="77777777" w:rsidR="00C069DC" w:rsidRPr="006C49D1" w:rsidRDefault="00000000">
      <w:pPr>
        <w:pStyle w:val="Listaconvietas"/>
        <w:spacing w:after="40"/>
        <w:rPr>
          <w:lang w:val="es-AR"/>
        </w:rPr>
      </w:pPr>
      <w:r w:rsidRPr="006C49D1">
        <w:rPr>
          <w:b/>
          <w:color w:val="1A1A1A"/>
          <w:lang w:val="es-AR"/>
        </w:rPr>
        <w:t xml:space="preserve">Scrape vacío: </w:t>
      </w:r>
      <w:r w:rsidRPr="006C49D1">
        <w:rPr>
          <w:color w:val="1A1A1A"/>
          <w:lang w:val="es-AR"/>
        </w:rPr>
        <w:t xml:space="preserve"> Si el scrape devuelve 0 items (feed vacío o validación Zod descarta todo), la tabla no se modifica.</w:t>
      </w:r>
    </w:p>
    <w:p w14:paraId="33703B17" w14:textId="77777777" w:rsidR="00C069DC" w:rsidRPr="006C49D1" w:rsidRDefault="00000000">
      <w:pPr>
        <w:pStyle w:val="Listaconvietas"/>
        <w:spacing w:after="40"/>
        <w:rPr>
          <w:lang w:val="es-AR"/>
        </w:rPr>
      </w:pPr>
      <w:r w:rsidRPr="006C49D1">
        <w:rPr>
          <w:b/>
          <w:color w:val="1A1A1A"/>
          <w:lang w:val="es-AR"/>
        </w:rPr>
        <w:t xml:space="preserve">Preservación: </w:t>
      </w:r>
      <w:r w:rsidRPr="006C49D1">
        <w:rPr>
          <w:color w:val="1A1A1A"/>
          <w:lang w:val="es-AR"/>
        </w:rPr>
        <w:t xml:space="preserve"> deleteMany solo se ejecuta si scraped.length &gt; 0, preservando el último snapshot exitoso.</w:t>
      </w:r>
    </w:p>
    <w:p w14:paraId="7397B679" w14:textId="77777777" w:rsidR="00C069DC" w:rsidRPr="006C49D1" w:rsidRDefault="00000000">
      <w:pPr>
        <w:pStyle w:val="Listaconvietas"/>
        <w:spacing w:after="40"/>
        <w:rPr>
          <w:lang w:val="es-AR"/>
        </w:rPr>
      </w:pPr>
      <w:r w:rsidRPr="006C49D1">
        <w:rPr>
          <w:b/>
          <w:color w:val="1A1A1A"/>
          <w:lang w:val="es-AR"/>
        </w:rPr>
        <w:t xml:space="preserve">Estado vacío: </w:t>
      </w:r>
      <w:r w:rsidRPr="006C49D1">
        <w:rPr>
          <w:color w:val="1A1A1A"/>
          <w:lang w:val="es-AR"/>
        </w:rPr>
        <w:t xml:space="preserve"> Si la DB está vacía y el primer scrape falla, la página muestra &lt;NoticiasEmptyState&gt; con mensaje amigable.</w:t>
      </w:r>
    </w:p>
    <w:p w14:paraId="1E4026FC" w14:textId="77777777" w:rsidR="00C069DC" w:rsidRPr="006C49D1" w:rsidRDefault="00000000">
      <w:pPr>
        <w:pStyle w:val="Listaconvietas"/>
        <w:spacing w:after="40"/>
        <w:rPr>
          <w:lang w:val="es-AR"/>
        </w:rPr>
      </w:pPr>
      <w:r w:rsidRPr="006C49D1">
        <w:rPr>
          <w:b/>
          <w:color w:val="1A1A1A"/>
          <w:sz w:val="18"/>
          <w:lang w:val="es-AR"/>
        </w:rPr>
        <w:t xml:space="preserve">Logging: </w:t>
      </w:r>
      <w:r w:rsidRPr="006C49D1">
        <w:rPr>
          <w:color w:val="1A1A1A"/>
          <w:sz w:val="18"/>
          <w:lang w:val="es-AR"/>
        </w:rPr>
        <w:t xml:space="preserve"> [noticias] scrape falló, sirviendo último snapshot de DB aparece en consola del servidor.</w:t>
      </w:r>
    </w:p>
    <w:p w14:paraId="1E246219" w14:textId="77777777" w:rsidR="00C069DC" w:rsidRPr="006C49D1" w:rsidRDefault="00C069DC">
      <w:pPr>
        <w:pBdr>
          <w:bottom w:val="single" w:sz="6" w:space="1" w:color="CDD7E2"/>
        </w:pBdr>
        <w:spacing w:before="80" w:after="80"/>
        <w:rPr>
          <w:lang w:val="es-AR"/>
        </w:rPr>
      </w:pPr>
    </w:p>
    <w:p w14:paraId="74D416AC" w14:textId="77777777" w:rsidR="00C069DC" w:rsidRPr="006C49D1" w:rsidRDefault="00000000">
      <w:pPr>
        <w:spacing w:before="200" w:after="80"/>
        <w:rPr>
          <w:lang w:val="es-AR"/>
        </w:rPr>
      </w:pPr>
      <w:r w:rsidRPr="006C49D1">
        <w:rPr>
          <w:b/>
          <w:color w:val="2E6DA4"/>
          <w:sz w:val="22"/>
          <w:lang w:val="es-AR"/>
        </w:rPr>
        <w:t>PASO 4 — SALIDA / DESTINO</w:t>
      </w:r>
    </w:p>
    <w:p w14:paraId="0776AA2A" w14:textId="77777777" w:rsidR="00C069DC" w:rsidRPr="006C49D1" w:rsidRDefault="00000000">
      <w:pPr>
        <w:spacing w:after="80"/>
        <w:ind w:left="170"/>
        <w:rPr>
          <w:lang w:val="es-AR"/>
        </w:rPr>
      </w:pPr>
      <w:r w:rsidRPr="006C49D1">
        <w:rPr>
          <w:b/>
          <w:color w:val="2E6DA4"/>
          <w:lang w:val="es-AR"/>
        </w:rPr>
        <w:t xml:space="preserve">¿Qué se produce: </w:t>
      </w:r>
      <w:r w:rsidRPr="006C49D1">
        <w:rPr>
          <w:color w:val="1A1A1A"/>
          <w:lang w:val="es-AR"/>
        </w:rPr>
        <w:t>Un snapshot de 12 registros de noticias limpios, tipados y validados. Cada registro contiene: id, url_origen, titulo, resumen, imagen_url, publicada_en, categoria, fuente ('Asegurando Digital'), scrapeada_en.</w:t>
      </w:r>
    </w:p>
    <w:p w14:paraId="6E6AD377" w14:textId="77777777" w:rsidR="00C069DC" w:rsidRPr="006C49D1" w:rsidRDefault="00000000">
      <w:pPr>
        <w:spacing w:after="80"/>
        <w:ind w:left="170"/>
        <w:rPr>
          <w:lang w:val="es-AR"/>
        </w:rPr>
      </w:pPr>
      <w:r w:rsidRPr="006C49D1">
        <w:rPr>
          <w:b/>
          <w:color w:val="2E6DA4"/>
          <w:lang w:val="es-AR"/>
        </w:rPr>
        <w:t xml:space="preserve">¿Dónde se guarda: </w:t>
      </w:r>
      <w:r w:rsidRPr="006C49D1">
        <w:rPr>
          <w:color w:val="1A1A1A"/>
          <w:lang w:val="es-AR"/>
        </w:rPr>
        <w:t>Tabla noticias_scrapeadas en Supabase PostgreSQL (esquema public). La tabla tiene 9 columnas, índices descendentes en publicada_en y scrapeada_en, y unique constraint en url_origen.</w:t>
      </w:r>
    </w:p>
    <w:p w14:paraId="133F5DA4" w14:textId="77777777" w:rsidR="00C069DC" w:rsidRPr="006C49D1" w:rsidRDefault="00000000">
      <w:pPr>
        <w:spacing w:after="80"/>
        <w:ind w:left="170"/>
        <w:rPr>
          <w:lang w:val="es-AR"/>
        </w:rPr>
      </w:pPr>
      <w:r w:rsidRPr="006C49D1">
        <w:rPr>
          <w:b/>
          <w:color w:val="2E6DA4"/>
          <w:lang w:val="es-AR"/>
        </w:rPr>
        <w:t xml:space="preserve">¿Quién consume el resultado: </w:t>
      </w:r>
      <w:r w:rsidRPr="006C49D1">
        <w:rPr>
          <w:color w:val="1A1A1A"/>
          <w:lang w:val="es-AR"/>
        </w:rPr>
        <w:t>El frontend del dashboard interno de Polizing. La función getNoticias() lee los registros y los devuelve tipados como NoticiaListItem[] al componente NoticiasPage, que renderiza NoticiasGrid → NoticiaCard. Adicionalmente, la API caché de Next.js 16 mantiene los datos en memoria para respuestas instantáneas entre re-scrapes.</w:t>
      </w:r>
    </w:p>
    <w:p w14:paraId="00F81527" w14:textId="77777777" w:rsidR="00C069DC" w:rsidRPr="006C49D1" w:rsidRDefault="00C069DC">
      <w:pPr>
        <w:pBdr>
          <w:bottom w:val="single" w:sz="6" w:space="1" w:color="CDD7E2"/>
        </w:pBdr>
        <w:spacing w:before="80" w:after="80"/>
        <w:rPr>
          <w:lang w:val="es-AR"/>
        </w:rPr>
      </w:pPr>
    </w:p>
    <w:p w14:paraId="485031F7" w14:textId="77777777" w:rsidR="00C069DC" w:rsidRPr="006C49D1" w:rsidRDefault="00000000">
      <w:pPr>
        <w:spacing w:before="200" w:after="80"/>
        <w:rPr>
          <w:lang w:val="es-AR"/>
        </w:rPr>
      </w:pPr>
      <w:r w:rsidRPr="006C49D1">
        <w:rPr>
          <w:b/>
          <w:color w:val="2E6DA4"/>
          <w:sz w:val="22"/>
          <w:lang w:val="es-AR"/>
        </w:rPr>
        <w:t>PASO 5 — DECISIÓN ARQUITECTÓNICA</w:t>
      </w:r>
    </w:p>
    <w:p w14:paraId="64640600" w14:textId="77777777" w:rsidR="005B01DC" w:rsidRDefault="00000000">
      <w:pPr>
        <w:spacing w:after="80"/>
        <w:ind w:left="170"/>
        <w:rPr>
          <w:color w:val="1A1A1A"/>
          <w:lang w:val="es-AR"/>
        </w:rPr>
      </w:pPr>
      <w:r w:rsidRPr="006C49D1">
        <w:rPr>
          <w:b/>
          <w:color w:val="2E6DA4"/>
          <w:lang w:val="es-AR"/>
        </w:rPr>
        <w:t xml:space="preserve">¿Por qué este enfoque: </w:t>
      </w:r>
      <w:r w:rsidRPr="006C49D1">
        <w:rPr>
          <w:color w:val="1A1A1A"/>
          <w:lang w:val="es-AR"/>
        </w:rPr>
        <w:t xml:space="preserve">Se eligió un pipeline ETL clásico con caché de resultados porque: </w:t>
      </w:r>
    </w:p>
    <w:p w14:paraId="00ECBC44" w14:textId="77777777" w:rsidR="005B01DC" w:rsidRDefault="00000000">
      <w:pPr>
        <w:spacing w:after="80"/>
        <w:ind w:left="170"/>
        <w:rPr>
          <w:color w:val="1A1A1A"/>
          <w:lang w:val="es-AR"/>
        </w:rPr>
      </w:pPr>
      <w:r w:rsidRPr="006C49D1">
        <w:rPr>
          <w:color w:val="1A1A1A"/>
          <w:lang w:val="es-AR"/>
        </w:rPr>
        <w:t xml:space="preserve">(1) la transformación en memoria antes de DB asegura que solo datos limpios y validados lleguen a la tabla — no se persiste XML crudo; </w:t>
      </w:r>
    </w:p>
    <w:p w14:paraId="1D2D2348" w14:textId="77777777" w:rsidR="005B01DC" w:rsidRDefault="00000000">
      <w:pPr>
        <w:spacing w:after="80"/>
        <w:ind w:left="170"/>
        <w:rPr>
          <w:color w:val="1A1A1A"/>
          <w:lang w:val="es-AR"/>
        </w:rPr>
      </w:pPr>
      <w:r w:rsidRPr="006C49D1">
        <w:rPr>
          <w:color w:val="1A1A1A"/>
          <w:lang w:val="es-AR"/>
        </w:rPr>
        <w:t xml:space="preserve">(2) el frontend lee filas tipadas sin lógica de parseo; </w:t>
      </w:r>
    </w:p>
    <w:p w14:paraId="4B97DD83" w14:textId="77777777" w:rsidR="005B01DC" w:rsidRDefault="00000000">
      <w:pPr>
        <w:spacing w:after="80"/>
        <w:ind w:left="170"/>
        <w:rPr>
          <w:color w:val="1A1A1A"/>
          <w:lang w:val="es-AR"/>
        </w:rPr>
      </w:pPr>
      <w:r w:rsidRPr="006C49D1">
        <w:rPr>
          <w:color w:val="1A1A1A"/>
          <w:lang w:val="es-AR"/>
        </w:rPr>
        <w:t xml:space="preserve">(3) la caché de Next.js evita scrapes repetidos contra el feed RSS, reduciendo la carga sobre la fuente externa; </w:t>
      </w:r>
    </w:p>
    <w:p w14:paraId="47999E6F" w14:textId="67AF4FDE" w:rsidR="00C069DC" w:rsidRPr="006C49D1" w:rsidRDefault="00000000">
      <w:pPr>
        <w:spacing w:after="80"/>
        <w:ind w:left="170"/>
        <w:rPr>
          <w:lang w:val="es-AR"/>
        </w:rPr>
      </w:pPr>
      <w:r w:rsidRPr="006C49D1">
        <w:rPr>
          <w:color w:val="1A1A1A"/>
          <w:lang w:val="es-AR"/>
        </w:rPr>
        <w:t>(4) el feed RSS es más estable que el HTML del sitio (no cambia con rediseños) y está permitido por robots.txt.</w:t>
      </w:r>
    </w:p>
    <w:p w14:paraId="7A7CF323" w14:textId="6781C1A6" w:rsidR="00C069DC" w:rsidRPr="006C49D1" w:rsidRDefault="00000000" w:rsidP="004601ED">
      <w:pPr>
        <w:spacing w:after="80"/>
        <w:ind w:left="170"/>
        <w:rPr>
          <w:lang w:val="es-AR"/>
        </w:rPr>
      </w:pPr>
      <w:r w:rsidRPr="006C49D1">
        <w:rPr>
          <w:b/>
          <w:color w:val="2E6DA4"/>
          <w:lang w:val="es-AR"/>
        </w:rPr>
        <w:t xml:space="preserve">Trade-offs aceptados: </w:t>
      </w:r>
      <w:r w:rsidRPr="006C49D1">
        <w:rPr>
          <w:color w:val="1A1A1A"/>
          <w:lang w:val="es-AR"/>
        </w:rPr>
        <w:t>Latencia: los datos no están en tiempo real. Pueden tener hasta 1 hora de desfase debido a la caché (perfil 'hours'). Consistencia: el snapshot se reemplaza completamente, no hay merge incremental. Si una noticia se elimina de la fuente, desaparece del dashboard en el próximo scrape. Dependencia externa: si el feed RSS está caído, el pipeline no puede actualizar datos (aunque el último snapshot persiste en DB). Escalabilidad: el deleteMany + createMany no escala a miles de registros, pero es aceptable para el volumen actual (~12 registros cada hora).</w:t>
      </w:r>
      <w:r w:rsidRPr="006C49D1">
        <w:rPr>
          <w:lang w:val="es-AR"/>
        </w:rPr>
        <w:br w:type="page"/>
      </w:r>
    </w:p>
    <w:p w14:paraId="268876C9" w14:textId="77777777" w:rsidR="00C069DC" w:rsidRPr="006C49D1" w:rsidRDefault="00000000">
      <w:pPr>
        <w:pStyle w:val="Ttulo1"/>
        <w:rPr>
          <w:lang w:val="es-AR"/>
        </w:rPr>
      </w:pPr>
      <w:r w:rsidRPr="006C49D1">
        <w:rPr>
          <w:lang w:val="es-AR"/>
        </w:rPr>
        <w:lastRenderedPageBreak/>
        <w:t>3. Diagrama de Flujo</w:t>
      </w:r>
    </w:p>
    <w:p w14:paraId="5C41B43E" w14:textId="77777777" w:rsidR="00C069DC" w:rsidRPr="006C49D1" w:rsidRDefault="00000000">
      <w:pPr>
        <w:rPr>
          <w:lang w:val="es-AR"/>
        </w:rPr>
      </w:pPr>
      <w:r w:rsidRPr="006C49D1">
        <w:rPr>
          <w:color w:val="1A1A1A"/>
          <w:lang w:val="es-AR"/>
        </w:rPr>
        <w:t>A continuación se describe el flujo completo del pipeline, desde la solicitud del usuario hasta la renderización de los datos.</w:t>
      </w:r>
    </w:p>
    <w:p w14:paraId="5FAC8357" w14:textId="2B1B28D6" w:rsidR="00C069DC" w:rsidRPr="006C49D1" w:rsidRDefault="00000000">
      <w:pPr>
        <w:spacing w:before="160" w:after="160"/>
        <w:rPr>
          <w:lang w:val="es-AR"/>
        </w:rPr>
      </w:pPr>
      <w:r w:rsidRPr="006C49D1">
        <w:rPr>
          <w:rFonts w:ascii="Consolas" w:hAnsi="Consolas"/>
          <w:color w:val="1A1A1A"/>
          <w:sz w:val="15"/>
          <w:lang w:val="es-AR"/>
        </w:rPr>
        <w:t>┌──────────────┐</w:t>
      </w:r>
      <w:r w:rsidRPr="006C49D1">
        <w:rPr>
          <w:rFonts w:ascii="Consolas" w:hAnsi="Consolas"/>
          <w:color w:val="1A1A1A"/>
          <w:sz w:val="15"/>
          <w:lang w:val="es-AR"/>
        </w:rPr>
        <w:br/>
        <w:t>│ Usuario entra│</w:t>
      </w:r>
      <w:r w:rsidRPr="006C49D1">
        <w:rPr>
          <w:rFonts w:ascii="Consolas" w:hAnsi="Consolas"/>
          <w:color w:val="1A1A1A"/>
          <w:sz w:val="15"/>
          <w:lang w:val="es-AR"/>
        </w:rPr>
        <w:br/>
        <w:t>│  a /noticias │</w:t>
      </w:r>
      <w:r w:rsidRPr="006C49D1">
        <w:rPr>
          <w:rFonts w:ascii="Consolas" w:hAnsi="Consolas"/>
          <w:color w:val="1A1A1A"/>
          <w:sz w:val="15"/>
          <w:lang w:val="es-AR"/>
        </w:rPr>
        <w:br/>
        <w:t>└──────┬───────┘</w:t>
      </w:r>
      <w:r w:rsidRPr="006C49D1">
        <w:rPr>
          <w:rFonts w:ascii="Consolas" w:hAnsi="Consolas"/>
          <w:color w:val="1A1A1A"/>
          <w:sz w:val="15"/>
          <w:lang w:val="es-AR"/>
        </w:rPr>
        <w:br/>
        <w:t xml:space="preserve">       │</w:t>
      </w:r>
      <w:r w:rsidRPr="006C49D1">
        <w:rPr>
          <w:rFonts w:ascii="Consolas" w:hAnsi="Consolas"/>
          <w:color w:val="1A1A1A"/>
          <w:sz w:val="15"/>
          <w:lang w:val="es-AR"/>
        </w:rPr>
        <w:br/>
        <w:t xml:space="preserve">       ▼</w:t>
      </w:r>
      <w:r w:rsidRPr="006C49D1">
        <w:rPr>
          <w:rFonts w:ascii="Consolas" w:hAnsi="Consolas"/>
          <w:color w:val="1A1A1A"/>
          <w:sz w:val="15"/>
          <w:lang w:val="es-AR"/>
        </w:rPr>
        <w:br/>
        <w:t>┌────────────────────────────────┐</w:t>
      </w:r>
      <w:r w:rsidRPr="006C49D1">
        <w:rPr>
          <w:rFonts w:ascii="Consolas" w:hAnsi="Consolas"/>
          <w:color w:val="1A1A1A"/>
          <w:sz w:val="15"/>
          <w:lang w:val="es-AR"/>
        </w:rPr>
        <w:br/>
        <w:t>│  getNoticias()                 │</w:t>
      </w:r>
      <w:r w:rsidRPr="006C49D1">
        <w:rPr>
          <w:rFonts w:ascii="Consolas" w:hAnsi="Consolas"/>
          <w:color w:val="1A1A1A"/>
          <w:sz w:val="15"/>
          <w:lang w:val="es-AR"/>
        </w:rPr>
        <w:br/>
        <w:t>│  ├── "use cache"               │</w:t>
      </w:r>
      <w:r w:rsidRPr="006C49D1">
        <w:rPr>
          <w:rFonts w:ascii="Consolas" w:hAnsi="Consolas"/>
          <w:color w:val="1A1A1A"/>
          <w:sz w:val="15"/>
          <w:lang w:val="es-AR"/>
        </w:rPr>
        <w:br/>
        <w:t>│  ├── cacheLife("hours")        │</w:t>
      </w:r>
      <w:r w:rsidRPr="006C49D1">
        <w:rPr>
          <w:rFonts w:ascii="Consolas" w:hAnsi="Consolas"/>
          <w:color w:val="1A1A1A"/>
          <w:sz w:val="15"/>
          <w:lang w:val="es-AR"/>
        </w:rPr>
        <w:br/>
        <w:t>│  └── cacheTag("noticias")      │</w:t>
      </w:r>
      <w:r w:rsidRPr="006C49D1">
        <w:rPr>
          <w:rFonts w:ascii="Consolas" w:hAnsi="Consolas"/>
          <w:color w:val="1A1A1A"/>
          <w:sz w:val="15"/>
          <w:lang w:val="es-AR"/>
        </w:rPr>
        <w:br/>
        <w:t>└──────┬─────────────────────────┘</w:t>
      </w:r>
      <w:r w:rsidRPr="006C49D1">
        <w:rPr>
          <w:rFonts w:ascii="Consolas" w:hAnsi="Consolas"/>
          <w:color w:val="1A1A1A"/>
          <w:sz w:val="15"/>
          <w:lang w:val="es-AR"/>
        </w:rPr>
        <w:br/>
        <w:t xml:space="preserve">       │</w:t>
      </w:r>
      <w:r w:rsidRPr="006C49D1">
        <w:rPr>
          <w:rFonts w:ascii="Consolas" w:hAnsi="Consolas"/>
          <w:color w:val="1A1A1A"/>
          <w:sz w:val="15"/>
          <w:lang w:val="es-AR"/>
        </w:rPr>
        <w:br/>
        <w:t xml:space="preserve">       ▼</w:t>
      </w:r>
      <w:r w:rsidRPr="006C49D1">
        <w:rPr>
          <w:rFonts w:ascii="Consolas" w:hAnsi="Consolas"/>
          <w:color w:val="1A1A1A"/>
          <w:sz w:val="15"/>
          <w:lang w:val="es-AR"/>
        </w:rPr>
        <w:br/>
        <w:t>┌────────────────────────────────┐</w:t>
      </w:r>
      <w:r w:rsidRPr="006C49D1">
        <w:rPr>
          <w:rFonts w:ascii="Consolas" w:hAnsi="Consolas"/>
          <w:color w:val="1A1A1A"/>
          <w:sz w:val="15"/>
          <w:lang w:val="es-AR"/>
        </w:rPr>
        <w:br/>
        <w:t xml:space="preserve">│ ¿Caché válida?  ──── sí ────► </w:t>
      </w:r>
      <w:r w:rsidR="004601ED">
        <w:rPr>
          <w:rFonts w:ascii="Consolas" w:hAnsi="Consolas"/>
          <w:color w:val="1A1A1A"/>
          <w:sz w:val="15"/>
          <w:lang w:val="es-AR"/>
        </w:rPr>
        <w:t xml:space="preserve"> </w:t>
      </w:r>
      <w:r w:rsidRPr="006C49D1">
        <w:rPr>
          <w:rFonts w:ascii="Consolas" w:hAnsi="Consolas"/>
          <w:color w:val="1A1A1A"/>
          <w:sz w:val="15"/>
          <w:lang w:val="es-AR"/>
        </w:rPr>
        <w:t>│  Retorna snapshot desde</w:t>
      </w:r>
      <w:r w:rsidRPr="006C49D1">
        <w:rPr>
          <w:rFonts w:ascii="Consolas" w:hAnsi="Consolas"/>
          <w:color w:val="1A1A1A"/>
          <w:sz w:val="15"/>
          <w:lang w:val="es-AR"/>
        </w:rPr>
        <w:br/>
        <w:t>│                                │  caché in-memory (sin DB)</w:t>
      </w:r>
      <w:r w:rsidRPr="006C49D1">
        <w:rPr>
          <w:rFonts w:ascii="Consolas" w:hAnsi="Consolas"/>
          <w:color w:val="1A1A1A"/>
          <w:sz w:val="15"/>
          <w:lang w:val="es-AR"/>
        </w:rPr>
        <w:br/>
        <w:t>└──────┬─────────────────────────┘</w:t>
      </w:r>
      <w:r w:rsidRPr="006C49D1">
        <w:rPr>
          <w:rFonts w:ascii="Consolas" w:hAnsi="Consolas"/>
          <w:color w:val="1A1A1A"/>
          <w:sz w:val="15"/>
          <w:lang w:val="es-AR"/>
        </w:rPr>
        <w:br/>
        <w:t xml:space="preserve">       │ no</w:t>
      </w:r>
      <w:r w:rsidRPr="006C49D1">
        <w:rPr>
          <w:rFonts w:ascii="Consolas" w:hAnsi="Consolas"/>
          <w:color w:val="1A1A1A"/>
          <w:sz w:val="15"/>
          <w:lang w:val="es-AR"/>
        </w:rPr>
        <w:br/>
        <w:t xml:space="preserve">       ▼</w:t>
      </w:r>
      <w:r w:rsidRPr="006C49D1">
        <w:rPr>
          <w:rFonts w:ascii="Consolas" w:hAnsi="Consolas"/>
          <w:color w:val="1A1A1A"/>
          <w:sz w:val="15"/>
          <w:lang w:val="es-AR"/>
        </w:rPr>
        <w:br/>
        <w:t>┌────────────────────────────────┐</w:t>
      </w:r>
      <w:r w:rsidRPr="006C49D1">
        <w:rPr>
          <w:rFonts w:ascii="Consolas" w:hAnsi="Consolas"/>
          <w:color w:val="1A1A1A"/>
          <w:sz w:val="15"/>
          <w:lang w:val="es-AR"/>
        </w:rPr>
        <w:br/>
        <w:t>│  refreshSnapshot()             │</w:t>
      </w:r>
      <w:r w:rsidRPr="006C49D1">
        <w:rPr>
          <w:rFonts w:ascii="Consolas" w:hAnsi="Consolas"/>
          <w:color w:val="1A1A1A"/>
          <w:sz w:val="15"/>
          <w:lang w:val="es-AR"/>
        </w:rPr>
        <w:br/>
        <w:t>│  ┌─────────────────────────┐   │</w:t>
      </w:r>
      <w:r w:rsidRPr="006C49D1">
        <w:rPr>
          <w:rFonts w:ascii="Consolas" w:hAnsi="Consolas"/>
          <w:color w:val="1A1A1A"/>
          <w:sz w:val="15"/>
          <w:lang w:val="es-AR"/>
        </w:rPr>
        <w:br/>
        <w:t>│  │ EXTRACT                 │   │</w:t>
      </w:r>
      <w:r w:rsidRPr="006C49D1">
        <w:rPr>
          <w:rFonts w:ascii="Consolas" w:hAnsi="Consolas"/>
          <w:color w:val="1A1A1A"/>
          <w:sz w:val="15"/>
          <w:lang w:val="es-AR"/>
        </w:rPr>
        <w:br/>
        <w:t>│  │ GET /feed/              │   │</w:t>
      </w:r>
      <w:r w:rsidRPr="006C49D1">
        <w:rPr>
          <w:rFonts w:ascii="Consolas" w:hAnsi="Consolas"/>
          <w:color w:val="1A1A1A"/>
          <w:sz w:val="15"/>
          <w:lang w:val="es-AR"/>
        </w:rPr>
        <w:br/>
        <w:t>│  │ timeout 10s             │   │</w:t>
      </w:r>
      <w:r w:rsidRPr="006C49D1">
        <w:rPr>
          <w:rFonts w:ascii="Consolas" w:hAnsi="Consolas"/>
          <w:color w:val="1A1A1A"/>
          <w:sz w:val="15"/>
          <w:lang w:val="es-AR"/>
        </w:rPr>
        <w:br/>
        <w:t>│  └──────────┬──────────────┘   │</w:t>
      </w:r>
      <w:r w:rsidRPr="006C49D1">
        <w:rPr>
          <w:rFonts w:ascii="Consolas" w:hAnsi="Consolas"/>
          <w:color w:val="1A1A1A"/>
          <w:sz w:val="15"/>
          <w:lang w:val="es-AR"/>
        </w:rPr>
        <w:br/>
        <w:t>│             ▼                  │</w:t>
      </w:r>
      <w:r w:rsidRPr="006C49D1">
        <w:rPr>
          <w:rFonts w:ascii="Consolas" w:hAnsi="Consolas"/>
          <w:color w:val="1A1A1A"/>
          <w:sz w:val="15"/>
          <w:lang w:val="es-AR"/>
        </w:rPr>
        <w:br/>
        <w:t>│  ┌─────────────────────────┐   │</w:t>
      </w:r>
      <w:r w:rsidRPr="006C49D1">
        <w:rPr>
          <w:rFonts w:ascii="Consolas" w:hAnsi="Consolas"/>
          <w:color w:val="1A1A1A"/>
          <w:sz w:val="15"/>
          <w:lang w:val="es-AR"/>
        </w:rPr>
        <w:br/>
        <w:t>│  │ TRANSFORM               │   │</w:t>
      </w:r>
      <w:r w:rsidRPr="006C49D1">
        <w:rPr>
          <w:rFonts w:ascii="Consolas" w:hAnsi="Consolas"/>
          <w:color w:val="1A1A1A"/>
          <w:sz w:val="15"/>
          <w:lang w:val="es-AR"/>
        </w:rPr>
        <w:br/>
        <w:t>│  │ cheerio parse item[]    │   │</w:t>
      </w:r>
      <w:r w:rsidRPr="006C49D1">
        <w:rPr>
          <w:rFonts w:ascii="Consolas" w:hAnsi="Consolas"/>
          <w:color w:val="1A1A1A"/>
          <w:sz w:val="15"/>
          <w:lang w:val="es-AR"/>
        </w:rPr>
        <w:br/>
        <w:t>│  │ strip HTML + entidades  │   │</w:t>
      </w:r>
      <w:r w:rsidRPr="006C49D1">
        <w:rPr>
          <w:rFonts w:ascii="Consolas" w:hAnsi="Consolas"/>
          <w:color w:val="1A1A1A"/>
          <w:sz w:val="15"/>
          <w:lang w:val="es-AR"/>
        </w:rPr>
        <w:br/>
        <w:t>│  │ extraer primera img     │   │</w:t>
      </w:r>
      <w:r w:rsidRPr="006C49D1">
        <w:rPr>
          <w:rFonts w:ascii="Consolas" w:hAnsi="Consolas"/>
          <w:color w:val="1A1A1A"/>
          <w:sz w:val="15"/>
          <w:lang w:val="es-AR"/>
        </w:rPr>
        <w:br/>
        <w:t>│  │ Zod validar cada item   │   │</w:t>
      </w:r>
      <w:r w:rsidRPr="006C49D1">
        <w:rPr>
          <w:rFonts w:ascii="Consolas" w:hAnsi="Consolas"/>
          <w:color w:val="1A1A1A"/>
          <w:sz w:val="15"/>
          <w:lang w:val="es-AR"/>
        </w:rPr>
        <w:br/>
        <w:t>│  └──────────┬──────────────┘   │</w:t>
      </w:r>
      <w:r w:rsidRPr="006C49D1">
        <w:rPr>
          <w:rFonts w:ascii="Consolas" w:hAnsi="Consolas"/>
          <w:color w:val="1A1A1A"/>
          <w:sz w:val="15"/>
          <w:lang w:val="es-AR"/>
        </w:rPr>
        <w:br/>
        <w:t>│             ▼                  │</w:t>
      </w:r>
      <w:r w:rsidRPr="006C49D1">
        <w:rPr>
          <w:rFonts w:ascii="Consolas" w:hAnsi="Consolas"/>
          <w:color w:val="1A1A1A"/>
          <w:sz w:val="15"/>
          <w:lang w:val="es-AR"/>
        </w:rPr>
        <w:br/>
        <w:t>│  ┌─────────────────────────┐   │</w:t>
      </w:r>
      <w:r w:rsidRPr="006C49D1">
        <w:rPr>
          <w:rFonts w:ascii="Consolas" w:hAnsi="Consolas"/>
          <w:color w:val="1A1A1A"/>
          <w:sz w:val="15"/>
          <w:lang w:val="es-AR"/>
        </w:rPr>
        <w:br/>
        <w:t>│  │ LOAD                    │   │</w:t>
      </w:r>
      <w:r w:rsidRPr="006C49D1">
        <w:rPr>
          <w:rFonts w:ascii="Consolas" w:hAnsi="Consolas"/>
          <w:color w:val="1A1A1A"/>
          <w:sz w:val="15"/>
          <w:lang w:val="es-AR"/>
        </w:rPr>
        <w:br/>
        <w:t xml:space="preserve">│  │ $transaction([         </w:t>
      </w:r>
      <w:r w:rsidR="004601ED">
        <w:rPr>
          <w:rFonts w:ascii="Consolas" w:hAnsi="Consolas"/>
          <w:color w:val="1A1A1A"/>
          <w:sz w:val="15"/>
          <w:lang w:val="es-AR"/>
        </w:rPr>
        <w:t xml:space="preserve"> </w:t>
      </w:r>
      <w:r w:rsidRPr="006C49D1">
        <w:rPr>
          <w:rFonts w:ascii="Consolas" w:hAnsi="Consolas"/>
          <w:color w:val="1A1A1A"/>
          <w:sz w:val="15"/>
          <w:lang w:val="es-AR"/>
        </w:rPr>
        <w:t>│   │</w:t>
      </w:r>
      <w:r w:rsidRPr="006C49D1">
        <w:rPr>
          <w:rFonts w:ascii="Consolas" w:hAnsi="Consolas"/>
          <w:color w:val="1A1A1A"/>
          <w:sz w:val="15"/>
          <w:lang w:val="es-AR"/>
        </w:rPr>
        <w:br/>
        <w:t>│  │   deleteMany({}),       │   │</w:t>
      </w:r>
      <w:r w:rsidRPr="006C49D1">
        <w:rPr>
          <w:rFonts w:ascii="Consolas" w:hAnsi="Consolas"/>
          <w:color w:val="1A1A1A"/>
          <w:sz w:val="15"/>
          <w:lang w:val="es-AR"/>
        </w:rPr>
        <w:br/>
        <w:t>│  │   createMany({data})    │   │</w:t>
      </w:r>
      <w:r w:rsidRPr="006C49D1">
        <w:rPr>
          <w:rFonts w:ascii="Consolas" w:hAnsi="Consolas"/>
          <w:color w:val="1A1A1A"/>
          <w:sz w:val="15"/>
          <w:lang w:val="es-AR"/>
        </w:rPr>
        <w:br/>
        <w:t>│  │ ])                      │   │</w:t>
      </w:r>
      <w:r w:rsidRPr="006C49D1">
        <w:rPr>
          <w:rFonts w:ascii="Consolas" w:hAnsi="Consolas"/>
          <w:color w:val="1A1A1A"/>
          <w:sz w:val="15"/>
          <w:lang w:val="es-AR"/>
        </w:rPr>
        <w:br/>
        <w:t>│  └──────────┬──────────────┘   │</w:t>
      </w:r>
      <w:r w:rsidRPr="006C49D1">
        <w:rPr>
          <w:rFonts w:ascii="Consolas" w:hAnsi="Consolas"/>
          <w:color w:val="1A1A1A"/>
          <w:sz w:val="15"/>
          <w:lang w:val="es-AR"/>
        </w:rPr>
        <w:br/>
        <w:t>└─────────────┼──────────────────┘</w:t>
      </w:r>
      <w:r w:rsidRPr="006C49D1">
        <w:rPr>
          <w:rFonts w:ascii="Consolas" w:hAnsi="Consolas"/>
          <w:color w:val="1A1A1A"/>
          <w:sz w:val="15"/>
          <w:lang w:val="es-AR"/>
        </w:rPr>
        <w:br/>
        <w:t xml:space="preserve">              ▼</w:t>
      </w:r>
      <w:r w:rsidRPr="006C49D1">
        <w:rPr>
          <w:rFonts w:ascii="Consolas" w:hAnsi="Consolas"/>
          <w:color w:val="1A1A1A"/>
          <w:sz w:val="15"/>
          <w:lang w:val="es-AR"/>
        </w:rPr>
        <w:br/>
        <w:t>┌────────────────────────────────┐</w:t>
      </w:r>
      <w:r w:rsidRPr="006C49D1">
        <w:rPr>
          <w:rFonts w:ascii="Consolas" w:hAnsi="Consolas"/>
          <w:color w:val="1A1A1A"/>
          <w:sz w:val="15"/>
          <w:lang w:val="es-AR"/>
        </w:rPr>
        <w:br/>
        <w:t xml:space="preserve">│  prisma.noticias_scrapeadas  </w:t>
      </w:r>
      <w:r w:rsidR="004601ED">
        <w:rPr>
          <w:rFonts w:ascii="Consolas" w:hAnsi="Consolas"/>
          <w:color w:val="1A1A1A"/>
          <w:sz w:val="15"/>
          <w:lang w:val="es-AR"/>
        </w:rPr>
        <w:t xml:space="preserve"> </w:t>
      </w:r>
      <w:r w:rsidRPr="006C49D1">
        <w:rPr>
          <w:rFonts w:ascii="Consolas" w:hAnsi="Consolas"/>
          <w:color w:val="1A1A1A"/>
          <w:sz w:val="15"/>
          <w:lang w:val="es-AR"/>
        </w:rPr>
        <w:t xml:space="preserve"> │</w:t>
      </w:r>
      <w:r w:rsidRPr="006C49D1">
        <w:rPr>
          <w:rFonts w:ascii="Consolas" w:hAnsi="Consolas"/>
          <w:color w:val="1A1A1A"/>
          <w:sz w:val="15"/>
          <w:lang w:val="es-AR"/>
        </w:rPr>
        <w:br/>
        <w:t xml:space="preserve">│  .findMany({ take: 12 })      </w:t>
      </w:r>
      <w:r w:rsidR="004601ED">
        <w:rPr>
          <w:rFonts w:ascii="Consolas" w:hAnsi="Consolas"/>
          <w:color w:val="1A1A1A"/>
          <w:sz w:val="15"/>
          <w:lang w:val="es-AR"/>
        </w:rPr>
        <w:t xml:space="preserve"> </w:t>
      </w:r>
      <w:r w:rsidRPr="006C49D1">
        <w:rPr>
          <w:rFonts w:ascii="Consolas" w:hAnsi="Consolas"/>
          <w:color w:val="1A1A1A"/>
          <w:sz w:val="15"/>
          <w:lang w:val="es-AR"/>
        </w:rPr>
        <w:t>│</w:t>
      </w:r>
      <w:r w:rsidRPr="006C49D1">
        <w:rPr>
          <w:rFonts w:ascii="Consolas" w:hAnsi="Consolas"/>
          <w:color w:val="1A1A1A"/>
          <w:sz w:val="15"/>
          <w:lang w:val="es-AR"/>
        </w:rPr>
        <w:br/>
        <w:t>└──────┬─────────────────────────┘</w:t>
      </w:r>
      <w:r w:rsidRPr="006C49D1">
        <w:rPr>
          <w:rFonts w:ascii="Consolas" w:hAnsi="Consolas"/>
          <w:color w:val="1A1A1A"/>
          <w:sz w:val="15"/>
          <w:lang w:val="es-AR"/>
        </w:rPr>
        <w:br/>
        <w:t xml:space="preserve">       │</w:t>
      </w:r>
      <w:r w:rsidRPr="006C49D1">
        <w:rPr>
          <w:rFonts w:ascii="Consolas" w:hAnsi="Consolas"/>
          <w:color w:val="1A1A1A"/>
          <w:sz w:val="15"/>
          <w:lang w:val="es-AR"/>
        </w:rPr>
        <w:br/>
        <w:t xml:space="preserve">       ▼</w:t>
      </w:r>
      <w:r w:rsidRPr="006C49D1">
        <w:rPr>
          <w:rFonts w:ascii="Consolas" w:hAnsi="Consolas"/>
          <w:color w:val="1A1A1A"/>
          <w:sz w:val="15"/>
          <w:lang w:val="es-AR"/>
        </w:rPr>
        <w:br/>
        <w:t>┌────────────────────────────────┐</w:t>
      </w:r>
      <w:r w:rsidRPr="006C49D1">
        <w:rPr>
          <w:rFonts w:ascii="Consolas" w:hAnsi="Consolas"/>
          <w:color w:val="1A1A1A"/>
          <w:sz w:val="15"/>
          <w:lang w:val="es-AR"/>
        </w:rPr>
        <w:br/>
        <w:t xml:space="preserve">│  NoticiasGrid → NoticiaCard[] </w:t>
      </w:r>
      <w:r w:rsidR="004601ED">
        <w:rPr>
          <w:rFonts w:ascii="Consolas" w:hAnsi="Consolas"/>
          <w:color w:val="1A1A1A"/>
          <w:sz w:val="15"/>
          <w:lang w:val="es-AR"/>
        </w:rPr>
        <w:t xml:space="preserve"> </w:t>
      </w:r>
      <w:r w:rsidRPr="006C49D1">
        <w:rPr>
          <w:rFonts w:ascii="Consolas" w:hAnsi="Consolas"/>
          <w:color w:val="1A1A1A"/>
          <w:sz w:val="15"/>
          <w:lang w:val="es-AR"/>
        </w:rPr>
        <w:t>│</w:t>
      </w:r>
      <w:r w:rsidRPr="006C49D1">
        <w:rPr>
          <w:rFonts w:ascii="Consolas" w:hAnsi="Consolas"/>
          <w:color w:val="1A1A1A"/>
          <w:sz w:val="15"/>
          <w:lang w:val="es-AR"/>
        </w:rPr>
        <w:br/>
        <w:t xml:space="preserve">│  (12 cards con link externo)  </w:t>
      </w:r>
      <w:r w:rsidR="004601ED">
        <w:rPr>
          <w:rFonts w:ascii="Consolas" w:hAnsi="Consolas"/>
          <w:color w:val="1A1A1A"/>
          <w:sz w:val="15"/>
          <w:lang w:val="es-AR"/>
        </w:rPr>
        <w:t xml:space="preserve"> </w:t>
      </w:r>
      <w:r w:rsidRPr="006C49D1">
        <w:rPr>
          <w:rFonts w:ascii="Consolas" w:hAnsi="Consolas"/>
          <w:color w:val="1A1A1A"/>
          <w:sz w:val="15"/>
          <w:lang w:val="es-AR"/>
        </w:rPr>
        <w:t>│</w:t>
      </w:r>
      <w:r w:rsidRPr="006C49D1">
        <w:rPr>
          <w:rFonts w:ascii="Consolas" w:hAnsi="Consolas"/>
          <w:color w:val="1A1A1A"/>
          <w:sz w:val="15"/>
          <w:lang w:val="es-AR"/>
        </w:rPr>
        <w:br/>
        <w:t>└────────────────────────────────┘</w:t>
      </w:r>
      <w:r w:rsidRPr="006C49D1">
        <w:rPr>
          <w:rFonts w:ascii="Consolas" w:hAnsi="Consolas"/>
          <w:color w:val="1A1A1A"/>
          <w:sz w:val="15"/>
          <w:lang w:val="es-AR"/>
        </w:rPr>
        <w:br/>
      </w:r>
    </w:p>
    <w:p w14:paraId="7837921E" w14:textId="77777777" w:rsidR="00C069DC" w:rsidRPr="006C49D1" w:rsidRDefault="00C069DC">
      <w:pPr>
        <w:rPr>
          <w:lang w:val="es-AR"/>
        </w:rPr>
      </w:pPr>
    </w:p>
    <w:p w14:paraId="06ED9039" w14:textId="77777777" w:rsidR="00C069DC" w:rsidRPr="006C49D1" w:rsidRDefault="00000000">
      <w:pPr>
        <w:rPr>
          <w:lang w:val="es-AR"/>
        </w:rPr>
      </w:pPr>
      <w:r w:rsidRPr="006C49D1">
        <w:rPr>
          <w:i/>
          <w:color w:val="666666"/>
          <w:sz w:val="18"/>
          <w:lang w:val="es-AR"/>
        </w:rPr>
        <w:t>El diagrama muestra el flujo completo del pipeline, incluyendo el bypass de caché que evita ejecuciones redundantes del ETL.</w:t>
      </w:r>
    </w:p>
    <w:sectPr w:rsidR="00C069DC" w:rsidRPr="006C49D1" w:rsidSect="00034616">
      <w:footerReference w:type="default" r:id="rId8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BC2CF" w14:textId="77777777" w:rsidR="00414F15" w:rsidRDefault="00414F15">
      <w:pPr>
        <w:spacing w:after="0" w:line="240" w:lineRule="auto"/>
      </w:pPr>
      <w:r>
        <w:separator/>
      </w:r>
    </w:p>
  </w:endnote>
  <w:endnote w:type="continuationSeparator" w:id="0">
    <w:p w14:paraId="6EF10EDB" w14:textId="77777777" w:rsidR="00414F15" w:rsidRDefault="00414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3C131" w14:textId="77777777" w:rsidR="00C069DC" w:rsidRPr="006C49D1" w:rsidRDefault="00000000">
    <w:pPr>
      <w:pStyle w:val="Piedepgina"/>
      <w:jc w:val="center"/>
      <w:rPr>
        <w:lang w:val="es-AR"/>
      </w:rPr>
    </w:pPr>
    <w:r w:rsidRPr="006C49D1">
      <w:rPr>
        <w:color w:val="666666"/>
        <w:sz w:val="15"/>
        <w:lang w:val="es-AR"/>
      </w:rPr>
      <w:t>Entregable 4 — Práctica de Arquitectura y Diseño de Sistemas 2026 | Polizing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FA5BC" w14:textId="77777777" w:rsidR="00414F15" w:rsidRDefault="00414F15">
      <w:pPr>
        <w:spacing w:after="0" w:line="240" w:lineRule="auto"/>
      </w:pPr>
      <w:r>
        <w:separator/>
      </w:r>
    </w:p>
  </w:footnote>
  <w:footnote w:type="continuationSeparator" w:id="0">
    <w:p w14:paraId="22E47873" w14:textId="77777777" w:rsidR="00414F15" w:rsidRDefault="00414F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2711513">
    <w:abstractNumId w:val="8"/>
  </w:num>
  <w:num w:numId="2" w16cid:durableId="1245917613">
    <w:abstractNumId w:val="6"/>
  </w:num>
  <w:num w:numId="3" w16cid:durableId="1770420553">
    <w:abstractNumId w:val="5"/>
  </w:num>
  <w:num w:numId="4" w16cid:durableId="1797750755">
    <w:abstractNumId w:val="4"/>
  </w:num>
  <w:num w:numId="5" w16cid:durableId="126439268">
    <w:abstractNumId w:val="7"/>
  </w:num>
  <w:num w:numId="6" w16cid:durableId="1588608704">
    <w:abstractNumId w:val="3"/>
  </w:num>
  <w:num w:numId="7" w16cid:durableId="14693925">
    <w:abstractNumId w:val="2"/>
  </w:num>
  <w:num w:numId="8" w16cid:durableId="84083207">
    <w:abstractNumId w:val="1"/>
  </w:num>
  <w:num w:numId="9" w16cid:durableId="454562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2B0"/>
    <w:rsid w:val="0029639D"/>
    <w:rsid w:val="00326F90"/>
    <w:rsid w:val="00414F15"/>
    <w:rsid w:val="004601ED"/>
    <w:rsid w:val="005B01DC"/>
    <w:rsid w:val="006C49D1"/>
    <w:rsid w:val="0095627A"/>
    <w:rsid w:val="00AA1D8D"/>
    <w:rsid w:val="00B46E6F"/>
    <w:rsid w:val="00B47730"/>
    <w:rsid w:val="00C069D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A99BEC"/>
  <w14:defaultImageDpi w14:val="300"/>
  <w15:docId w15:val="{FB0B60EF-C45C-4854-AAF2-1FCA785ED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6DA4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6DA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1416</Words>
  <Characters>7794</Characters>
  <Application>Microsoft Office Word</Application>
  <DocSecurity>0</DocSecurity>
  <Lines>64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Agustín Echavarría</cp:lastModifiedBy>
  <cp:revision>3</cp:revision>
  <dcterms:created xsi:type="dcterms:W3CDTF">2013-12-23T23:15:00Z</dcterms:created>
  <dcterms:modified xsi:type="dcterms:W3CDTF">2026-06-01T19:09:00Z</dcterms:modified>
  <cp:category/>
</cp:coreProperties>
</file>