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Dash App Interactivity Assignment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b w:val="1"/>
          <w:color w:val="0d0d0c"/>
          <w:highlight w:val="white"/>
        </w:rPr>
      </w:pPr>
      <w:r w:rsidDel="00000000" w:rsidR="00000000" w:rsidRPr="00000000">
        <w:rPr>
          <w:b w:val="1"/>
          <w:color w:val="0d0d0c"/>
          <w:highlight w:val="white"/>
          <w:rtl w:val="0"/>
        </w:rPr>
        <w:t xml:space="preserve">There is n</w:t>
      </w:r>
      <w:r w:rsidDel="00000000" w:rsidR="00000000" w:rsidRPr="00000000">
        <w:rPr>
          <w:b w:val="1"/>
          <w:color w:val="0d0d0c"/>
          <w:highlight w:val="white"/>
          <w:rtl w:val="0"/>
        </w:rPr>
        <w:t xml:space="preserve">o need to submit assignments anywhere. This is for your own practice. </w:t>
      </w:r>
    </w:p>
    <w:p w:rsidR="00000000" w:rsidDel="00000000" w:rsidP="00000000" w:rsidRDefault="00000000" w:rsidRPr="00000000" w14:paraId="00000004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b w:val="1"/>
          <w:color w:val="0d0d0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b w:val="1"/>
          <w:color w:val="0d0d0c"/>
          <w:highlight w:val="white"/>
        </w:rPr>
      </w:pPr>
      <w:r w:rsidDel="00000000" w:rsidR="00000000" w:rsidRPr="00000000">
        <w:rPr>
          <w:b w:val="1"/>
          <w:color w:val="0d0d0c"/>
          <w:highlight w:val="white"/>
          <w:rtl w:val="0"/>
        </w:rPr>
        <w:t xml:space="preserve">Do your best to solve these assignments before looking at the solutions. Even if you don’t solve all the exercises correctly, the process of trying is where you learn the most. </w:t>
      </w:r>
    </w:p>
    <w:p w:rsidR="00000000" w:rsidDel="00000000" w:rsidP="00000000" w:rsidRDefault="00000000" w:rsidRPr="00000000" w14:paraId="00000006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b w:val="1"/>
          <w:color w:val="0d0d0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color w:val="0d0d0c"/>
          <w:sz w:val="16"/>
          <w:szCs w:val="16"/>
          <w:highlight w:val="white"/>
        </w:rPr>
      </w:pPr>
      <w:r w:rsidDel="00000000" w:rsidR="00000000" w:rsidRPr="00000000">
        <w:rPr>
          <w:color w:val="0d0d0c"/>
          <w:sz w:val="16"/>
          <w:szCs w:val="16"/>
          <w:highlight w:val="white"/>
          <w:rtl w:val="0"/>
        </w:rPr>
        <w:t xml:space="preserve">The solutions can be found at</w:t>
      </w:r>
      <w:hyperlink r:id="rId6">
        <w:r w:rsidDel="00000000" w:rsidR="00000000" w:rsidRPr="00000000">
          <w:rPr>
            <w:color w:val="1155cc"/>
            <w:sz w:val="16"/>
            <w:szCs w:val="16"/>
            <w:highlight w:val="white"/>
            <w:u w:val="single"/>
            <w:rtl w:val="0"/>
          </w:rPr>
          <w:t xml:space="preserve"> this Google Doc</w:t>
        </w:r>
      </w:hyperlink>
      <w:r w:rsidDel="00000000" w:rsidR="00000000" w:rsidRPr="00000000">
        <w:rPr>
          <w:color w:val="0d0d0c"/>
          <w:sz w:val="16"/>
          <w:szCs w:val="1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b w:val="1"/>
          <w:color w:val="0d0d0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Exercise A:</w:t>
      </w:r>
      <w:r w:rsidDel="00000000" w:rsidR="00000000" w:rsidRPr="00000000">
        <w:rPr>
          <w:rtl w:val="0"/>
        </w:rPr>
        <w:t xml:space="preserve"> Incorporate the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2011_us_ag_exports.csv</w:t>
        </w:r>
      </w:hyperlink>
      <w:r w:rsidDel="00000000" w:rsidR="00000000" w:rsidRPr="00000000">
        <w:rPr>
          <w:rtl w:val="0"/>
        </w:rPr>
        <w:t xml:space="preserve"> dataset into your app.  And create the following layout in one app file:</w:t>
      </w:r>
    </w:p>
    <w:p w:rsidR="00000000" w:rsidDel="00000000" w:rsidP="00000000" w:rsidRDefault="00000000" w:rsidRPr="00000000" w14:paraId="0000000B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  <w:t xml:space="preserve">1. A </w:t>
      </w:r>
      <w:hyperlink r:id="rId8">
        <w:r w:rsidDel="00000000" w:rsidR="00000000" w:rsidRPr="00000000">
          <w:rPr>
            <w:color w:val="0066cc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  <w:t xml:space="preserve"> that uses column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tl w:val="0"/>
        </w:rPr>
        <w:t xml:space="preserve"> as the dropdown options. Then, assign “Alabama” as the initial value. The dropdown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should equal “state-dropdown”.</w:t>
      </w:r>
    </w:p>
    <w:p w:rsidR="00000000" w:rsidDel="00000000" w:rsidP="00000000" w:rsidRDefault="00000000" w:rsidRPr="00000000" w14:paraId="0000000D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  <w:t xml:space="preserve"> This is the result that you should see:</w:t>
      </w:r>
    </w:p>
    <w:p w:rsidR="00000000" w:rsidDel="00000000" w:rsidP="00000000" w:rsidRDefault="00000000" w:rsidRPr="00000000" w14:paraId="0000000F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2. Above the dropdown, add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html.Div</w:t>
      </w:r>
      <w:r w:rsidDel="00000000" w:rsidR="00000000" w:rsidRPr="00000000">
        <w:rPr>
          <w:rtl w:val="0"/>
        </w:rPr>
        <w:t xml:space="preserve">, and assign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property the string “my-title”. Add your own title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children</w:t>
      </w:r>
      <w:r w:rsidDel="00000000" w:rsidR="00000000" w:rsidRPr="00000000">
        <w:rPr>
          <w:rtl w:val="0"/>
        </w:rPr>
        <w:t xml:space="preserve"> property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html.Div</w:t>
      </w:r>
      <w:r w:rsidDel="00000000" w:rsidR="00000000" w:rsidRPr="00000000">
        <w:rPr>
          <w:rtl w:val="0"/>
        </w:rPr>
        <w:t xml:space="preserve">. Below the dropdown, add an empty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dcc.Graph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of the graph component should be “graph1”.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This is the result that you should see: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Exercise B:</w:t>
      </w:r>
      <w:r w:rsidDel="00000000" w:rsidR="00000000" w:rsidRPr="00000000">
        <w:rPr>
          <w:rtl w:val="0"/>
        </w:rPr>
        <w:t xml:space="preserve"> Add a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callback</w:t>
        </w:r>
      </w:hyperlink>
      <w:r w:rsidDel="00000000" w:rsidR="00000000" w:rsidRPr="00000000">
        <w:rPr>
          <w:rtl w:val="0"/>
        </w:rPr>
        <w:t xml:space="preserve"> to your app. </w:t>
      </w:r>
    </w:p>
    <w:p w:rsidR="00000000" w:rsidDel="00000000" w:rsidP="00000000" w:rsidRDefault="00000000" w:rsidRPr="00000000" w14:paraId="00000018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1. Add a callback decorator that takes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dcc.Dropdown</w:t>
      </w:r>
      <w:r w:rsidDel="00000000" w:rsidR="00000000" w:rsidRPr="00000000">
        <w:rPr>
          <w:rtl w:val="0"/>
        </w:rPr>
        <w:t xml:space="preserve"> as an Input argument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figure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dcc.Graph</w:t>
      </w:r>
      <w:r w:rsidDel="00000000" w:rsidR="00000000" w:rsidRPr="00000000">
        <w:rPr>
          <w:rtl w:val="0"/>
        </w:rPr>
        <w:t xml:space="preserve"> as an Output argument. Remember to import the Input and Output arguments at the very 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  <w:t xml:space="preserve">2.  Add a callback function directly underneath the decorator. The function should take an argument called “state_selected”. Use pandas to filter the original dataframe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) so that only rows with the “state_selected” remain in the new dataframe. Name the new dataframe “df_country”. </w:t>
      </w:r>
    </w:p>
    <w:p w:rsidR="00000000" w:rsidDel="00000000" w:rsidP="00000000" w:rsidRDefault="00000000" w:rsidRPr="00000000" w14:paraId="0000001D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bar chart</w:t>
        </w:r>
      </w:hyperlink>
      <w:r w:rsidDel="00000000" w:rsidR="00000000" w:rsidRPr="00000000">
        <w:rPr>
          <w:rtl w:val="0"/>
        </w:rPr>
        <w:t xml:space="preserve"> with three arguments: the “df_country” assigned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data_frame</w:t>
      </w:r>
      <w:r w:rsidDel="00000000" w:rsidR="00000000" w:rsidRPr="00000000">
        <w:rPr>
          <w:rtl w:val="0"/>
        </w:rPr>
        <w:t xml:space="preserve"> attribute; “state” assigned to the x-axis; and a list of three column names assigned to the y-axis.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['beef','pork','fruits fresh']</w:t>
      </w:r>
    </w:p>
    <w:p w:rsidR="00000000" w:rsidDel="00000000" w:rsidP="00000000" w:rsidRDefault="00000000" w:rsidRPr="00000000" w14:paraId="0000001F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  <w:t xml:space="preserve">Return the bar chart at the end of the function. This is the app that you should see:</w:t>
      </w:r>
    </w:p>
    <w:p w:rsidR="00000000" w:rsidDel="00000000" w:rsidP="00000000" w:rsidRDefault="00000000" w:rsidRPr="00000000" w14:paraId="00000021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  <w:t xml:space="preserve">3. Let’s work with a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multi-value dropdown</w:t>
        </w:r>
      </w:hyperlink>
      <w:r w:rsidDel="00000000" w:rsidR="00000000" w:rsidRPr="00000000">
        <w:rPr>
          <w:rtl w:val="0"/>
        </w:rPr>
        <w:t xml:space="preserve">.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</w:t>
      </w:r>
      <w:r w:rsidDel="00000000" w:rsidR="00000000" w:rsidRPr="00000000">
        <w:rPr>
          <w:rtl w:val="0"/>
        </w:rPr>
        <w:t xml:space="preserve"> property to allow your dropdown to accept multiple values. 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property by assigning 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["Alabama","Arkansas"]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  <w:t xml:space="preserve">Now that the dropdown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property is of type list, update the callback function: use pandas’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isin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 method</w:t>
        </w:r>
      </w:hyperlink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tl w:val="0"/>
        </w:rPr>
        <w:t xml:space="preserve"> column to filter the dataframe according to the “states_selected”. The rest of the callback function can stay the same.</w:t>
      </w:r>
    </w:p>
    <w:p w:rsidR="00000000" w:rsidDel="00000000" w:rsidP="00000000" w:rsidRDefault="00000000" w:rsidRPr="00000000" w14:paraId="00000026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  <w:t xml:space="preserve">This is the app that you should see:</w:t>
      </w:r>
    </w:p>
    <w:p w:rsidR="00000000" w:rsidDel="00000000" w:rsidP="00000000" w:rsidRDefault="00000000" w:rsidRPr="00000000" w14:paraId="00000028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Exercise C:</w:t>
      </w:r>
      <w:r w:rsidDel="00000000" w:rsidR="00000000" w:rsidRPr="00000000">
        <w:rPr>
          <w:rtl w:val="0"/>
        </w:rPr>
        <w:t xml:space="preserve"> Choose your app project.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We encourage you to think of an app that you would like to build by the end of this course. You can choose one of the two datasets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agriculture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makeup</w:t>
        </w:r>
      </w:hyperlink>
      <w:r w:rsidDel="00000000" w:rsidR="00000000" w:rsidRPr="00000000">
        <w:rPr>
          <w:rtl w:val="0"/>
        </w:rPr>
        <w:t xml:space="preserve">) provided in the course or your own dataset. When choosing a project, think of the following: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data would I like to analyze? Is the data simple and clean?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the purpose of building this app?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are you trying to facilitate or demonstrate with the app?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Why would you or others use your app?</w:t>
      </w:r>
    </w:p>
    <w:p w:rsidR="00000000" w:rsidDel="00000000" w:rsidP="00000000" w:rsidRDefault="00000000" w:rsidRPr="00000000" w14:paraId="00000032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Post your thoughts on the forum if you want community feedback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At the end of the course, when you’ve finished your Dash app, make sure to post the code and app images on the forum, under the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dash-online-course tag</w:t>
        </w:r>
      </w:hyperlink>
      <w:r w:rsidDel="00000000" w:rsidR="00000000" w:rsidRPr="00000000">
        <w:rPr>
          <w:rtl w:val="0"/>
        </w:rPr>
        <w:t xml:space="preserve">. If you can’t share your app publicly, feel free to message me on the forum or email it to me.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Your final Dash App should be posted on the forum </w:t>
      </w:r>
      <w:r w:rsidDel="00000000" w:rsidR="00000000" w:rsidRPr="00000000">
        <w:rPr>
          <w:b w:val="1"/>
          <w:rtl w:val="0"/>
        </w:rPr>
        <w:t xml:space="preserve">by October 26</w:t>
      </w:r>
      <w:r w:rsidDel="00000000" w:rsidR="00000000" w:rsidRPr="00000000">
        <w:rPr>
          <w:rtl w:val="0"/>
        </w:rPr>
        <w:t xml:space="preserve">. If you’d like to present your app in the final live session, please submit your app </w:t>
      </w:r>
      <w:r w:rsidDel="00000000" w:rsidR="00000000" w:rsidRPr="00000000">
        <w:rPr>
          <w:b w:val="1"/>
          <w:rtl w:val="0"/>
        </w:rPr>
        <w:t xml:space="preserve">by October 23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5 to 6 participants will be selected to present their apps to Plotly staff members at the last session.</w:t>
      </w:r>
    </w:p>
    <w:p w:rsidR="00000000" w:rsidDel="00000000" w:rsidP="00000000" w:rsidRDefault="00000000" w:rsidRPr="00000000" w14:paraId="00000037">
      <w:pPr>
        <w:pBdr>
          <w:top w:color="f2f2ef" w:space="0" w:sz="0" w:val="none"/>
          <w:left w:color="f2f2ef" w:space="0" w:sz="0" w:val="none"/>
          <w:bottom w:color="f2f2ef" w:space="0" w:sz="0" w:val="none"/>
          <w:right w:color="f2f2ef" w:space="0" w:sz="0" w:val="none"/>
          <w:between w:color="f2f2ef" w:space="0" w:sz="0" w:val="none"/>
        </w:pBd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mmunity.plotly.com/tag/dash-online-course" TargetMode="External"/><Relationship Id="rId11" Type="http://schemas.openxmlformats.org/officeDocument/2006/relationships/hyperlink" Target="https://dash.plotly.com/tutorial#controls-and-callbacks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hyperlink" Target="https://plotly.com/python/bar-charts/#bar-charts-with-wide-format-da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pandas.pydata.org/pandas-docs/stable/reference/api/pandas.DataFrame.isin.html" TargetMode="External"/><Relationship Id="rId14" Type="http://schemas.openxmlformats.org/officeDocument/2006/relationships/hyperlink" Target="https://dash.plotly.com/dash-core-components/dropdown#multi-value-dropdown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pandas.pydata.org/pandas-docs/stable/reference/api/pandas.DataFrame.isin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plotly/datasets/blob/master/Dash-Course/makeup-shades/shades.csv" TargetMode="External"/><Relationship Id="rId6" Type="http://schemas.openxmlformats.org/officeDocument/2006/relationships/hyperlink" Target="https://docs.google.com/document/d/1AuQkc-7SeWpt5Ym2vPidpvPn4UgwlIsIwzBsjaYV1EU/edit?usp=sharing" TargetMode="External"/><Relationship Id="rId18" Type="http://schemas.openxmlformats.org/officeDocument/2006/relationships/hyperlink" Target="https://github.com/plotly/datasets/blob/master/Dash-Course/US-Exports/2011_us_ag_exports.csv" TargetMode="External"/><Relationship Id="rId7" Type="http://schemas.openxmlformats.org/officeDocument/2006/relationships/hyperlink" Target="https://github.com/plotly/datasets/blob/master/Dash-Course/US-Exports/2011_us_ag_exports.csv" TargetMode="External"/><Relationship Id="rId8" Type="http://schemas.openxmlformats.org/officeDocument/2006/relationships/hyperlink" Target="https://dash.plotly.com/dash-core-components/dropdow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