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A8F2B" w14:textId="1F264C54" w:rsidR="00836073" w:rsidRPr="00DB7B65" w:rsidRDefault="00836073" w:rsidP="00836073">
      <w:pPr>
        <w:spacing w:after="0" w:line="240" w:lineRule="auto"/>
        <w:rPr>
          <w:b/>
          <w:bCs/>
          <w:sz w:val="28"/>
          <w:szCs w:val="28"/>
          <w:lang w:val="fr-CA"/>
        </w:rPr>
      </w:pPr>
      <w:r w:rsidRPr="00DB7B65">
        <w:rPr>
          <w:b/>
          <w:bCs/>
          <w:sz w:val="28"/>
          <w:szCs w:val="28"/>
          <w:lang w:val="fr-CA"/>
        </w:rPr>
        <w:t>Formation "Excel - Intermédiaire"</w:t>
      </w:r>
    </w:p>
    <w:p w14:paraId="0703248A" w14:textId="5D1F085D" w:rsidR="00836073" w:rsidRPr="00E171DD" w:rsidRDefault="00836073" w:rsidP="00836073">
      <w:pPr>
        <w:spacing w:after="0" w:line="240" w:lineRule="auto"/>
        <w:rPr>
          <w:b/>
          <w:bCs/>
          <w:sz w:val="28"/>
          <w:szCs w:val="28"/>
          <w:lang w:val="fr-CA"/>
        </w:rPr>
      </w:pPr>
      <w:r w:rsidRPr="00E171DD">
        <w:rPr>
          <w:b/>
          <w:bCs/>
          <w:sz w:val="28"/>
          <w:szCs w:val="28"/>
          <w:lang w:val="fr-CA"/>
        </w:rPr>
        <w:t>Durée de la formation : 3 jours (18 heures)</w:t>
      </w:r>
    </w:p>
    <w:p w14:paraId="0AC20CDA" w14:textId="5ABE1920" w:rsidR="00836073" w:rsidRPr="00E171DD" w:rsidRDefault="00836073" w:rsidP="00836073">
      <w:pPr>
        <w:spacing w:after="0" w:line="240" w:lineRule="auto"/>
        <w:rPr>
          <w:b/>
          <w:bCs/>
          <w:sz w:val="28"/>
          <w:szCs w:val="28"/>
          <w:lang w:val="fr-CA"/>
        </w:rPr>
      </w:pPr>
      <w:r w:rsidRPr="00E171DD">
        <w:rPr>
          <w:b/>
          <w:bCs/>
          <w:sz w:val="28"/>
          <w:szCs w:val="28"/>
          <w:lang w:val="fr-CA"/>
        </w:rPr>
        <w:t>Dispensé par Mr Walid SAIDI (</w:t>
      </w:r>
      <w:r w:rsidRPr="00E171DD">
        <w:rPr>
          <w:b/>
          <w:bCs/>
          <w:lang w:val="fr-CA"/>
        </w:rPr>
        <w:t>Architecture de données et analyse d’affaire</w:t>
      </w:r>
      <w:r w:rsidRPr="00E171DD">
        <w:rPr>
          <w:b/>
          <w:bCs/>
          <w:sz w:val="28"/>
          <w:szCs w:val="28"/>
          <w:lang w:val="fr-CA"/>
        </w:rPr>
        <w:t>)</w:t>
      </w:r>
    </w:p>
    <w:p w14:paraId="069A2643" w14:textId="77777777" w:rsidR="00836073" w:rsidRPr="00836073" w:rsidRDefault="00836073" w:rsidP="00836073">
      <w:pPr>
        <w:spacing w:after="0" w:line="240" w:lineRule="auto"/>
        <w:rPr>
          <w:rFonts w:ascii="Arial" w:eastAsia="Times New Roman" w:hAnsi="Arial" w:cs="Arial"/>
          <w:color w:val="071931"/>
          <w:kern w:val="0"/>
          <w:sz w:val="21"/>
          <w:szCs w:val="21"/>
          <w:lang w:val="fr-CA" w:eastAsia="en-CA"/>
          <w14:ligatures w14:val="none"/>
        </w:rPr>
      </w:pPr>
    </w:p>
    <w:p w14:paraId="6732BE94" w14:textId="2ACA8D51" w:rsidR="00836073" w:rsidRDefault="00836073" w:rsidP="00836073">
      <w:pPr>
        <w:spacing w:after="0" w:line="240" w:lineRule="auto"/>
        <w:rPr>
          <w:lang w:val="fr-CA"/>
        </w:rPr>
      </w:pPr>
      <w:r>
        <w:rPr>
          <w:lang w:val="fr-CA"/>
        </w:rPr>
        <w:t xml:space="preserve">La </w:t>
      </w:r>
      <w:r w:rsidRPr="00836073">
        <w:rPr>
          <w:lang w:val="fr-CA"/>
        </w:rPr>
        <w:t>formation</w:t>
      </w:r>
      <w:r>
        <w:rPr>
          <w:lang w:val="fr-CA"/>
        </w:rPr>
        <w:t xml:space="preserve"> Excel </w:t>
      </w:r>
      <w:r w:rsidR="00E171DD">
        <w:rPr>
          <w:lang w:val="fr-CA"/>
        </w:rPr>
        <w:t xml:space="preserve">pour le </w:t>
      </w:r>
      <w:r>
        <w:rPr>
          <w:lang w:val="fr-CA"/>
        </w:rPr>
        <w:t>niveau intermédiaire</w:t>
      </w:r>
      <w:r w:rsidRPr="00836073">
        <w:rPr>
          <w:lang w:val="fr-CA"/>
        </w:rPr>
        <w:t xml:space="preserve"> </w:t>
      </w:r>
      <w:r>
        <w:rPr>
          <w:lang w:val="fr-CA"/>
        </w:rPr>
        <w:t>va</w:t>
      </w:r>
      <w:r w:rsidRPr="00836073">
        <w:rPr>
          <w:lang w:val="fr-CA"/>
        </w:rPr>
        <w:t xml:space="preserve"> permettre aux participants d’acquérir des compétences avancées dans l’utilisation d’Excel, en les amenant à maîtriser des fonctions plus complexes, des outils d’analyse puissants, et des techniques d’automatisation pour améliorer leur efficacité dans le traitement de données. À la fin de cette formation, les participants seront capables de créer des rapports dynamiques, de résoudre des problèmes d’optimisation, de gérer de grandes quantités de données et de prendre des décisions basées sur des analyses approfondies.</w:t>
      </w:r>
    </w:p>
    <w:p w14:paraId="17960B52" w14:textId="77777777" w:rsidR="00836073" w:rsidRDefault="00836073" w:rsidP="00836073">
      <w:pPr>
        <w:spacing w:after="0" w:line="240" w:lineRule="auto"/>
        <w:rPr>
          <w:lang w:val="fr-CA"/>
        </w:rPr>
      </w:pPr>
    </w:p>
    <w:p w14:paraId="556A8B38" w14:textId="77777777" w:rsidR="00836073" w:rsidRPr="00836073" w:rsidRDefault="00836073" w:rsidP="00836073">
      <w:pPr>
        <w:spacing w:after="0" w:line="240" w:lineRule="auto"/>
        <w:rPr>
          <w:b/>
          <w:bCs/>
        </w:rPr>
      </w:pPr>
      <w:r w:rsidRPr="00836073">
        <w:rPr>
          <w:b/>
          <w:bCs/>
        </w:rPr>
        <w:t xml:space="preserve">1. </w:t>
      </w:r>
      <w:proofErr w:type="spellStart"/>
      <w:r w:rsidRPr="00836073">
        <w:rPr>
          <w:b/>
          <w:bCs/>
        </w:rPr>
        <w:t>Références</w:t>
      </w:r>
      <w:proofErr w:type="spellEnd"/>
      <w:r w:rsidRPr="00836073">
        <w:rPr>
          <w:b/>
          <w:bCs/>
        </w:rPr>
        <w:t xml:space="preserve"> de cellule </w:t>
      </w:r>
      <w:proofErr w:type="spellStart"/>
      <w:r w:rsidRPr="00836073">
        <w:rPr>
          <w:b/>
          <w:bCs/>
        </w:rPr>
        <w:t>avancées</w:t>
      </w:r>
      <w:proofErr w:type="spellEnd"/>
      <w:r w:rsidRPr="00836073">
        <w:rPr>
          <w:b/>
          <w:bCs/>
        </w:rPr>
        <w:t xml:space="preserve"> - 1h</w:t>
      </w:r>
    </w:p>
    <w:p w14:paraId="736BC712" w14:textId="77777777" w:rsidR="00836073" w:rsidRPr="00836073" w:rsidRDefault="00836073" w:rsidP="00836073">
      <w:pPr>
        <w:numPr>
          <w:ilvl w:val="0"/>
          <w:numId w:val="1"/>
        </w:numPr>
        <w:spacing w:after="0" w:line="240" w:lineRule="auto"/>
        <w:rPr>
          <w:lang w:val="fr-CA"/>
        </w:rPr>
      </w:pPr>
      <w:r w:rsidRPr="00836073">
        <w:rPr>
          <w:b/>
          <w:bCs/>
          <w:lang w:val="fr-CA"/>
        </w:rPr>
        <w:t>Objectif</w:t>
      </w:r>
      <w:r w:rsidRPr="00836073">
        <w:rPr>
          <w:lang w:val="fr-CA"/>
        </w:rPr>
        <w:t xml:space="preserve"> : Maîtriser les différents types de références dans les formules.</w:t>
      </w:r>
    </w:p>
    <w:p w14:paraId="08C0F4AE" w14:textId="77777777" w:rsidR="00836073" w:rsidRPr="00836073" w:rsidRDefault="00836073" w:rsidP="00836073">
      <w:pPr>
        <w:numPr>
          <w:ilvl w:val="0"/>
          <w:numId w:val="1"/>
        </w:numPr>
        <w:spacing w:after="0" w:line="240" w:lineRule="auto"/>
      </w:pPr>
      <w:proofErr w:type="spellStart"/>
      <w:proofErr w:type="gramStart"/>
      <w:r w:rsidRPr="00836073">
        <w:rPr>
          <w:b/>
          <w:bCs/>
        </w:rPr>
        <w:t>Contenu</w:t>
      </w:r>
      <w:proofErr w:type="spellEnd"/>
      <w:r w:rsidRPr="00836073">
        <w:t xml:space="preserve"> :</w:t>
      </w:r>
      <w:proofErr w:type="gramEnd"/>
    </w:p>
    <w:p w14:paraId="6D77637E" w14:textId="77777777" w:rsidR="00836073" w:rsidRPr="00836073" w:rsidRDefault="00836073" w:rsidP="00836073">
      <w:pPr>
        <w:numPr>
          <w:ilvl w:val="1"/>
          <w:numId w:val="1"/>
        </w:numPr>
        <w:spacing w:after="0" w:line="240" w:lineRule="auto"/>
        <w:rPr>
          <w:lang w:val="fr-CA"/>
        </w:rPr>
      </w:pPr>
      <w:r w:rsidRPr="00836073">
        <w:rPr>
          <w:lang w:val="fr-CA"/>
        </w:rPr>
        <w:t>Références absolues, relatives et mixtes.</w:t>
      </w:r>
    </w:p>
    <w:p w14:paraId="1830C007" w14:textId="77777777" w:rsidR="00836073" w:rsidRPr="00836073" w:rsidRDefault="00836073" w:rsidP="00836073">
      <w:pPr>
        <w:numPr>
          <w:ilvl w:val="1"/>
          <w:numId w:val="1"/>
        </w:numPr>
        <w:spacing w:after="0" w:line="240" w:lineRule="auto"/>
        <w:rPr>
          <w:lang w:val="fr-CA"/>
        </w:rPr>
      </w:pPr>
      <w:r w:rsidRPr="00836073">
        <w:rPr>
          <w:lang w:val="fr-CA"/>
        </w:rPr>
        <w:t>Exemples pratiques et utilisation dans des formules complexes.</w:t>
      </w:r>
    </w:p>
    <w:p w14:paraId="21438BB6" w14:textId="2F5AF1E0" w:rsidR="00836073" w:rsidRDefault="00836073" w:rsidP="00836073">
      <w:pPr>
        <w:numPr>
          <w:ilvl w:val="1"/>
          <w:numId w:val="1"/>
        </w:numPr>
        <w:spacing w:after="0" w:line="240" w:lineRule="auto"/>
        <w:rPr>
          <w:lang w:val="fr-CA"/>
        </w:rPr>
      </w:pPr>
      <w:r w:rsidRPr="00836073">
        <w:rPr>
          <w:lang w:val="fr-CA"/>
        </w:rPr>
        <w:t>Scénarios pratiques où ces références sont cruciales.</w:t>
      </w:r>
    </w:p>
    <w:p w14:paraId="06FA7441" w14:textId="77777777" w:rsidR="00836073" w:rsidRPr="00DB7B65" w:rsidRDefault="00836073" w:rsidP="00836073">
      <w:pPr>
        <w:spacing w:after="0" w:line="240" w:lineRule="auto"/>
        <w:rPr>
          <w:b/>
          <w:bCs/>
          <w:lang w:val="fr-CA"/>
        </w:rPr>
      </w:pPr>
    </w:p>
    <w:p w14:paraId="37537D50" w14:textId="45F9B9DC" w:rsidR="00836073" w:rsidRPr="00836073" w:rsidRDefault="00836073" w:rsidP="00836073">
      <w:pPr>
        <w:spacing w:after="0" w:line="240" w:lineRule="auto"/>
        <w:rPr>
          <w:b/>
          <w:bCs/>
        </w:rPr>
      </w:pPr>
      <w:r w:rsidRPr="00836073">
        <w:rPr>
          <w:b/>
          <w:bCs/>
        </w:rPr>
        <w:t xml:space="preserve">2. </w:t>
      </w:r>
      <w:proofErr w:type="spellStart"/>
      <w:r w:rsidRPr="00836073">
        <w:rPr>
          <w:b/>
          <w:bCs/>
        </w:rPr>
        <w:t>Fonctions</w:t>
      </w:r>
      <w:proofErr w:type="spellEnd"/>
      <w:r w:rsidRPr="00836073">
        <w:rPr>
          <w:b/>
          <w:bCs/>
        </w:rPr>
        <w:t xml:space="preserve"> </w:t>
      </w:r>
      <w:proofErr w:type="spellStart"/>
      <w:r w:rsidRPr="00836073">
        <w:rPr>
          <w:b/>
          <w:bCs/>
        </w:rPr>
        <w:t>avancées</w:t>
      </w:r>
      <w:proofErr w:type="spellEnd"/>
      <w:r w:rsidRPr="00836073">
        <w:rPr>
          <w:b/>
          <w:bCs/>
        </w:rPr>
        <w:t xml:space="preserve"> - </w:t>
      </w:r>
      <w:r>
        <w:rPr>
          <w:b/>
          <w:bCs/>
        </w:rPr>
        <w:t>3</w:t>
      </w:r>
      <w:r w:rsidRPr="00836073">
        <w:rPr>
          <w:b/>
          <w:bCs/>
        </w:rPr>
        <w:t>h</w:t>
      </w:r>
    </w:p>
    <w:p w14:paraId="18FB48BF" w14:textId="77777777" w:rsidR="00836073" w:rsidRPr="00836073" w:rsidRDefault="00836073" w:rsidP="00836073">
      <w:pPr>
        <w:numPr>
          <w:ilvl w:val="0"/>
          <w:numId w:val="2"/>
        </w:numPr>
        <w:spacing w:after="0" w:line="240" w:lineRule="auto"/>
        <w:rPr>
          <w:lang w:val="fr-CA"/>
        </w:rPr>
      </w:pPr>
      <w:r w:rsidRPr="00836073">
        <w:rPr>
          <w:b/>
          <w:bCs/>
          <w:lang w:val="fr-CA"/>
        </w:rPr>
        <w:t>Objectif</w:t>
      </w:r>
      <w:r w:rsidRPr="00836073">
        <w:rPr>
          <w:lang w:val="fr-CA"/>
        </w:rPr>
        <w:t xml:space="preserve"> : Apprendre à utiliser des fonctions avancées pour résoudre des problèmes complexes.</w:t>
      </w:r>
    </w:p>
    <w:p w14:paraId="7B228353" w14:textId="77777777" w:rsidR="00836073" w:rsidRPr="00836073" w:rsidRDefault="00836073" w:rsidP="00836073">
      <w:pPr>
        <w:numPr>
          <w:ilvl w:val="0"/>
          <w:numId w:val="2"/>
        </w:numPr>
        <w:spacing w:after="0" w:line="240" w:lineRule="auto"/>
      </w:pPr>
      <w:proofErr w:type="spellStart"/>
      <w:proofErr w:type="gramStart"/>
      <w:r w:rsidRPr="00836073">
        <w:rPr>
          <w:b/>
          <w:bCs/>
        </w:rPr>
        <w:t>Contenu</w:t>
      </w:r>
      <w:proofErr w:type="spellEnd"/>
      <w:r w:rsidRPr="00836073">
        <w:t xml:space="preserve"> :</w:t>
      </w:r>
      <w:proofErr w:type="gramEnd"/>
    </w:p>
    <w:p w14:paraId="7DC181E4" w14:textId="3235BCCF" w:rsidR="00DB7B65" w:rsidRPr="00DB7B65" w:rsidRDefault="00DB7B65" w:rsidP="00DB7B65">
      <w:pPr>
        <w:numPr>
          <w:ilvl w:val="1"/>
          <w:numId w:val="2"/>
        </w:numPr>
        <w:spacing w:after="0" w:line="240" w:lineRule="auto"/>
        <w:rPr>
          <w:lang w:val="fr-CA"/>
        </w:rPr>
      </w:pPr>
      <w:r w:rsidRPr="00836073">
        <w:rPr>
          <w:b/>
          <w:bCs/>
          <w:lang w:val="fr-CA"/>
        </w:rPr>
        <w:t>Date et heure</w:t>
      </w:r>
      <w:r w:rsidRPr="00836073">
        <w:rPr>
          <w:lang w:val="fr-CA"/>
        </w:rPr>
        <w:t xml:space="preserve"> : AUJOURDHUI (TODAY), MAINTENANT (NOW), DATEDIF, JOUR, MOIS, ANNEE.</w:t>
      </w:r>
    </w:p>
    <w:p w14:paraId="76151357" w14:textId="6AD162A0" w:rsidR="00836073" w:rsidRPr="00836073" w:rsidRDefault="00836073" w:rsidP="00836073">
      <w:pPr>
        <w:numPr>
          <w:ilvl w:val="1"/>
          <w:numId w:val="2"/>
        </w:numPr>
        <w:spacing w:after="0" w:line="240" w:lineRule="auto"/>
        <w:rPr>
          <w:lang w:val="fr-CA"/>
        </w:rPr>
      </w:pPr>
      <w:r w:rsidRPr="00836073">
        <w:rPr>
          <w:b/>
          <w:bCs/>
          <w:lang w:val="fr-CA"/>
        </w:rPr>
        <w:t>Recherche et référence</w:t>
      </w:r>
      <w:r w:rsidRPr="00836073">
        <w:rPr>
          <w:lang w:val="fr-CA"/>
        </w:rPr>
        <w:t xml:space="preserve"> : RECHERCHEV (VLOOKUP), RECHERCHEH (HLOOKUP), INDEX, EQUIV (MATCH).</w:t>
      </w:r>
    </w:p>
    <w:p w14:paraId="2193EB1E" w14:textId="77777777" w:rsidR="00836073" w:rsidRPr="00836073" w:rsidRDefault="00836073" w:rsidP="00836073">
      <w:pPr>
        <w:numPr>
          <w:ilvl w:val="1"/>
          <w:numId w:val="2"/>
        </w:numPr>
        <w:spacing w:after="0" w:line="240" w:lineRule="auto"/>
        <w:rPr>
          <w:lang w:val="fr-CA"/>
        </w:rPr>
      </w:pPr>
      <w:r w:rsidRPr="00836073">
        <w:rPr>
          <w:b/>
          <w:bCs/>
          <w:lang w:val="fr-CA"/>
        </w:rPr>
        <w:t>Conditionnelles</w:t>
      </w:r>
      <w:r w:rsidRPr="00836073">
        <w:rPr>
          <w:lang w:val="fr-CA"/>
        </w:rPr>
        <w:t xml:space="preserve"> : SI (IF), </w:t>
      </w:r>
      <w:proofErr w:type="gramStart"/>
      <w:r w:rsidRPr="00836073">
        <w:rPr>
          <w:lang w:val="fr-CA"/>
        </w:rPr>
        <w:t>SI.CONDITIONS</w:t>
      </w:r>
      <w:proofErr w:type="gramEnd"/>
      <w:r w:rsidRPr="00836073">
        <w:rPr>
          <w:lang w:val="fr-CA"/>
        </w:rPr>
        <w:t xml:space="preserve"> (IFS), NB.SI (COUNTIF), SOMME.SI (SUMIF).</w:t>
      </w:r>
    </w:p>
    <w:p w14:paraId="42AF90C6" w14:textId="77777777" w:rsidR="00836073" w:rsidRPr="00836073" w:rsidRDefault="00836073" w:rsidP="00836073">
      <w:pPr>
        <w:numPr>
          <w:ilvl w:val="1"/>
          <w:numId w:val="2"/>
        </w:numPr>
        <w:spacing w:after="0" w:line="240" w:lineRule="auto"/>
        <w:rPr>
          <w:lang w:val="fr-CA"/>
        </w:rPr>
      </w:pPr>
      <w:r w:rsidRPr="00836073">
        <w:rPr>
          <w:b/>
          <w:bCs/>
          <w:lang w:val="fr-CA"/>
        </w:rPr>
        <w:t>Logiques</w:t>
      </w:r>
      <w:r w:rsidRPr="00836073">
        <w:rPr>
          <w:lang w:val="fr-CA"/>
        </w:rPr>
        <w:t xml:space="preserve"> : ET (AND), OU (OR), NON (NOT).</w:t>
      </w:r>
    </w:p>
    <w:p w14:paraId="60D089E2" w14:textId="77777777" w:rsidR="00836073" w:rsidRPr="00836073" w:rsidRDefault="00836073" w:rsidP="00836073">
      <w:pPr>
        <w:spacing w:after="0" w:line="240" w:lineRule="auto"/>
        <w:ind w:left="1440"/>
        <w:rPr>
          <w:lang w:val="fr-CA"/>
        </w:rPr>
      </w:pPr>
    </w:p>
    <w:p w14:paraId="346E4220" w14:textId="77777777" w:rsidR="00836073" w:rsidRPr="00836073" w:rsidRDefault="00836073" w:rsidP="00836073">
      <w:pPr>
        <w:spacing w:after="0" w:line="240" w:lineRule="auto"/>
        <w:rPr>
          <w:b/>
          <w:bCs/>
        </w:rPr>
      </w:pPr>
      <w:r w:rsidRPr="00836073">
        <w:rPr>
          <w:b/>
          <w:bCs/>
        </w:rPr>
        <w:t>3. Manipulation des données - 1h</w:t>
      </w:r>
    </w:p>
    <w:p w14:paraId="04EB90DB" w14:textId="77777777" w:rsidR="00836073" w:rsidRPr="00836073" w:rsidRDefault="00836073" w:rsidP="00836073">
      <w:pPr>
        <w:numPr>
          <w:ilvl w:val="0"/>
          <w:numId w:val="3"/>
        </w:numPr>
        <w:spacing w:after="0" w:line="240" w:lineRule="auto"/>
        <w:rPr>
          <w:lang w:val="fr-CA"/>
        </w:rPr>
      </w:pPr>
      <w:r w:rsidRPr="00836073">
        <w:rPr>
          <w:b/>
          <w:bCs/>
          <w:lang w:val="fr-CA"/>
        </w:rPr>
        <w:t>Objectif</w:t>
      </w:r>
      <w:r w:rsidRPr="00836073">
        <w:rPr>
          <w:lang w:val="fr-CA"/>
        </w:rPr>
        <w:t xml:space="preserve"> : Apprendre à gérer et nettoyer les données efficacement.</w:t>
      </w:r>
    </w:p>
    <w:p w14:paraId="5C20E31F" w14:textId="77777777" w:rsidR="00836073" w:rsidRPr="00836073" w:rsidRDefault="00836073" w:rsidP="00836073">
      <w:pPr>
        <w:numPr>
          <w:ilvl w:val="0"/>
          <w:numId w:val="3"/>
        </w:numPr>
        <w:spacing w:after="0" w:line="240" w:lineRule="auto"/>
      </w:pPr>
      <w:proofErr w:type="spellStart"/>
      <w:proofErr w:type="gramStart"/>
      <w:r w:rsidRPr="00836073">
        <w:rPr>
          <w:b/>
          <w:bCs/>
        </w:rPr>
        <w:t>Contenu</w:t>
      </w:r>
      <w:proofErr w:type="spellEnd"/>
      <w:r w:rsidRPr="00836073">
        <w:t xml:space="preserve"> :</w:t>
      </w:r>
      <w:proofErr w:type="gramEnd"/>
    </w:p>
    <w:p w14:paraId="74B5F3A0" w14:textId="77777777" w:rsidR="00836073" w:rsidRPr="00836073" w:rsidRDefault="00836073" w:rsidP="00836073">
      <w:pPr>
        <w:numPr>
          <w:ilvl w:val="1"/>
          <w:numId w:val="3"/>
        </w:numPr>
        <w:spacing w:after="0" w:line="240" w:lineRule="auto"/>
      </w:pPr>
      <w:r w:rsidRPr="00836073">
        <w:t xml:space="preserve">Tri et </w:t>
      </w:r>
      <w:proofErr w:type="spellStart"/>
      <w:r w:rsidRPr="00836073">
        <w:t>filtre</w:t>
      </w:r>
      <w:proofErr w:type="spellEnd"/>
      <w:r w:rsidRPr="00836073">
        <w:t xml:space="preserve"> </w:t>
      </w:r>
      <w:proofErr w:type="spellStart"/>
      <w:r w:rsidRPr="00836073">
        <w:t>avancés</w:t>
      </w:r>
      <w:proofErr w:type="spellEnd"/>
      <w:r w:rsidRPr="00836073">
        <w:t>.</w:t>
      </w:r>
    </w:p>
    <w:p w14:paraId="03503964" w14:textId="77777777" w:rsidR="00836073" w:rsidRPr="00836073" w:rsidRDefault="00836073" w:rsidP="00836073">
      <w:pPr>
        <w:numPr>
          <w:ilvl w:val="1"/>
          <w:numId w:val="3"/>
        </w:numPr>
        <w:spacing w:after="0" w:line="240" w:lineRule="auto"/>
      </w:pPr>
      <w:r w:rsidRPr="00836073">
        <w:t xml:space="preserve">Suppression des </w:t>
      </w:r>
      <w:proofErr w:type="spellStart"/>
      <w:r w:rsidRPr="00836073">
        <w:t>doublons</w:t>
      </w:r>
      <w:proofErr w:type="spellEnd"/>
      <w:r w:rsidRPr="00836073">
        <w:t>.</w:t>
      </w:r>
    </w:p>
    <w:p w14:paraId="36B93458" w14:textId="4A399708" w:rsidR="00836073" w:rsidRDefault="00836073" w:rsidP="00836073">
      <w:pPr>
        <w:numPr>
          <w:ilvl w:val="1"/>
          <w:numId w:val="3"/>
        </w:numPr>
        <w:spacing w:after="0" w:line="240" w:lineRule="auto"/>
        <w:rPr>
          <w:lang w:val="fr-CA"/>
        </w:rPr>
      </w:pPr>
      <w:r w:rsidRPr="00836073">
        <w:rPr>
          <w:lang w:val="fr-CA"/>
        </w:rPr>
        <w:t>Validation des données pour éviter les erreurs de saisie.</w:t>
      </w:r>
    </w:p>
    <w:p w14:paraId="78290E4A" w14:textId="77777777" w:rsidR="00836073" w:rsidRDefault="00836073" w:rsidP="00836073">
      <w:pPr>
        <w:spacing w:after="0" w:line="240" w:lineRule="auto"/>
        <w:rPr>
          <w:lang w:val="fr-CA"/>
        </w:rPr>
      </w:pPr>
    </w:p>
    <w:p w14:paraId="4963CCBD" w14:textId="1DB4D2E0" w:rsidR="00836073" w:rsidRPr="00836073" w:rsidRDefault="00836073" w:rsidP="00836073">
      <w:pPr>
        <w:spacing w:after="0" w:line="240" w:lineRule="auto"/>
        <w:rPr>
          <w:b/>
          <w:bCs/>
          <w:lang w:val="fr-CA"/>
        </w:rPr>
      </w:pPr>
      <w:r>
        <w:rPr>
          <w:b/>
          <w:bCs/>
          <w:lang w:val="fr-CA"/>
        </w:rPr>
        <w:t>4</w:t>
      </w:r>
      <w:r w:rsidRPr="00836073">
        <w:rPr>
          <w:b/>
          <w:bCs/>
          <w:lang w:val="fr-CA"/>
        </w:rPr>
        <w:t>. Mises en forme conditionnelles - 1h</w:t>
      </w:r>
    </w:p>
    <w:p w14:paraId="14B255C4" w14:textId="77777777" w:rsidR="00836073" w:rsidRPr="00836073" w:rsidRDefault="00836073" w:rsidP="00836073">
      <w:pPr>
        <w:numPr>
          <w:ilvl w:val="0"/>
          <w:numId w:val="13"/>
        </w:numPr>
        <w:spacing w:before="100" w:beforeAutospacing="1" w:after="0" w:line="240" w:lineRule="auto"/>
        <w:rPr>
          <w:rFonts w:ascii="Times New Roman" w:eastAsia="Times New Roman" w:hAnsi="Times New Roman" w:cs="Times New Roman"/>
          <w:kern w:val="0"/>
          <w:lang w:val="fr-CA" w:eastAsia="en-CA"/>
          <w14:ligatures w14:val="none"/>
        </w:rPr>
      </w:pPr>
      <w:r w:rsidRPr="00836073">
        <w:rPr>
          <w:rFonts w:ascii="Times New Roman" w:eastAsia="Times New Roman" w:hAnsi="Times New Roman" w:cs="Times New Roman"/>
          <w:b/>
          <w:bCs/>
          <w:kern w:val="0"/>
          <w:lang w:val="fr-CA" w:eastAsia="en-CA"/>
          <w14:ligatures w14:val="none"/>
        </w:rPr>
        <w:t>Objectif</w:t>
      </w:r>
      <w:r w:rsidRPr="00836073">
        <w:rPr>
          <w:rFonts w:ascii="Times New Roman" w:eastAsia="Times New Roman" w:hAnsi="Times New Roman" w:cs="Times New Roman"/>
          <w:kern w:val="0"/>
          <w:lang w:val="fr-CA" w:eastAsia="en-CA"/>
          <w14:ligatures w14:val="none"/>
        </w:rPr>
        <w:t xml:space="preserve"> : Apprendre à utiliser les mises en forme conditionnelles pour mieux visualiser les données en fonction de critères spécifiques.</w:t>
      </w:r>
    </w:p>
    <w:p w14:paraId="1890F149" w14:textId="77777777" w:rsidR="00836073" w:rsidRPr="00836073" w:rsidRDefault="00836073" w:rsidP="00836073">
      <w:pPr>
        <w:numPr>
          <w:ilvl w:val="0"/>
          <w:numId w:val="13"/>
        </w:numPr>
        <w:spacing w:before="100" w:beforeAutospacing="1" w:after="0" w:line="240" w:lineRule="auto"/>
        <w:rPr>
          <w:rFonts w:ascii="Times New Roman" w:eastAsia="Times New Roman" w:hAnsi="Times New Roman" w:cs="Times New Roman"/>
          <w:kern w:val="0"/>
          <w:lang w:eastAsia="en-CA"/>
          <w14:ligatures w14:val="none"/>
        </w:rPr>
      </w:pPr>
      <w:proofErr w:type="spellStart"/>
      <w:proofErr w:type="gramStart"/>
      <w:r w:rsidRPr="00836073">
        <w:rPr>
          <w:rFonts w:ascii="Times New Roman" w:eastAsia="Times New Roman" w:hAnsi="Times New Roman" w:cs="Times New Roman"/>
          <w:b/>
          <w:bCs/>
          <w:kern w:val="0"/>
          <w:lang w:eastAsia="en-CA"/>
          <w14:ligatures w14:val="none"/>
        </w:rPr>
        <w:t>Contenu</w:t>
      </w:r>
      <w:proofErr w:type="spellEnd"/>
      <w:r w:rsidRPr="00836073">
        <w:rPr>
          <w:rFonts w:ascii="Times New Roman" w:eastAsia="Times New Roman" w:hAnsi="Times New Roman" w:cs="Times New Roman"/>
          <w:kern w:val="0"/>
          <w:lang w:eastAsia="en-CA"/>
          <w14:ligatures w14:val="none"/>
        </w:rPr>
        <w:t xml:space="preserve"> :</w:t>
      </w:r>
      <w:proofErr w:type="gramEnd"/>
    </w:p>
    <w:p w14:paraId="0B853006" w14:textId="5C76EA9A" w:rsidR="00836073" w:rsidRPr="00836073" w:rsidRDefault="00836073" w:rsidP="00836073">
      <w:pPr>
        <w:numPr>
          <w:ilvl w:val="1"/>
          <w:numId w:val="13"/>
        </w:numPr>
        <w:spacing w:before="100" w:beforeAutospacing="1" w:after="0" w:line="240" w:lineRule="auto"/>
        <w:rPr>
          <w:rFonts w:ascii="Times New Roman" w:eastAsia="Times New Roman" w:hAnsi="Times New Roman" w:cs="Times New Roman"/>
          <w:kern w:val="0"/>
          <w:lang w:val="fr-CA" w:eastAsia="en-CA"/>
          <w14:ligatures w14:val="none"/>
        </w:rPr>
      </w:pPr>
      <w:r w:rsidRPr="00836073">
        <w:rPr>
          <w:rFonts w:ascii="Times New Roman" w:eastAsia="Times New Roman" w:hAnsi="Times New Roman" w:cs="Times New Roman"/>
          <w:kern w:val="0"/>
          <w:lang w:val="fr-CA" w:eastAsia="en-CA"/>
          <w14:ligatures w14:val="none"/>
        </w:rPr>
        <w:t>Application de mises en forme conditionnelles simples et complexes.</w:t>
      </w:r>
      <w:r w:rsidR="001F6E1F">
        <w:rPr>
          <w:rFonts w:ascii="Times New Roman" w:eastAsia="Times New Roman" w:hAnsi="Times New Roman" w:cs="Times New Roman"/>
          <w:kern w:val="0"/>
          <w:lang w:val="fr-CA" w:eastAsia="en-CA"/>
          <w14:ligatures w14:val="none"/>
        </w:rPr>
        <w:t xml:space="preserve"> </w:t>
      </w:r>
    </w:p>
    <w:p w14:paraId="0F9019FE" w14:textId="77777777" w:rsidR="00836073" w:rsidRPr="00836073" w:rsidRDefault="00836073" w:rsidP="00836073">
      <w:pPr>
        <w:numPr>
          <w:ilvl w:val="1"/>
          <w:numId w:val="13"/>
        </w:numPr>
        <w:spacing w:before="100" w:beforeAutospacing="1" w:after="0" w:line="240" w:lineRule="auto"/>
        <w:rPr>
          <w:rFonts w:ascii="Times New Roman" w:eastAsia="Times New Roman" w:hAnsi="Times New Roman" w:cs="Times New Roman"/>
          <w:kern w:val="0"/>
          <w:lang w:val="fr-CA" w:eastAsia="en-CA"/>
          <w14:ligatures w14:val="none"/>
        </w:rPr>
      </w:pPr>
      <w:r w:rsidRPr="00836073">
        <w:rPr>
          <w:rFonts w:ascii="Times New Roman" w:eastAsia="Times New Roman" w:hAnsi="Times New Roman" w:cs="Times New Roman"/>
          <w:kern w:val="0"/>
          <w:lang w:val="fr-CA" w:eastAsia="en-CA"/>
          <w14:ligatures w14:val="none"/>
        </w:rPr>
        <w:lastRenderedPageBreak/>
        <w:t>Utilisation de règles prédéfinies : coloration des cellules, barres de données, échelles de couleurs, jeux d'icônes.</w:t>
      </w:r>
    </w:p>
    <w:p w14:paraId="2641E783" w14:textId="77777777" w:rsidR="00836073" w:rsidRPr="00836073" w:rsidRDefault="00836073" w:rsidP="00836073">
      <w:pPr>
        <w:numPr>
          <w:ilvl w:val="1"/>
          <w:numId w:val="13"/>
        </w:numPr>
        <w:spacing w:before="100" w:beforeAutospacing="1" w:after="0" w:line="240" w:lineRule="auto"/>
        <w:rPr>
          <w:rFonts w:ascii="Times New Roman" w:eastAsia="Times New Roman" w:hAnsi="Times New Roman" w:cs="Times New Roman"/>
          <w:kern w:val="0"/>
          <w:lang w:val="fr-CA" w:eastAsia="en-CA"/>
          <w14:ligatures w14:val="none"/>
        </w:rPr>
      </w:pPr>
      <w:r w:rsidRPr="00836073">
        <w:rPr>
          <w:rFonts w:ascii="Times New Roman" w:eastAsia="Times New Roman" w:hAnsi="Times New Roman" w:cs="Times New Roman"/>
          <w:kern w:val="0"/>
          <w:lang w:val="fr-CA" w:eastAsia="en-CA"/>
          <w14:ligatures w14:val="none"/>
        </w:rPr>
        <w:t>Création de règles personnalisées avec des formules.</w:t>
      </w:r>
    </w:p>
    <w:p w14:paraId="495B55F2" w14:textId="77777777" w:rsidR="00836073" w:rsidRPr="00836073" w:rsidRDefault="00836073" w:rsidP="00836073">
      <w:pPr>
        <w:numPr>
          <w:ilvl w:val="1"/>
          <w:numId w:val="13"/>
        </w:numPr>
        <w:spacing w:before="100" w:beforeAutospacing="1" w:after="0" w:line="240" w:lineRule="auto"/>
        <w:rPr>
          <w:rFonts w:ascii="Times New Roman" w:eastAsia="Times New Roman" w:hAnsi="Times New Roman" w:cs="Times New Roman"/>
          <w:kern w:val="0"/>
          <w:lang w:val="fr-CA" w:eastAsia="en-CA"/>
          <w14:ligatures w14:val="none"/>
        </w:rPr>
      </w:pPr>
      <w:r w:rsidRPr="00836073">
        <w:rPr>
          <w:rFonts w:ascii="Times New Roman" w:eastAsia="Times New Roman" w:hAnsi="Times New Roman" w:cs="Times New Roman"/>
          <w:kern w:val="0"/>
          <w:lang w:val="fr-CA" w:eastAsia="en-CA"/>
          <w14:ligatures w14:val="none"/>
        </w:rPr>
        <w:t>Exemple pratique : Identifier automatiquement les valeurs supérieures à une certaine limite, ou mettre en surbrillance les meilleurs résultats dans un tableau.</w:t>
      </w:r>
    </w:p>
    <w:p w14:paraId="2092CDBE" w14:textId="77777777" w:rsidR="00836073" w:rsidRPr="00836073" w:rsidRDefault="00836073" w:rsidP="00836073">
      <w:pPr>
        <w:spacing w:after="0" w:line="240" w:lineRule="auto"/>
        <w:rPr>
          <w:lang w:val="fr-CA"/>
        </w:rPr>
      </w:pPr>
    </w:p>
    <w:p w14:paraId="6899E34A" w14:textId="5BCEB392" w:rsidR="00836073" w:rsidRPr="00836073" w:rsidRDefault="00836073" w:rsidP="00836073">
      <w:pPr>
        <w:spacing w:after="0" w:line="240" w:lineRule="auto"/>
        <w:rPr>
          <w:b/>
          <w:bCs/>
          <w:lang w:val="fr-CA"/>
        </w:rPr>
      </w:pPr>
      <w:r>
        <w:rPr>
          <w:b/>
          <w:bCs/>
          <w:lang w:val="fr-CA"/>
        </w:rPr>
        <w:t>5</w:t>
      </w:r>
      <w:r w:rsidRPr="00836073">
        <w:rPr>
          <w:b/>
          <w:bCs/>
          <w:lang w:val="fr-CA"/>
        </w:rPr>
        <w:t>. Tableaux Croisés Dynamiques (TCD) - 2h</w:t>
      </w:r>
    </w:p>
    <w:p w14:paraId="72B16DA3" w14:textId="77777777" w:rsidR="00836073" w:rsidRPr="00836073" w:rsidRDefault="00836073" w:rsidP="00836073">
      <w:pPr>
        <w:numPr>
          <w:ilvl w:val="0"/>
          <w:numId w:val="4"/>
        </w:numPr>
        <w:spacing w:after="0" w:line="240" w:lineRule="auto"/>
        <w:rPr>
          <w:lang w:val="fr-CA"/>
        </w:rPr>
      </w:pPr>
      <w:r w:rsidRPr="00836073">
        <w:rPr>
          <w:b/>
          <w:bCs/>
          <w:lang w:val="fr-CA"/>
        </w:rPr>
        <w:t>Objectif</w:t>
      </w:r>
      <w:r w:rsidRPr="00836073">
        <w:rPr>
          <w:lang w:val="fr-CA"/>
        </w:rPr>
        <w:t xml:space="preserve"> : Créer et personnaliser des tableaux croisés dynamiques pour l’analyse des données.</w:t>
      </w:r>
    </w:p>
    <w:p w14:paraId="1BC80BAA" w14:textId="77777777" w:rsidR="00836073" w:rsidRPr="00836073" w:rsidRDefault="00836073" w:rsidP="00836073">
      <w:pPr>
        <w:numPr>
          <w:ilvl w:val="0"/>
          <w:numId w:val="4"/>
        </w:numPr>
        <w:spacing w:after="0" w:line="240" w:lineRule="auto"/>
      </w:pPr>
      <w:proofErr w:type="spellStart"/>
      <w:proofErr w:type="gramStart"/>
      <w:r w:rsidRPr="00836073">
        <w:rPr>
          <w:b/>
          <w:bCs/>
        </w:rPr>
        <w:t>Contenu</w:t>
      </w:r>
      <w:proofErr w:type="spellEnd"/>
      <w:r w:rsidRPr="00836073">
        <w:t xml:space="preserve"> :</w:t>
      </w:r>
      <w:proofErr w:type="gramEnd"/>
    </w:p>
    <w:p w14:paraId="64743F90" w14:textId="77777777" w:rsidR="00836073" w:rsidRPr="00836073" w:rsidRDefault="00836073" w:rsidP="00836073">
      <w:pPr>
        <w:numPr>
          <w:ilvl w:val="1"/>
          <w:numId w:val="13"/>
        </w:numPr>
        <w:spacing w:before="100" w:beforeAutospacing="1" w:after="0" w:line="240" w:lineRule="auto"/>
        <w:rPr>
          <w:rFonts w:ascii="Times New Roman" w:eastAsia="Times New Roman" w:hAnsi="Times New Roman" w:cs="Times New Roman"/>
          <w:kern w:val="0"/>
          <w:lang w:val="fr-CA" w:eastAsia="en-CA"/>
          <w14:ligatures w14:val="none"/>
        </w:rPr>
      </w:pPr>
      <w:r w:rsidRPr="00836073">
        <w:rPr>
          <w:rFonts w:ascii="Times New Roman" w:eastAsia="Times New Roman" w:hAnsi="Times New Roman" w:cs="Times New Roman"/>
          <w:kern w:val="0"/>
          <w:lang w:val="fr-CA" w:eastAsia="en-CA"/>
          <w14:ligatures w14:val="none"/>
        </w:rPr>
        <w:t>Création d’un TCD et organisation des données.</w:t>
      </w:r>
    </w:p>
    <w:p w14:paraId="5AB76A1A" w14:textId="77777777" w:rsidR="00836073" w:rsidRPr="00836073" w:rsidRDefault="00836073" w:rsidP="00836073">
      <w:pPr>
        <w:numPr>
          <w:ilvl w:val="1"/>
          <w:numId w:val="13"/>
        </w:numPr>
        <w:spacing w:before="100" w:beforeAutospacing="1" w:after="0" w:line="240" w:lineRule="auto"/>
        <w:rPr>
          <w:rFonts w:ascii="Times New Roman" w:eastAsia="Times New Roman" w:hAnsi="Times New Roman" w:cs="Times New Roman"/>
          <w:kern w:val="0"/>
          <w:lang w:val="fr-CA" w:eastAsia="en-CA"/>
          <w14:ligatures w14:val="none"/>
        </w:rPr>
      </w:pPr>
      <w:r w:rsidRPr="00836073">
        <w:rPr>
          <w:rFonts w:ascii="Times New Roman" w:eastAsia="Times New Roman" w:hAnsi="Times New Roman" w:cs="Times New Roman"/>
          <w:kern w:val="0"/>
          <w:lang w:val="fr-CA" w:eastAsia="en-CA"/>
          <w14:ligatures w14:val="none"/>
        </w:rPr>
        <w:t xml:space="preserve">Utilisation des </w:t>
      </w:r>
      <w:proofErr w:type="spellStart"/>
      <w:r w:rsidRPr="00836073">
        <w:rPr>
          <w:rFonts w:ascii="Times New Roman" w:eastAsia="Times New Roman" w:hAnsi="Times New Roman" w:cs="Times New Roman"/>
          <w:kern w:val="0"/>
          <w:lang w:val="fr-CA" w:eastAsia="en-CA"/>
          <w14:ligatures w14:val="none"/>
        </w:rPr>
        <w:t>slicers</w:t>
      </w:r>
      <w:proofErr w:type="spellEnd"/>
      <w:r w:rsidRPr="00836073">
        <w:rPr>
          <w:rFonts w:ascii="Times New Roman" w:eastAsia="Times New Roman" w:hAnsi="Times New Roman" w:cs="Times New Roman"/>
          <w:kern w:val="0"/>
          <w:lang w:val="fr-CA" w:eastAsia="en-CA"/>
          <w14:ligatures w14:val="none"/>
        </w:rPr>
        <w:t xml:space="preserve"> et filtres pour faciliter l’analyse.</w:t>
      </w:r>
    </w:p>
    <w:p w14:paraId="1A50BEE4" w14:textId="14AA5C70" w:rsidR="00836073" w:rsidRDefault="00836073" w:rsidP="00BB24B6">
      <w:pPr>
        <w:numPr>
          <w:ilvl w:val="1"/>
          <w:numId w:val="13"/>
        </w:numPr>
        <w:spacing w:before="100" w:beforeAutospacing="1" w:after="0" w:line="240" w:lineRule="auto"/>
        <w:rPr>
          <w:rFonts w:ascii="Times New Roman" w:eastAsia="Times New Roman" w:hAnsi="Times New Roman" w:cs="Times New Roman"/>
          <w:kern w:val="0"/>
          <w:lang w:val="fr-CA" w:eastAsia="en-CA"/>
          <w14:ligatures w14:val="none"/>
        </w:rPr>
      </w:pPr>
      <w:r w:rsidRPr="00836073">
        <w:rPr>
          <w:rFonts w:ascii="Times New Roman" w:eastAsia="Times New Roman" w:hAnsi="Times New Roman" w:cs="Times New Roman"/>
          <w:kern w:val="0"/>
          <w:lang w:val="fr-CA" w:eastAsia="en-CA"/>
          <w14:ligatures w14:val="none"/>
        </w:rPr>
        <w:t>Calculs dans les TCD : champs calculés, totaux et sous-totaux.</w:t>
      </w:r>
    </w:p>
    <w:p w14:paraId="44D53DCE" w14:textId="77777777" w:rsidR="00BB24B6" w:rsidRPr="00DB7B65" w:rsidRDefault="00BB24B6" w:rsidP="00836073">
      <w:pPr>
        <w:spacing w:after="0" w:line="240" w:lineRule="auto"/>
        <w:rPr>
          <w:b/>
          <w:bCs/>
          <w:lang w:val="fr-CA"/>
        </w:rPr>
      </w:pPr>
    </w:p>
    <w:p w14:paraId="275DCD16" w14:textId="1506E6E9" w:rsidR="00836073" w:rsidRPr="00836073" w:rsidRDefault="00836073" w:rsidP="00836073">
      <w:pPr>
        <w:spacing w:after="0" w:line="240" w:lineRule="auto"/>
        <w:rPr>
          <w:b/>
          <w:bCs/>
        </w:rPr>
      </w:pPr>
      <w:r>
        <w:rPr>
          <w:b/>
          <w:bCs/>
        </w:rPr>
        <w:t>6</w:t>
      </w:r>
      <w:r w:rsidRPr="00836073">
        <w:rPr>
          <w:b/>
          <w:bCs/>
        </w:rPr>
        <w:t xml:space="preserve">. </w:t>
      </w:r>
      <w:proofErr w:type="spellStart"/>
      <w:r w:rsidRPr="00836073">
        <w:rPr>
          <w:b/>
          <w:bCs/>
        </w:rPr>
        <w:t>Graphiques</w:t>
      </w:r>
      <w:proofErr w:type="spellEnd"/>
      <w:r w:rsidRPr="00836073">
        <w:rPr>
          <w:b/>
          <w:bCs/>
        </w:rPr>
        <w:t xml:space="preserve"> </w:t>
      </w:r>
      <w:proofErr w:type="spellStart"/>
      <w:r w:rsidRPr="00836073">
        <w:rPr>
          <w:b/>
          <w:bCs/>
        </w:rPr>
        <w:t>avancés</w:t>
      </w:r>
      <w:proofErr w:type="spellEnd"/>
      <w:r w:rsidRPr="00836073">
        <w:rPr>
          <w:b/>
          <w:bCs/>
        </w:rPr>
        <w:t xml:space="preserve"> - 1h 30min</w:t>
      </w:r>
    </w:p>
    <w:p w14:paraId="54919CE2" w14:textId="77777777" w:rsidR="00836073" w:rsidRPr="00836073" w:rsidRDefault="00836073" w:rsidP="00836073">
      <w:pPr>
        <w:numPr>
          <w:ilvl w:val="0"/>
          <w:numId w:val="5"/>
        </w:numPr>
        <w:spacing w:after="0" w:line="240" w:lineRule="auto"/>
        <w:rPr>
          <w:lang w:val="fr-CA"/>
        </w:rPr>
      </w:pPr>
      <w:r w:rsidRPr="00836073">
        <w:rPr>
          <w:b/>
          <w:bCs/>
          <w:lang w:val="fr-CA"/>
        </w:rPr>
        <w:t>Objectif</w:t>
      </w:r>
      <w:r w:rsidRPr="00836073">
        <w:rPr>
          <w:lang w:val="fr-CA"/>
        </w:rPr>
        <w:t xml:space="preserve"> : Créer des graphiques dynamiques et avancés pour visualiser les données.</w:t>
      </w:r>
    </w:p>
    <w:p w14:paraId="713C6669" w14:textId="77777777" w:rsidR="00836073" w:rsidRPr="00836073" w:rsidRDefault="00836073" w:rsidP="00836073">
      <w:pPr>
        <w:numPr>
          <w:ilvl w:val="0"/>
          <w:numId w:val="5"/>
        </w:numPr>
        <w:spacing w:after="0" w:line="240" w:lineRule="auto"/>
      </w:pPr>
      <w:proofErr w:type="spellStart"/>
      <w:proofErr w:type="gramStart"/>
      <w:r w:rsidRPr="00836073">
        <w:rPr>
          <w:b/>
          <w:bCs/>
        </w:rPr>
        <w:t>Contenu</w:t>
      </w:r>
      <w:proofErr w:type="spellEnd"/>
      <w:r w:rsidRPr="00836073">
        <w:t xml:space="preserve"> :</w:t>
      </w:r>
      <w:proofErr w:type="gramEnd"/>
    </w:p>
    <w:p w14:paraId="3531C1F5" w14:textId="77777777" w:rsidR="00836073" w:rsidRPr="00836073" w:rsidRDefault="00836073" w:rsidP="00836073">
      <w:pPr>
        <w:numPr>
          <w:ilvl w:val="1"/>
          <w:numId w:val="5"/>
        </w:numPr>
        <w:spacing w:after="0" w:line="240" w:lineRule="auto"/>
        <w:rPr>
          <w:lang w:val="fr-CA"/>
        </w:rPr>
      </w:pPr>
      <w:r w:rsidRPr="00836073">
        <w:rPr>
          <w:lang w:val="fr-CA"/>
        </w:rPr>
        <w:t>Types de graphiques : histogrammes, courbes, nuages de points, graphiques combinés.</w:t>
      </w:r>
    </w:p>
    <w:p w14:paraId="50EA9890" w14:textId="77777777" w:rsidR="00836073" w:rsidRPr="00836073" w:rsidRDefault="00836073" w:rsidP="00836073">
      <w:pPr>
        <w:numPr>
          <w:ilvl w:val="1"/>
          <w:numId w:val="5"/>
        </w:numPr>
        <w:spacing w:after="0" w:line="240" w:lineRule="auto"/>
        <w:rPr>
          <w:lang w:val="fr-CA"/>
        </w:rPr>
      </w:pPr>
      <w:r w:rsidRPr="00836073">
        <w:rPr>
          <w:lang w:val="fr-CA"/>
        </w:rPr>
        <w:t>Création de graphiques dynamiques qui se mettent à jour automatiquement.</w:t>
      </w:r>
    </w:p>
    <w:p w14:paraId="52EBADDE" w14:textId="50858735" w:rsidR="00836073" w:rsidRDefault="00836073" w:rsidP="00836073">
      <w:pPr>
        <w:numPr>
          <w:ilvl w:val="1"/>
          <w:numId w:val="5"/>
        </w:numPr>
        <w:spacing w:after="0" w:line="240" w:lineRule="auto"/>
        <w:rPr>
          <w:lang w:val="fr-CA"/>
        </w:rPr>
      </w:pPr>
      <w:r w:rsidRPr="00836073">
        <w:rPr>
          <w:lang w:val="fr-CA"/>
        </w:rPr>
        <w:t>Utilisation des graphiques pour l'analyse visuelle des données.</w:t>
      </w:r>
    </w:p>
    <w:p w14:paraId="0C881554" w14:textId="77777777" w:rsidR="00BB24B6" w:rsidRDefault="00BB24B6" w:rsidP="00836073">
      <w:pPr>
        <w:spacing w:after="0" w:line="240" w:lineRule="auto"/>
        <w:ind w:left="1440"/>
        <w:rPr>
          <w:lang w:val="fr-CA"/>
        </w:rPr>
      </w:pPr>
    </w:p>
    <w:p w14:paraId="367A0A85" w14:textId="2689DA74" w:rsidR="00836073" w:rsidRPr="00836073" w:rsidRDefault="00836073" w:rsidP="00836073">
      <w:pPr>
        <w:spacing w:after="0" w:line="240" w:lineRule="auto"/>
        <w:rPr>
          <w:b/>
          <w:bCs/>
          <w:lang w:val="fr-CA"/>
        </w:rPr>
      </w:pPr>
      <w:r>
        <w:rPr>
          <w:b/>
          <w:bCs/>
          <w:lang w:val="fr-CA"/>
        </w:rPr>
        <w:t>7</w:t>
      </w:r>
      <w:r w:rsidRPr="00836073">
        <w:rPr>
          <w:b/>
          <w:bCs/>
          <w:lang w:val="fr-CA"/>
        </w:rPr>
        <w:t>. Gestion des données externes - 1h 30min</w:t>
      </w:r>
    </w:p>
    <w:p w14:paraId="02F2673D" w14:textId="77777777" w:rsidR="00836073" w:rsidRPr="00836073" w:rsidRDefault="00836073" w:rsidP="00836073">
      <w:pPr>
        <w:numPr>
          <w:ilvl w:val="0"/>
          <w:numId w:val="6"/>
        </w:numPr>
        <w:spacing w:after="0" w:line="240" w:lineRule="auto"/>
        <w:rPr>
          <w:lang w:val="fr-CA"/>
        </w:rPr>
      </w:pPr>
      <w:r w:rsidRPr="00836073">
        <w:rPr>
          <w:b/>
          <w:bCs/>
          <w:lang w:val="fr-CA"/>
        </w:rPr>
        <w:t>Objectif</w:t>
      </w:r>
      <w:r w:rsidRPr="00836073">
        <w:rPr>
          <w:lang w:val="fr-CA"/>
        </w:rPr>
        <w:t xml:space="preserve"> : Savoir importer, nettoyer et gérer des données provenant de différentes sources.</w:t>
      </w:r>
    </w:p>
    <w:p w14:paraId="286F3740" w14:textId="77777777" w:rsidR="00836073" w:rsidRPr="00836073" w:rsidRDefault="00836073" w:rsidP="00836073">
      <w:pPr>
        <w:numPr>
          <w:ilvl w:val="0"/>
          <w:numId w:val="6"/>
        </w:numPr>
        <w:spacing w:after="0" w:line="240" w:lineRule="auto"/>
      </w:pPr>
      <w:proofErr w:type="spellStart"/>
      <w:proofErr w:type="gramStart"/>
      <w:r w:rsidRPr="00836073">
        <w:rPr>
          <w:b/>
          <w:bCs/>
        </w:rPr>
        <w:t>Contenu</w:t>
      </w:r>
      <w:proofErr w:type="spellEnd"/>
      <w:r w:rsidRPr="00836073">
        <w:t xml:space="preserve"> :</w:t>
      </w:r>
      <w:proofErr w:type="gramEnd"/>
    </w:p>
    <w:p w14:paraId="4DA74C8C" w14:textId="77777777" w:rsidR="00836073" w:rsidRPr="00836073" w:rsidRDefault="00836073" w:rsidP="00836073">
      <w:pPr>
        <w:numPr>
          <w:ilvl w:val="1"/>
          <w:numId w:val="6"/>
        </w:numPr>
        <w:spacing w:after="0" w:line="240" w:lineRule="auto"/>
        <w:rPr>
          <w:lang w:val="fr-CA"/>
        </w:rPr>
      </w:pPr>
      <w:r w:rsidRPr="00836073">
        <w:rPr>
          <w:lang w:val="fr-CA"/>
        </w:rPr>
        <w:t>Importation de données depuis des fichiers texte, bases de données, ou sources web.</w:t>
      </w:r>
    </w:p>
    <w:p w14:paraId="26306D7A" w14:textId="77777777" w:rsidR="00836073" w:rsidRPr="00836073" w:rsidRDefault="00836073" w:rsidP="00836073">
      <w:pPr>
        <w:numPr>
          <w:ilvl w:val="1"/>
          <w:numId w:val="6"/>
        </w:numPr>
        <w:spacing w:after="0" w:line="240" w:lineRule="auto"/>
        <w:rPr>
          <w:lang w:val="fr-CA"/>
        </w:rPr>
      </w:pPr>
      <w:r w:rsidRPr="00836073">
        <w:rPr>
          <w:lang w:val="fr-CA"/>
        </w:rPr>
        <w:t>Consolidation de données provenant de plusieurs feuilles ou classeurs.</w:t>
      </w:r>
    </w:p>
    <w:p w14:paraId="19C2F494" w14:textId="77777777" w:rsidR="00836073" w:rsidRDefault="00836073" w:rsidP="00836073">
      <w:pPr>
        <w:spacing w:after="0" w:line="240" w:lineRule="auto"/>
        <w:rPr>
          <w:b/>
          <w:bCs/>
          <w:lang w:val="fr-CA"/>
        </w:rPr>
      </w:pPr>
    </w:p>
    <w:p w14:paraId="2AE4BA43" w14:textId="205377CB" w:rsidR="00836073" w:rsidRPr="00836073" w:rsidRDefault="00836073" w:rsidP="00836073">
      <w:pPr>
        <w:spacing w:after="0" w:line="240" w:lineRule="auto"/>
        <w:rPr>
          <w:b/>
          <w:bCs/>
          <w:lang w:val="fr-CA"/>
        </w:rPr>
      </w:pPr>
      <w:r>
        <w:rPr>
          <w:b/>
          <w:bCs/>
          <w:lang w:val="fr-CA"/>
        </w:rPr>
        <w:t>8</w:t>
      </w:r>
      <w:r w:rsidRPr="00836073">
        <w:rPr>
          <w:b/>
          <w:bCs/>
          <w:lang w:val="fr-CA"/>
        </w:rPr>
        <w:t xml:space="preserve">. Introduction à Power </w:t>
      </w:r>
      <w:proofErr w:type="spellStart"/>
      <w:r w:rsidRPr="00836073">
        <w:rPr>
          <w:b/>
          <w:bCs/>
          <w:lang w:val="fr-CA"/>
        </w:rPr>
        <w:t>Query</w:t>
      </w:r>
      <w:proofErr w:type="spellEnd"/>
      <w:r w:rsidRPr="00836073">
        <w:rPr>
          <w:b/>
          <w:bCs/>
          <w:lang w:val="fr-CA"/>
        </w:rPr>
        <w:t xml:space="preserve"> - </w:t>
      </w:r>
      <w:r>
        <w:rPr>
          <w:b/>
          <w:bCs/>
          <w:lang w:val="fr-CA"/>
        </w:rPr>
        <w:t>3</w:t>
      </w:r>
      <w:r w:rsidRPr="00836073">
        <w:rPr>
          <w:b/>
          <w:bCs/>
          <w:lang w:val="fr-CA"/>
        </w:rPr>
        <w:t>h</w:t>
      </w:r>
    </w:p>
    <w:p w14:paraId="23CA671F" w14:textId="77777777" w:rsidR="00836073" w:rsidRPr="00836073" w:rsidRDefault="00836073" w:rsidP="00836073">
      <w:pPr>
        <w:numPr>
          <w:ilvl w:val="0"/>
          <w:numId w:val="7"/>
        </w:numPr>
        <w:spacing w:after="0" w:line="240" w:lineRule="auto"/>
        <w:rPr>
          <w:lang w:val="fr-CA"/>
        </w:rPr>
      </w:pPr>
      <w:r w:rsidRPr="00836073">
        <w:rPr>
          <w:b/>
          <w:bCs/>
          <w:lang w:val="fr-CA"/>
        </w:rPr>
        <w:t>Objectif</w:t>
      </w:r>
      <w:r w:rsidRPr="00836073">
        <w:rPr>
          <w:lang w:val="fr-CA"/>
        </w:rPr>
        <w:t xml:space="preserve"> : Découvrir Power </w:t>
      </w:r>
      <w:proofErr w:type="spellStart"/>
      <w:r w:rsidRPr="00836073">
        <w:rPr>
          <w:lang w:val="fr-CA"/>
        </w:rPr>
        <w:t>Query</w:t>
      </w:r>
      <w:proofErr w:type="spellEnd"/>
      <w:r w:rsidRPr="00836073">
        <w:rPr>
          <w:lang w:val="fr-CA"/>
        </w:rPr>
        <w:t xml:space="preserve"> pour transformer et nettoyer les données avant analyse.</w:t>
      </w:r>
    </w:p>
    <w:p w14:paraId="26E2CE61" w14:textId="77777777" w:rsidR="00836073" w:rsidRPr="00836073" w:rsidRDefault="00836073" w:rsidP="00836073">
      <w:pPr>
        <w:numPr>
          <w:ilvl w:val="0"/>
          <w:numId w:val="7"/>
        </w:numPr>
        <w:spacing w:after="0" w:line="240" w:lineRule="auto"/>
      </w:pPr>
      <w:proofErr w:type="spellStart"/>
      <w:proofErr w:type="gramStart"/>
      <w:r w:rsidRPr="00836073">
        <w:rPr>
          <w:b/>
          <w:bCs/>
        </w:rPr>
        <w:t>Contenu</w:t>
      </w:r>
      <w:proofErr w:type="spellEnd"/>
      <w:r w:rsidRPr="00836073">
        <w:t xml:space="preserve"> :</w:t>
      </w:r>
      <w:proofErr w:type="gramEnd"/>
    </w:p>
    <w:p w14:paraId="661428F7" w14:textId="77777777" w:rsidR="00836073" w:rsidRPr="00836073" w:rsidRDefault="00836073" w:rsidP="00836073">
      <w:pPr>
        <w:numPr>
          <w:ilvl w:val="1"/>
          <w:numId w:val="7"/>
        </w:numPr>
        <w:spacing w:after="0" w:line="240" w:lineRule="auto"/>
        <w:rPr>
          <w:lang w:val="fr-CA"/>
        </w:rPr>
      </w:pPr>
      <w:r w:rsidRPr="00836073">
        <w:rPr>
          <w:lang w:val="fr-CA"/>
        </w:rPr>
        <w:t xml:space="preserve">Importation de données avec Power </w:t>
      </w:r>
      <w:proofErr w:type="spellStart"/>
      <w:r w:rsidRPr="00836073">
        <w:rPr>
          <w:lang w:val="fr-CA"/>
        </w:rPr>
        <w:t>Query</w:t>
      </w:r>
      <w:proofErr w:type="spellEnd"/>
      <w:r w:rsidRPr="00836073">
        <w:rPr>
          <w:lang w:val="fr-CA"/>
        </w:rPr>
        <w:t>.</w:t>
      </w:r>
    </w:p>
    <w:p w14:paraId="2E7481BE" w14:textId="77777777" w:rsidR="00836073" w:rsidRPr="00836073" w:rsidRDefault="00836073" w:rsidP="00836073">
      <w:pPr>
        <w:numPr>
          <w:ilvl w:val="1"/>
          <w:numId w:val="7"/>
        </w:numPr>
        <w:spacing w:after="0" w:line="240" w:lineRule="auto"/>
        <w:rPr>
          <w:lang w:val="fr-CA"/>
        </w:rPr>
      </w:pPr>
      <w:r w:rsidRPr="00836073">
        <w:rPr>
          <w:lang w:val="fr-CA"/>
        </w:rPr>
        <w:t>Utilisation des fonctionnalités pour nettoyer et préparer les données (filtrage, transformation, etc.).</w:t>
      </w:r>
    </w:p>
    <w:p w14:paraId="5A79D4E1" w14:textId="77777777" w:rsidR="00836073" w:rsidRPr="00DB7B65" w:rsidRDefault="00836073" w:rsidP="00836073">
      <w:pPr>
        <w:spacing w:after="0" w:line="240" w:lineRule="auto"/>
        <w:rPr>
          <w:b/>
          <w:bCs/>
          <w:lang w:val="fr-CA"/>
        </w:rPr>
      </w:pPr>
    </w:p>
    <w:p w14:paraId="46A23316" w14:textId="7822169C" w:rsidR="00836073" w:rsidRPr="00836073" w:rsidRDefault="00836073" w:rsidP="00836073">
      <w:pPr>
        <w:spacing w:after="0" w:line="240" w:lineRule="auto"/>
        <w:rPr>
          <w:b/>
          <w:bCs/>
        </w:rPr>
      </w:pPr>
      <w:r>
        <w:rPr>
          <w:b/>
          <w:bCs/>
        </w:rPr>
        <w:t>9</w:t>
      </w:r>
      <w:r w:rsidRPr="00836073">
        <w:rPr>
          <w:b/>
          <w:bCs/>
        </w:rPr>
        <w:t xml:space="preserve">. </w:t>
      </w:r>
      <w:proofErr w:type="spellStart"/>
      <w:r w:rsidRPr="00836073">
        <w:rPr>
          <w:b/>
          <w:bCs/>
        </w:rPr>
        <w:t>Formules</w:t>
      </w:r>
      <w:proofErr w:type="spellEnd"/>
      <w:r w:rsidRPr="00836073">
        <w:rPr>
          <w:b/>
          <w:bCs/>
        </w:rPr>
        <w:t xml:space="preserve"> </w:t>
      </w:r>
      <w:proofErr w:type="spellStart"/>
      <w:r w:rsidRPr="00836073">
        <w:rPr>
          <w:b/>
          <w:bCs/>
        </w:rPr>
        <w:t>matricielles</w:t>
      </w:r>
      <w:proofErr w:type="spellEnd"/>
      <w:r w:rsidRPr="00836073">
        <w:rPr>
          <w:b/>
          <w:bCs/>
        </w:rPr>
        <w:t xml:space="preserve"> - </w:t>
      </w:r>
      <w:r>
        <w:rPr>
          <w:b/>
          <w:bCs/>
        </w:rPr>
        <w:t>2</w:t>
      </w:r>
      <w:r w:rsidRPr="00836073">
        <w:rPr>
          <w:b/>
          <w:bCs/>
        </w:rPr>
        <w:t>h</w:t>
      </w:r>
    </w:p>
    <w:p w14:paraId="578E9D65" w14:textId="77777777" w:rsidR="00836073" w:rsidRPr="00836073" w:rsidRDefault="00836073" w:rsidP="00836073">
      <w:pPr>
        <w:numPr>
          <w:ilvl w:val="0"/>
          <w:numId w:val="8"/>
        </w:numPr>
        <w:spacing w:after="0" w:line="240" w:lineRule="auto"/>
        <w:rPr>
          <w:lang w:val="fr-CA"/>
        </w:rPr>
      </w:pPr>
      <w:r w:rsidRPr="00836073">
        <w:rPr>
          <w:b/>
          <w:bCs/>
          <w:lang w:val="fr-CA"/>
        </w:rPr>
        <w:t>Objectif</w:t>
      </w:r>
      <w:r w:rsidRPr="00836073">
        <w:rPr>
          <w:lang w:val="fr-CA"/>
        </w:rPr>
        <w:t xml:space="preserve"> : Apprendre à utiliser des formules matricielles pour des calculs plus puissants.</w:t>
      </w:r>
    </w:p>
    <w:p w14:paraId="153913B2" w14:textId="77777777" w:rsidR="00836073" w:rsidRPr="00836073" w:rsidRDefault="00836073" w:rsidP="00836073">
      <w:pPr>
        <w:numPr>
          <w:ilvl w:val="0"/>
          <w:numId w:val="8"/>
        </w:numPr>
        <w:spacing w:after="0" w:line="240" w:lineRule="auto"/>
      </w:pPr>
      <w:proofErr w:type="spellStart"/>
      <w:proofErr w:type="gramStart"/>
      <w:r w:rsidRPr="00836073">
        <w:rPr>
          <w:b/>
          <w:bCs/>
        </w:rPr>
        <w:t>Contenu</w:t>
      </w:r>
      <w:proofErr w:type="spellEnd"/>
      <w:r w:rsidRPr="00836073">
        <w:t xml:space="preserve"> :</w:t>
      </w:r>
      <w:proofErr w:type="gramEnd"/>
    </w:p>
    <w:p w14:paraId="49B54BA3" w14:textId="77777777" w:rsidR="00836073" w:rsidRPr="00836073" w:rsidRDefault="00836073" w:rsidP="00836073">
      <w:pPr>
        <w:numPr>
          <w:ilvl w:val="1"/>
          <w:numId w:val="8"/>
        </w:numPr>
        <w:spacing w:after="0" w:line="240" w:lineRule="auto"/>
        <w:rPr>
          <w:lang w:val="fr-CA"/>
        </w:rPr>
      </w:pPr>
      <w:r w:rsidRPr="00836073">
        <w:rPr>
          <w:lang w:val="fr-CA"/>
        </w:rPr>
        <w:lastRenderedPageBreak/>
        <w:t>Introduction aux formules matricielles : SOMMEPROD (SUMPRODUCT), TRANSPOSE, etc.</w:t>
      </w:r>
    </w:p>
    <w:p w14:paraId="4B2379FD" w14:textId="77777777" w:rsidR="00836073" w:rsidRPr="00836073" w:rsidRDefault="00836073" w:rsidP="00836073">
      <w:pPr>
        <w:numPr>
          <w:ilvl w:val="1"/>
          <w:numId w:val="8"/>
        </w:numPr>
        <w:spacing w:after="0" w:line="240" w:lineRule="auto"/>
        <w:rPr>
          <w:lang w:val="fr-CA"/>
        </w:rPr>
      </w:pPr>
      <w:r w:rsidRPr="00836073">
        <w:rPr>
          <w:lang w:val="fr-CA"/>
        </w:rPr>
        <w:t>Création et gestion de formules matricielles avec Ctrl + Shift + Entrée.</w:t>
      </w:r>
    </w:p>
    <w:p w14:paraId="104E2BEF" w14:textId="77777777" w:rsidR="00836073" w:rsidRPr="00DB7B65" w:rsidRDefault="00836073" w:rsidP="00836073">
      <w:pPr>
        <w:spacing w:after="0" w:line="240" w:lineRule="auto"/>
        <w:rPr>
          <w:b/>
          <w:bCs/>
          <w:lang w:val="fr-CA"/>
        </w:rPr>
      </w:pPr>
    </w:p>
    <w:p w14:paraId="2B0BCD95" w14:textId="729D6559" w:rsidR="00836073" w:rsidRPr="00836073" w:rsidRDefault="00836073" w:rsidP="00836073">
      <w:pPr>
        <w:spacing w:after="0" w:line="240" w:lineRule="auto"/>
        <w:rPr>
          <w:b/>
          <w:bCs/>
        </w:rPr>
      </w:pPr>
      <w:r>
        <w:rPr>
          <w:b/>
          <w:bCs/>
        </w:rPr>
        <w:t>10</w:t>
      </w:r>
      <w:r w:rsidRPr="00836073">
        <w:rPr>
          <w:b/>
          <w:bCs/>
        </w:rPr>
        <w:t xml:space="preserve">. Protection et </w:t>
      </w:r>
      <w:proofErr w:type="spellStart"/>
      <w:r w:rsidRPr="00836073">
        <w:rPr>
          <w:b/>
          <w:bCs/>
        </w:rPr>
        <w:t>sécurité</w:t>
      </w:r>
      <w:proofErr w:type="spellEnd"/>
      <w:r w:rsidRPr="00836073">
        <w:rPr>
          <w:b/>
          <w:bCs/>
        </w:rPr>
        <w:t xml:space="preserve"> - 30min</w:t>
      </w:r>
    </w:p>
    <w:p w14:paraId="7EDA8B77" w14:textId="77777777" w:rsidR="00836073" w:rsidRPr="00836073" w:rsidRDefault="00836073" w:rsidP="00836073">
      <w:pPr>
        <w:numPr>
          <w:ilvl w:val="0"/>
          <w:numId w:val="9"/>
        </w:numPr>
        <w:spacing w:after="0" w:line="240" w:lineRule="auto"/>
        <w:rPr>
          <w:lang w:val="fr-CA"/>
        </w:rPr>
      </w:pPr>
      <w:r w:rsidRPr="00836073">
        <w:rPr>
          <w:b/>
          <w:bCs/>
          <w:lang w:val="fr-CA"/>
        </w:rPr>
        <w:t>Objectif</w:t>
      </w:r>
      <w:r w:rsidRPr="00836073">
        <w:rPr>
          <w:lang w:val="fr-CA"/>
        </w:rPr>
        <w:t xml:space="preserve"> : Apprendre à sécuriser les feuilles et les classeurs Excel.</w:t>
      </w:r>
    </w:p>
    <w:p w14:paraId="2125593B" w14:textId="77777777" w:rsidR="00836073" w:rsidRPr="00836073" w:rsidRDefault="00836073" w:rsidP="00836073">
      <w:pPr>
        <w:numPr>
          <w:ilvl w:val="0"/>
          <w:numId w:val="9"/>
        </w:numPr>
        <w:spacing w:after="0" w:line="240" w:lineRule="auto"/>
      </w:pPr>
      <w:proofErr w:type="spellStart"/>
      <w:proofErr w:type="gramStart"/>
      <w:r w:rsidRPr="00836073">
        <w:rPr>
          <w:b/>
          <w:bCs/>
        </w:rPr>
        <w:t>Contenu</w:t>
      </w:r>
      <w:proofErr w:type="spellEnd"/>
      <w:r w:rsidRPr="00836073">
        <w:t xml:space="preserve"> :</w:t>
      </w:r>
      <w:proofErr w:type="gramEnd"/>
    </w:p>
    <w:p w14:paraId="30DCEFCC" w14:textId="77777777" w:rsidR="00836073" w:rsidRPr="00836073" w:rsidRDefault="00836073" w:rsidP="00836073">
      <w:pPr>
        <w:numPr>
          <w:ilvl w:val="1"/>
          <w:numId w:val="9"/>
        </w:numPr>
        <w:spacing w:after="0" w:line="240" w:lineRule="auto"/>
        <w:rPr>
          <w:lang w:val="fr-CA"/>
        </w:rPr>
      </w:pPr>
      <w:r w:rsidRPr="00836073">
        <w:rPr>
          <w:lang w:val="fr-CA"/>
        </w:rPr>
        <w:t>Protection des feuilles et classeurs par mot de passe.</w:t>
      </w:r>
    </w:p>
    <w:p w14:paraId="4996F9D0" w14:textId="63E01CD0" w:rsidR="00836073" w:rsidRDefault="00836073" w:rsidP="00836073">
      <w:pPr>
        <w:numPr>
          <w:ilvl w:val="1"/>
          <w:numId w:val="9"/>
        </w:numPr>
        <w:spacing w:after="0" w:line="240" w:lineRule="auto"/>
        <w:rPr>
          <w:lang w:val="fr-CA"/>
        </w:rPr>
      </w:pPr>
      <w:r w:rsidRPr="00836073">
        <w:rPr>
          <w:lang w:val="fr-CA"/>
        </w:rPr>
        <w:t>Gestion des autorisations et suivi des modifications dans un document partagé.</w:t>
      </w:r>
    </w:p>
    <w:p w14:paraId="1F7BBFBD" w14:textId="77777777" w:rsidR="00836073" w:rsidRPr="00836073" w:rsidRDefault="00836073" w:rsidP="00836073">
      <w:pPr>
        <w:spacing w:after="0" w:line="240" w:lineRule="auto"/>
        <w:rPr>
          <w:lang w:val="fr-CA"/>
        </w:rPr>
      </w:pPr>
    </w:p>
    <w:p w14:paraId="32B610A3" w14:textId="313352CB" w:rsidR="00836073" w:rsidRPr="00836073" w:rsidRDefault="00836073" w:rsidP="00836073">
      <w:pPr>
        <w:spacing w:after="0" w:line="240" w:lineRule="auto"/>
        <w:rPr>
          <w:b/>
          <w:bCs/>
        </w:rPr>
      </w:pPr>
      <w:r w:rsidRPr="00836073">
        <w:rPr>
          <w:b/>
          <w:bCs/>
        </w:rPr>
        <w:t>1</w:t>
      </w:r>
      <w:r>
        <w:rPr>
          <w:b/>
          <w:bCs/>
        </w:rPr>
        <w:t>1</w:t>
      </w:r>
      <w:r w:rsidRPr="00836073">
        <w:rPr>
          <w:b/>
          <w:bCs/>
        </w:rPr>
        <w:t xml:space="preserve">. Collaboration et partage - </w:t>
      </w:r>
      <w:r>
        <w:rPr>
          <w:b/>
          <w:bCs/>
        </w:rPr>
        <w:t>30</w:t>
      </w:r>
      <w:r w:rsidRPr="00836073">
        <w:rPr>
          <w:b/>
          <w:bCs/>
        </w:rPr>
        <w:t>min</w:t>
      </w:r>
    </w:p>
    <w:p w14:paraId="0DA90E24" w14:textId="77777777" w:rsidR="00836073" w:rsidRPr="00836073" w:rsidRDefault="00836073" w:rsidP="00836073">
      <w:pPr>
        <w:numPr>
          <w:ilvl w:val="0"/>
          <w:numId w:val="10"/>
        </w:numPr>
        <w:spacing w:after="0" w:line="240" w:lineRule="auto"/>
        <w:rPr>
          <w:lang w:val="fr-CA"/>
        </w:rPr>
      </w:pPr>
      <w:r w:rsidRPr="00836073">
        <w:rPr>
          <w:b/>
          <w:bCs/>
          <w:lang w:val="fr-CA"/>
        </w:rPr>
        <w:t>Objectif</w:t>
      </w:r>
      <w:r w:rsidRPr="00836073">
        <w:rPr>
          <w:lang w:val="fr-CA"/>
        </w:rPr>
        <w:t xml:space="preserve"> : Utiliser Excel en collaboration avec d'autres utilisateurs.</w:t>
      </w:r>
    </w:p>
    <w:p w14:paraId="29903526" w14:textId="77777777" w:rsidR="00836073" w:rsidRPr="00836073" w:rsidRDefault="00836073" w:rsidP="00836073">
      <w:pPr>
        <w:numPr>
          <w:ilvl w:val="0"/>
          <w:numId w:val="10"/>
        </w:numPr>
        <w:spacing w:after="0" w:line="240" w:lineRule="auto"/>
      </w:pPr>
      <w:proofErr w:type="spellStart"/>
      <w:proofErr w:type="gramStart"/>
      <w:r w:rsidRPr="00836073">
        <w:rPr>
          <w:b/>
          <w:bCs/>
        </w:rPr>
        <w:t>Contenu</w:t>
      </w:r>
      <w:proofErr w:type="spellEnd"/>
      <w:r w:rsidRPr="00836073">
        <w:t xml:space="preserve"> :</w:t>
      </w:r>
      <w:proofErr w:type="gramEnd"/>
    </w:p>
    <w:p w14:paraId="1C53C3E1" w14:textId="77777777" w:rsidR="00836073" w:rsidRPr="00836073" w:rsidRDefault="00836073" w:rsidP="00836073">
      <w:pPr>
        <w:numPr>
          <w:ilvl w:val="1"/>
          <w:numId w:val="10"/>
        </w:numPr>
        <w:spacing w:after="0" w:line="240" w:lineRule="auto"/>
        <w:rPr>
          <w:lang w:val="fr-CA"/>
        </w:rPr>
      </w:pPr>
      <w:r w:rsidRPr="00836073">
        <w:rPr>
          <w:lang w:val="fr-CA"/>
        </w:rPr>
        <w:t>Ajouter des commentaires et révisions dans Excel.</w:t>
      </w:r>
    </w:p>
    <w:p w14:paraId="548E56BE" w14:textId="77777777" w:rsidR="00836073" w:rsidRPr="00836073" w:rsidRDefault="00836073" w:rsidP="00836073">
      <w:pPr>
        <w:numPr>
          <w:ilvl w:val="1"/>
          <w:numId w:val="10"/>
        </w:numPr>
        <w:spacing w:after="0" w:line="240" w:lineRule="auto"/>
        <w:rPr>
          <w:lang w:val="fr-CA"/>
        </w:rPr>
      </w:pPr>
      <w:r w:rsidRPr="00836073">
        <w:rPr>
          <w:lang w:val="fr-CA"/>
        </w:rPr>
        <w:t>Partager un fichier Excel pour la collaboration en temps réel avec OneDrive.</w:t>
      </w:r>
    </w:p>
    <w:p w14:paraId="5253FDB5" w14:textId="77777777" w:rsidR="00836073" w:rsidRDefault="00836073" w:rsidP="00836073">
      <w:pPr>
        <w:spacing w:after="0" w:line="240" w:lineRule="auto"/>
        <w:rPr>
          <w:b/>
          <w:bCs/>
          <w:lang w:val="fr-CA"/>
        </w:rPr>
      </w:pPr>
    </w:p>
    <w:p w14:paraId="7D992A23" w14:textId="2F7B6D03" w:rsidR="00836073" w:rsidRPr="00836073" w:rsidRDefault="00836073" w:rsidP="00836073">
      <w:pPr>
        <w:spacing w:after="0" w:line="240" w:lineRule="auto"/>
        <w:rPr>
          <w:b/>
          <w:bCs/>
          <w:lang w:val="fr-CA"/>
        </w:rPr>
      </w:pPr>
      <w:r w:rsidRPr="00836073">
        <w:rPr>
          <w:b/>
          <w:bCs/>
          <w:lang w:val="fr-CA"/>
        </w:rPr>
        <w:t>1</w:t>
      </w:r>
      <w:r>
        <w:rPr>
          <w:b/>
          <w:bCs/>
          <w:lang w:val="fr-CA"/>
        </w:rPr>
        <w:t>3</w:t>
      </w:r>
      <w:r w:rsidRPr="00836073">
        <w:rPr>
          <w:b/>
          <w:bCs/>
          <w:lang w:val="fr-CA"/>
        </w:rPr>
        <w:t>. Analyse des données avec Solveur - 1h</w:t>
      </w:r>
    </w:p>
    <w:p w14:paraId="77F28137" w14:textId="77777777" w:rsidR="00836073" w:rsidRPr="00836073" w:rsidRDefault="00836073" w:rsidP="00836073">
      <w:pPr>
        <w:numPr>
          <w:ilvl w:val="0"/>
          <w:numId w:val="12"/>
        </w:numPr>
        <w:spacing w:after="0" w:line="240" w:lineRule="auto"/>
        <w:rPr>
          <w:lang w:val="fr-CA"/>
        </w:rPr>
      </w:pPr>
      <w:r w:rsidRPr="00836073">
        <w:rPr>
          <w:b/>
          <w:bCs/>
          <w:lang w:val="fr-CA"/>
        </w:rPr>
        <w:t>Objectif</w:t>
      </w:r>
      <w:r w:rsidRPr="00836073">
        <w:rPr>
          <w:lang w:val="fr-CA"/>
        </w:rPr>
        <w:t xml:space="preserve"> : Résoudre des problèmes d’optimisation (par exemple, maximiser un profit sous des contraintes).</w:t>
      </w:r>
    </w:p>
    <w:p w14:paraId="2D541F88" w14:textId="77777777" w:rsidR="00836073" w:rsidRPr="00836073" w:rsidRDefault="00836073" w:rsidP="00836073">
      <w:pPr>
        <w:numPr>
          <w:ilvl w:val="0"/>
          <w:numId w:val="12"/>
        </w:numPr>
        <w:spacing w:after="0" w:line="240" w:lineRule="auto"/>
      </w:pPr>
      <w:proofErr w:type="spellStart"/>
      <w:proofErr w:type="gramStart"/>
      <w:r w:rsidRPr="00836073">
        <w:rPr>
          <w:b/>
          <w:bCs/>
        </w:rPr>
        <w:t>Contenu</w:t>
      </w:r>
      <w:proofErr w:type="spellEnd"/>
      <w:r w:rsidRPr="00836073">
        <w:t xml:space="preserve"> :</w:t>
      </w:r>
      <w:proofErr w:type="gramEnd"/>
    </w:p>
    <w:p w14:paraId="0F4A6453" w14:textId="77777777" w:rsidR="00836073" w:rsidRPr="00836073" w:rsidRDefault="00836073" w:rsidP="00836073">
      <w:pPr>
        <w:numPr>
          <w:ilvl w:val="1"/>
          <w:numId w:val="12"/>
        </w:numPr>
        <w:spacing w:after="0" w:line="240" w:lineRule="auto"/>
        <w:rPr>
          <w:lang w:val="fr-CA"/>
        </w:rPr>
      </w:pPr>
      <w:r w:rsidRPr="00836073">
        <w:rPr>
          <w:lang w:val="fr-CA"/>
        </w:rPr>
        <w:t xml:space="preserve">Utilisation du Solveur pour optimiser </w:t>
      </w:r>
      <w:proofErr w:type="gramStart"/>
      <w:r w:rsidRPr="00836073">
        <w:rPr>
          <w:lang w:val="fr-CA"/>
        </w:rPr>
        <w:t>une fonction objectif</w:t>
      </w:r>
      <w:proofErr w:type="gramEnd"/>
      <w:r w:rsidRPr="00836073">
        <w:rPr>
          <w:lang w:val="fr-CA"/>
        </w:rPr>
        <w:t xml:space="preserve"> (ex. : maximiser le profit).</w:t>
      </w:r>
    </w:p>
    <w:p w14:paraId="33F7754E" w14:textId="77777777" w:rsidR="00836073" w:rsidRPr="00836073" w:rsidRDefault="00836073" w:rsidP="00836073">
      <w:pPr>
        <w:numPr>
          <w:ilvl w:val="1"/>
          <w:numId w:val="12"/>
        </w:numPr>
        <w:spacing w:after="0" w:line="240" w:lineRule="auto"/>
        <w:rPr>
          <w:lang w:val="fr-CA"/>
        </w:rPr>
      </w:pPr>
      <w:r w:rsidRPr="00836073">
        <w:rPr>
          <w:lang w:val="fr-CA"/>
        </w:rPr>
        <w:t>Définir des contraintes et résoudre des problèmes pratiques.</w:t>
      </w:r>
    </w:p>
    <w:p w14:paraId="2BAEAB75" w14:textId="77777777" w:rsidR="00836073" w:rsidRDefault="00836073" w:rsidP="00836073">
      <w:pPr>
        <w:spacing w:after="0" w:line="240" w:lineRule="auto"/>
        <w:rPr>
          <w:lang w:val="fr-CA"/>
        </w:rPr>
      </w:pPr>
    </w:p>
    <w:p w14:paraId="0C7B7FB3" w14:textId="77777777" w:rsidR="000C7461" w:rsidRDefault="000C7461" w:rsidP="00836073">
      <w:pPr>
        <w:spacing w:after="0" w:line="240" w:lineRule="auto"/>
        <w:rPr>
          <w:lang w:val="fr-CA"/>
        </w:rPr>
      </w:pPr>
    </w:p>
    <w:p w14:paraId="0B0EEEAF" w14:textId="564D4F48" w:rsidR="00836073" w:rsidRPr="000C7461" w:rsidRDefault="000C7461" w:rsidP="00836073">
      <w:pPr>
        <w:spacing w:after="0" w:line="240" w:lineRule="auto"/>
        <w:rPr>
          <w:color w:val="153D63" w:themeColor="text2" w:themeTint="E6"/>
          <w:lang w:val="fr-CA"/>
        </w:rPr>
      </w:pPr>
      <w:r w:rsidRPr="000C7461">
        <w:rPr>
          <w:color w:val="153D63" w:themeColor="text2" w:themeTint="E6"/>
          <w:lang w:val="fr-CA"/>
        </w:rPr>
        <w:t>L'estimation du temps alloué à chaque sujet peut varier en fonction de la taille du groupe et de l'homogénéité du niveau de maîtrise de</w:t>
      </w:r>
      <w:r>
        <w:rPr>
          <w:color w:val="153D63" w:themeColor="text2" w:themeTint="E6"/>
          <w:lang w:val="fr-CA"/>
        </w:rPr>
        <w:t xml:space="preserve"> ses</w:t>
      </w:r>
      <w:r w:rsidRPr="000C7461">
        <w:rPr>
          <w:color w:val="153D63" w:themeColor="text2" w:themeTint="E6"/>
          <w:lang w:val="fr-CA"/>
        </w:rPr>
        <w:t xml:space="preserve"> participants.</w:t>
      </w:r>
    </w:p>
    <w:sectPr w:rsidR="00836073" w:rsidRPr="000C74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A5378" w14:textId="77777777" w:rsidR="001B73E2" w:rsidRDefault="001B73E2" w:rsidP="00836073">
      <w:pPr>
        <w:spacing w:after="0" w:line="240" w:lineRule="auto"/>
      </w:pPr>
      <w:r>
        <w:separator/>
      </w:r>
    </w:p>
  </w:endnote>
  <w:endnote w:type="continuationSeparator" w:id="0">
    <w:p w14:paraId="510A985D" w14:textId="77777777" w:rsidR="001B73E2" w:rsidRDefault="001B73E2" w:rsidP="0083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E9797" w14:textId="77777777" w:rsidR="001B73E2" w:rsidRDefault="001B73E2" w:rsidP="00836073">
      <w:pPr>
        <w:spacing w:after="0" w:line="240" w:lineRule="auto"/>
      </w:pPr>
      <w:r>
        <w:separator/>
      </w:r>
    </w:p>
  </w:footnote>
  <w:footnote w:type="continuationSeparator" w:id="0">
    <w:p w14:paraId="700D4DBF" w14:textId="77777777" w:rsidR="001B73E2" w:rsidRDefault="001B73E2" w:rsidP="00836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D2BD0"/>
    <w:multiLevelType w:val="multilevel"/>
    <w:tmpl w:val="F6220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91A23"/>
    <w:multiLevelType w:val="multilevel"/>
    <w:tmpl w:val="E0C6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17187"/>
    <w:multiLevelType w:val="multilevel"/>
    <w:tmpl w:val="11A8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C13E7"/>
    <w:multiLevelType w:val="multilevel"/>
    <w:tmpl w:val="682A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9035A"/>
    <w:multiLevelType w:val="multilevel"/>
    <w:tmpl w:val="670A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E3E22"/>
    <w:multiLevelType w:val="multilevel"/>
    <w:tmpl w:val="E146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212D3"/>
    <w:multiLevelType w:val="multilevel"/>
    <w:tmpl w:val="B7FE0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F2AFD"/>
    <w:multiLevelType w:val="multilevel"/>
    <w:tmpl w:val="EE34D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81D06"/>
    <w:multiLevelType w:val="multilevel"/>
    <w:tmpl w:val="675A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47B14"/>
    <w:multiLevelType w:val="multilevel"/>
    <w:tmpl w:val="E7461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F34E6"/>
    <w:multiLevelType w:val="multilevel"/>
    <w:tmpl w:val="4450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41094"/>
    <w:multiLevelType w:val="multilevel"/>
    <w:tmpl w:val="7FCC2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007E7"/>
    <w:multiLevelType w:val="multilevel"/>
    <w:tmpl w:val="BE5C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230829">
    <w:abstractNumId w:val="8"/>
  </w:num>
  <w:num w:numId="2" w16cid:durableId="144207766">
    <w:abstractNumId w:val="1"/>
  </w:num>
  <w:num w:numId="3" w16cid:durableId="1273899123">
    <w:abstractNumId w:val="4"/>
  </w:num>
  <w:num w:numId="4" w16cid:durableId="2061205127">
    <w:abstractNumId w:val="12"/>
  </w:num>
  <w:num w:numId="5" w16cid:durableId="1722824041">
    <w:abstractNumId w:val="7"/>
  </w:num>
  <w:num w:numId="6" w16cid:durableId="310913877">
    <w:abstractNumId w:val="6"/>
  </w:num>
  <w:num w:numId="7" w16cid:durableId="2049867057">
    <w:abstractNumId w:val="2"/>
  </w:num>
  <w:num w:numId="8" w16cid:durableId="1150438859">
    <w:abstractNumId w:val="0"/>
  </w:num>
  <w:num w:numId="9" w16cid:durableId="1677921252">
    <w:abstractNumId w:val="3"/>
  </w:num>
  <w:num w:numId="10" w16cid:durableId="1645818770">
    <w:abstractNumId w:val="9"/>
  </w:num>
  <w:num w:numId="11" w16cid:durableId="11151451">
    <w:abstractNumId w:val="5"/>
  </w:num>
  <w:num w:numId="12" w16cid:durableId="495998626">
    <w:abstractNumId w:val="10"/>
  </w:num>
  <w:num w:numId="13" w16cid:durableId="10176621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E3"/>
    <w:rsid w:val="000C7461"/>
    <w:rsid w:val="000D108A"/>
    <w:rsid w:val="00153CD8"/>
    <w:rsid w:val="001B5B8E"/>
    <w:rsid w:val="001B73E2"/>
    <w:rsid w:val="001F6E1F"/>
    <w:rsid w:val="003A66E9"/>
    <w:rsid w:val="0043766A"/>
    <w:rsid w:val="00444AE3"/>
    <w:rsid w:val="0050156B"/>
    <w:rsid w:val="00836073"/>
    <w:rsid w:val="00A21531"/>
    <w:rsid w:val="00A8760B"/>
    <w:rsid w:val="00BB24B6"/>
    <w:rsid w:val="00C22A6F"/>
    <w:rsid w:val="00CB6BAA"/>
    <w:rsid w:val="00CC306B"/>
    <w:rsid w:val="00DB7B65"/>
    <w:rsid w:val="00E171DD"/>
    <w:rsid w:val="00E53388"/>
    <w:rsid w:val="00FF4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5699"/>
  <w15:chartTrackingRefBased/>
  <w15:docId w15:val="{E4EF5E04-D663-48AA-A39E-0AA80C5D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AE3"/>
    <w:rPr>
      <w:rFonts w:eastAsiaTheme="majorEastAsia" w:cstheme="majorBidi"/>
      <w:color w:val="272727" w:themeColor="text1" w:themeTint="D8"/>
    </w:rPr>
  </w:style>
  <w:style w:type="paragraph" w:styleId="Title">
    <w:name w:val="Title"/>
    <w:basedOn w:val="Normal"/>
    <w:next w:val="Normal"/>
    <w:link w:val="TitleChar"/>
    <w:uiPriority w:val="10"/>
    <w:qFormat/>
    <w:rsid w:val="00444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AE3"/>
    <w:pPr>
      <w:spacing w:before="160"/>
      <w:jc w:val="center"/>
    </w:pPr>
    <w:rPr>
      <w:i/>
      <w:iCs/>
      <w:color w:val="404040" w:themeColor="text1" w:themeTint="BF"/>
    </w:rPr>
  </w:style>
  <w:style w:type="character" w:customStyle="1" w:styleId="QuoteChar">
    <w:name w:val="Quote Char"/>
    <w:basedOn w:val="DefaultParagraphFont"/>
    <w:link w:val="Quote"/>
    <w:uiPriority w:val="29"/>
    <w:rsid w:val="00444AE3"/>
    <w:rPr>
      <w:i/>
      <w:iCs/>
      <w:color w:val="404040" w:themeColor="text1" w:themeTint="BF"/>
    </w:rPr>
  </w:style>
  <w:style w:type="paragraph" w:styleId="ListParagraph">
    <w:name w:val="List Paragraph"/>
    <w:basedOn w:val="Normal"/>
    <w:uiPriority w:val="34"/>
    <w:qFormat/>
    <w:rsid w:val="00444AE3"/>
    <w:pPr>
      <w:ind w:left="720"/>
      <w:contextualSpacing/>
    </w:pPr>
  </w:style>
  <w:style w:type="character" w:styleId="IntenseEmphasis">
    <w:name w:val="Intense Emphasis"/>
    <w:basedOn w:val="DefaultParagraphFont"/>
    <w:uiPriority w:val="21"/>
    <w:qFormat/>
    <w:rsid w:val="00444AE3"/>
    <w:rPr>
      <w:i/>
      <w:iCs/>
      <w:color w:val="0F4761" w:themeColor="accent1" w:themeShade="BF"/>
    </w:rPr>
  </w:style>
  <w:style w:type="paragraph" w:styleId="IntenseQuote">
    <w:name w:val="Intense Quote"/>
    <w:basedOn w:val="Normal"/>
    <w:next w:val="Normal"/>
    <w:link w:val="IntenseQuoteChar"/>
    <w:uiPriority w:val="30"/>
    <w:qFormat/>
    <w:rsid w:val="00444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AE3"/>
    <w:rPr>
      <w:i/>
      <w:iCs/>
      <w:color w:val="0F4761" w:themeColor="accent1" w:themeShade="BF"/>
    </w:rPr>
  </w:style>
  <w:style w:type="character" w:styleId="IntenseReference">
    <w:name w:val="Intense Reference"/>
    <w:basedOn w:val="DefaultParagraphFont"/>
    <w:uiPriority w:val="32"/>
    <w:qFormat/>
    <w:rsid w:val="00444AE3"/>
    <w:rPr>
      <w:b/>
      <w:bCs/>
      <w:smallCaps/>
      <w:color w:val="0F4761" w:themeColor="accent1" w:themeShade="BF"/>
      <w:spacing w:val="5"/>
    </w:rPr>
  </w:style>
  <w:style w:type="paragraph" w:styleId="Header">
    <w:name w:val="header"/>
    <w:basedOn w:val="Normal"/>
    <w:link w:val="HeaderChar"/>
    <w:uiPriority w:val="99"/>
    <w:unhideWhenUsed/>
    <w:rsid w:val="0083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073"/>
  </w:style>
  <w:style w:type="paragraph" w:styleId="Footer">
    <w:name w:val="footer"/>
    <w:basedOn w:val="Normal"/>
    <w:link w:val="FooterChar"/>
    <w:uiPriority w:val="99"/>
    <w:unhideWhenUsed/>
    <w:rsid w:val="0083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662210">
      <w:bodyDiv w:val="1"/>
      <w:marLeft w:val="0"/>
      <w:marRight w:val="0"/>
      <w:marTop w:val="0"/>
      <w:marBottom w:val="0"/>
      <w:divBdr>
        <w:top w:val="none" w:sz="0" w:space="0" w:color="auto"/>
        <w:left w:val="none" w:sz="0" w:space="0" w:color="auto"/>
        <w:bottom w:val="none" w:sz="0" w:space="0" w:color="auto"/>
        <w:right w:val="none" w:sz="0" w:space="0" w:color="auto"/>
      </w:divBdr>
    </w:div>
    <w:div w:id="607736379">
      <w:bodyDiv w:val="1"/>
      <w:marLeft w:val="0"/>
      <w:marRight w:val="0"/>
      <w:marTop w:val="0"/>
      <w:marBottom w:val="0"/>
      <w:divBdr>
        <w:top w:val="none" w:sz="0" w:space="0" w:color="auto"/>
        <w:left w:val="none" w:sz="0" w:space="0" w:color="auto"/>
        <w:bottom w:val="none" w:sz="0" w:space="0" w:color="auto"/>
        <w:right w:val="none" w:sz="0" w:space="0" w:color="auto"/>
      </w:divBdr>
    </w:div>
    <w:div w:id="700399272">
      <w:bodyDiv w:val="1"/>
      <w:marLeft w:val="0"/>
      <w:marRight w:val="0"/>
      <w:marTop w:val="0"/>
      <w:marBottom w:val="0"/>
      <w:divBdr>
        <w:top w:val="none" w:sz="0" w:space="0" w:color="auto"/>
        <w:left w:val="none" w:sz="0" w:space="0" w:color="auto"/>
        <w:bottom w:val="none" w:sz="0" w:space="0" w:color="auto"/>
        <w:right w:val="none" w:sz="0" w:space="0" w:color="auto"/>
      </w:divBdr>
    </w:div>
    <w:div w:id="802430725">
      <w:bodyDiv w:val="1"/>
      <w:marLeft w:val="0"/>
      <w:marRight w:val="0"/>
      <w:marTop w:val="0"/>
      <w:marBottom w:val="0"/>
      <w:divBdr>
        <w:top w:val="none" w:sz="0" w:space="0" w:color="auto"/>
        <w:left w:val="none" w:sz="0" w:space="0" w:color="auto"/>
        <w:bottom w:val="none" w:sz="0" w:space="0" w:color="auto"/>
        <w:right w:val="none" w:sz="0" w:space="0" w:color="auto"/>
      </w:divBdr>
    </w:div>
    <w:div w:id="1046180928">
      <w:bodyDiv w:val="1"/>
      <w:marLeft w:val="0"/>
      <w:marRight w:val="0"/>
      <w:marTop w:val="0"/>
      <w:marBottom w:val="0"/>
      <w:divBdr>
        <w:top w:val="none" w:sz="0" w:space="0" w:color="auto"/>
        <w:left w:val="none" w:sz="0" w:space="0" w:color="auto"/>
        <w:bottom w:val="none" w:sz="0" w:space="0" w:color="auto"/>
        <w:right w:val="none" w:sz="0" w:space="0" w:color="auto"/>
      </w:divBdr>
    </w:div>
    <w:div w:id="1174537346">
      <w:bodyDiv w:val="1"/>
      <w:marLeft w:val="0"/>
      <w:marRight w:val="0"/>
      <w:marTop w:val="0"/>
      <w:marBottom w:val="0"/>
      <w:divBdr>
        <w:top w:val="none" w:sz="0" w:space="0" w:color="auto"/>
        <w:left w:val="none" w:sz="0" w:space="0" w:color="auto"/>
        <w:bottom w:val="none" w:sz="0" w:space="0" w:color="auto"/>
        <w:right w:val="none" w:sz="0" w:space="0" w:color="auto"/>
      </w:divBdr>
    </w:div>
    <w:div w:id="1637711268">
      <w:bodyDiv w:val="1"/>
      <w:marLeft w:val="0"/>
      <w:marRight w:val="0"/>
      <w:marTop w:val="0"/>
      <w:marBottom w:val="0"/>
      <w:divBdr>
        <w:top w:val="none" w:sz="0" w:space="0" w:color="auto"/>
        <w:left w:val="none" w:sz="0" w:space="0" w:color="auto"/>
        <w:bottom w:val="none" w:sz="0" w:space="0" w:color="auto"/>
        <w:right w:val="none" w:sz="0" w:space="0" w:color="auto"/>
      </w:divBdr>
      <w:divsChild>
        <w:div w:id="6949322">
          <w:marLeft w:val="0"/>
          <w:marRight w:val="0"/>
          <w:marTop w:val="0"/>
          <w:marBottom w:val="0"/>
          <w:divBdr>
            <w:top w:val="none" w:sz="0" w:space="0" w:color="auto"/>
            <w:left w:val="none" w:sz="0" w:space="0" w:color="auto"/>
            <w:bottom w:val="none" w:sz="0" w:space="0" w:color="auto"/>
            <w:right w:val="none" w:sz="0" w:space="0" w:color="auto"/>
          </w:divBdr>
        </w:div>
        <w:div w:id="197550057">
          <w:marLeft w:val="0"/>
          <w:marRight w:val="0"/>
          <w:marTop w:val="0"/>
          <w:marBottom w:val="0"/>
          <w:divBdr>
            <w:top w:val="none" w:sz="0" w:space="0" w:color="auto"/>
            <w:left w:val="none" w:sz="0" w:space="0" w:color="auto"/>
            <w:bottom w:val="none" w:sz="0" w:space="0" w:color="auto"/>
            <w:right w:val="none" w:sz="0" w:space="0" w:color="auto"/>
          </w:divBdr>
        </w:div>
        <w:div w:id="261374931">
          <w:marLeft w:val="0"/>
          <w:marRight w:val="0"/>
          <w:marTop w:val="0"/>
          <w:marBottom w:val="0"/>
          <w:divBdr>
            <w:top w:val="none" w:sz="0" w:space="0" w:color="auto"/>
            <w:left w:val="none" w:sz="0" w:space="0" w:color="auto"/>
            <w:bottom w:val="none" w:sz="0" w:space="0" w:color="auto"/>
            <w:right w:val="none" w:sz="0" w:space="0" w:color="auto"/>
          </w:divBdr>
        </w:div>
        <w:div w:id="314379713">
          <w:marLeft w:val="0"/>
          <w:marRight w:val="0"/>
          <w:marTop w:val="0"/>
          <w:marBottom w:val="0"/>
          <w:divBdr>
            <w:top w:val="none" w:sz="0" w:space="0" w:color="auto"/>
            <w:left w:val="none" w:sz="0" w:space="0" w:color="auto"/>
            <w:bottom w:val="none" w:sz="0" w:space="0" w:color="auto"/>
            <w:right w:val="none" w:sz="0" w:space="0" w:color="auto"/>
          </w:divBdr>
        </w:div>
        <w:div w:id="593124479">
          <w:marLeft w:val="0"/>
          <w:marRight w:val="0"/>
          <w:marTop w:val="0"/>
          <w:marBottom w:val="0"/>
          <w:divBdr>
            <w:top w:val="none" w:sz="0" w:space="0" w:color="auto"/>
            <w:left w:val="none" w:sz="0" w:space="0" w:color="auto"/>
            <w:bottom w:val="none" w:sz="0" w:space="0" w:color="auto"/>
            <w:right w:val="none" w:sz="0" w:space="0" w:color="auto"/>
          </w:divBdr>
        </w:div>
        <w:div w:id="716977628">
          <w:marLeft w:val="0"/>
          <w:marRight w:val="0"/>
          <w:marTop w:val="0"/>
          <w:marBottom w:val="0"/>
          <w:divBdr>
            <w:top w:val="none" w:sz="0" w:space="0" w:color="auto"/>
            <w:left w:val="none" w:sz="0" w:space="0" w:color="auto"/>
            <w:bottom w:val="none" w:sz="0" w:space="0" w:color="auto"/>
            <w:right w:val="none" w:sz="0" w:space="0" w:color="auto"/>
          </w:divBdr>
        </w:div>
        <w:div w:id="1267420728">
          <w:marLeft w:val="0"/>
          <w:marRight w:val="0"/>
          <w:marTop w:val="0"/>
          <w:marBottom w:val="0"/>
          <w:divBdr>
            <w:top w:val="none" w:sz="0" w:space="0" w:color="auto"/>
            <w:left w:val="none" w:sz="0" w:space="0" w:color="auto"/>
            <w:bottom w:val="none" w:sz="0" w:space="0" w:color="auto"/>
            <w:right w:val="none" w:sz="0" w:space="0" w:color="auto"/>
          </w:divBdr>
        </w:div>
        <w:div w:id="1357657401">
          <w:marLeft w:val="0"/>
          <w:marRight w:val="0"/>
          <w:marTop w:val="0"/>
          <w:marBottom w:val="0"/>
          <w:divBdr>
            <w:top w:val="none" w:sz="0" w:space="0" w:color="auto"/>
            <w:left w:val="none" w:sz="0" w:space="0" w:color="auto"/>
            <w:bottom w:val="none" w:sz="0" w:space="0" w:color="auto"/>
            <w:right w:val="none" w:sz="0" w:space="0" w:color="auto"/>
          </w:divBdr>
        </w:div>
        <w:div w:id="1748183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Adlane SAIDI</dc:creator>
  <cp:keywords/>
  <dc:description/>
  <cp:lastModifiedBy>Adlane SAIDI</cp:lastModifiedBy>
  <cp:revision>3</cp:revision>
  <dcterms:created xsi:type="dcterms:W3CDTF">2025-04-29T08:21:00Z</dcterms:created>
  <dcterms:modified xsi:type="dcterms:W3CDTF">2025-04-29T08:22:00Z</dcterms:modified>
</cp:coreProperties>
</file>