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68B74" w14:textId="5C7667C8" w:rsidR="710FADA9" w:rsidRPr="000913EB" w:rsidRDefault="3D023B3F" w:rsidP="38B960E1">
      <w:pPr>
        <w:pStyle w:val="Ttulo1"/>
        <w:spacing w:before="322" w:after="322"/>
        <w:rPr>
          <w:lang w:val="en-US"/>
        </w:rPr>
      </w:pPr>
      <w:r w:rsidRPr="000913EB">
        <w:rPr>
          <w:rFonts w:ascii="Century Gothic" w:eastAsia="Century Gothic" w:hAnsi="Century Gothic" w:cs="Century Gothic"/>
          <w:b/>
          <w:bCs/>
          <w:sz w:val="48"/>
          <w:szCs w:val="48"/>
          <w:lang w:val="en-US"/>
        </w:rPr>
        <w:t>HERO SECTION</w:t>
      </w:r>
    </w:p>
    <w:p w14:paraId="107AECE4" w14:textId="0B495CC6" w:rsidR="710FADA9" w:rsidRPr="000913EB" w:rsidRDefault="3D023B3F" w:rsidP="38B960E1">
      <w:pPr>
        <w:pStyle w:val="Ttulo2"/>
        <w:spacing w:before="299" w:after="299"/>
        <w:rPr>
          <w:sz w:val="22"/>
          <w:szCs w:val="22"/>
          <w:lang w:val="en-US"/>
        </w:rPr>
      </w:pPr>
      <w:r w:rsidRPr="2B8A15D8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Five9 Cloud Contact Center Platform</w:t>
      </w:r>
    </w:p>
    <w:p w14:paraId="585BC3AE" w14:textId="1CA85756" w:rsidR="710FADA9" w:rsidRDefault="3D023B3F" w:rsidP="3C1AB8D5">
      <w:pPr>
        <w:pStyle w:val="Ttulo3"/>
        <w:spacing w:before="281" w:after="281"/>
        <w:jc w:val="center"/>
        <w:rPr>
          <w:rFonts w:ascii="Century Gothic" w:eastAsia="Century Gothic" w:hAnsi="Century Gothic" w:cs="Century Gothic"/>
          <w:b/>
          <w:bCs/>
          <w:sz w:val="40"/>
          <w:szCs w:val="40"/>
        </w:rPr>
      </w:pPr>
      <w:r w:rsidRPr="2B8A15D8">
        <w:rPr>
          <w:rFonts w:ascii="Century Gothic" w:eastAsia="Century Gothic" w:hAnsi="Century Gothic" w:cs="Century Gothic"/>
          <w:b/>
          <w:bCs/>
          <w:sz w:val="36"/>
          <w:szCs w:val="36"/>
        </w:rPr>
        <w:t xml:space="preserve">La plataforma inteligente que transforma tu </w:t>
      </w:r>
      <w:proofErr w:type="spellStart"/>
      <w:r w:rsidRPr="2B8A15D8">
        <w:rPr>
          <w:rFonts w:ascii="Century Gothic" w:eastAsia="Century Gothic" w:hAnsi="Century Gothic" w:cs="Century Gothic"/>
          <w:b/>
          <w:bCs/>
          <w:sz w:val="36"/>
          <w:szCs w:val="36"/>
        </w:rPr>
        <w:t>Contact</w:t>
      </w:r>
      <w:proofErr w:type="spellEnd"/>
      <w:r w:rsidRPr="2B8A15D8">
        <w:rPr>
          <w:rFonts w:ascii="Century Gothic" w:eastAsia="Century Gothic" w:hAnsi="Century Gothic" w:cs="Century Gothic"/>
          <w:b/>
          <w:bCs/>
          <w:sz w:val="36"/>
          <w:szCs w:val="36"/>
        </w:rPr>
        <w:t xml:space="preserve"> Center en una operación eficiente, automatizada y escalable</w:t>
      </w:r>
    </w:p>
    <w:p w14:paraId="0B3A2E9E" w14:textId="61AE63D6" w:rsidR="00C95851" w:rsidRDefault="00C95851">
      <w:r>
        <w:t>(</w:t>
      </w:r>
      <w:proofErr w:type="spellStart"/>
      <w:r>
        <w:t>muckup</w:t>
      </w:r>
      <w:proofErr w:type="spellEnd"/>
      <w:r>
        <w:t>)</w:t>
      </w:r>
    </w:p>
    <w:p w14:paraId="118ECB6F" w14:textId="671AD3BF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El </w:t>
      </w:r>
      <w:proofErr w:type="spellStart"/>
      <w:r w:rsidRPr="38B960E1">
        <w:rPr>
          <w:rFonts w:ascii="Century Gothic" w:eastAsia="Century Gothic" w:hAnsi="Century Gothic" w:cs="Century Gothic"/>
        </w:rPr>
        <w:t>Contact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Center moderno ya no se trata solo de atender llamadas. Las organizaciones necesitan operaciones capaces de integrar canales, automatizar interacciones, optimizar agentes y tomar decisiones basadas en datos en tiempo real.</w:t>
      </w:r>
    </w:p>
    <w:p w14:paraId="7DEBBB0C" w14:textId="0A50D158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Five9 unifica CX, IA, automatización, </w:t>
      </w:r>
      <w:proofErr w:type="spellStart"/>
      <w:r w:rsidRPr="38B960E1">
        <w:rPr>
          <w:rFonts w:ascii="Century Gothic" w:eastAsia="Century Gothic" w:hAnsi="Century Gothic" w:cs="Century Gothic"/>
        </w:rPr>
        <w:t>workforce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</w:t>
      </w:r>
      <w:proofErr w:type="spellStart"/>
      <w:r w:rsidRPr="38B960E1">
        <w:rPr>
          <w:rFonts w:ascii="Century Gothic" w:eastAsia="Century Gothic" w:hAnsi="Century Gothic" w:cs="Century Gothic"/>
        </w:rPr>
        <w:t>optimization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y </w:t>
      </w:r>
      <w:proofErr w:type="spellStart"/>
      <w:r w:rsidRPr="38B960E1">
        <w:rPr>
          <w:rFonts w:ascii="Century Gothic" w:eastAsia="Century Gothic" w:hAnsi="Century Gothic" w:cs="Century Gothic"/>
        </w:rPr>
        <w:t>analytics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en una sola plataforma </w:t>
      </w:r>
      <w:proofErr w:type="spellStart"/>
      <w:r w:rsidRPr="38B960E1">
        <w:rPr>
          <w:rFonts w:ascii="Century Gothic" w:eastAsia="Century Gothic" w:hAnsi="Century Gothic" w:cs="Century Gothic"/>
        </w:rPr>
        <w:t>cloud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diseñada para operaciones </w:t>
      </w:r>
      <w:proofErr w:type="spellStart"/>
      <w:r w:rsidRPr="38B960E1">
        <w:rPr>
          <w:rFonts w:ascii="Century Gothic" w:eastAsia="Century Gothic" w:hAnsi="Century Gothic" w:cs="Century Gothic"/>
        </w:rPr>
        <w:t>enterprise</w:t>
      </w:r>
      <w:proofErr w:type="spellEnd"/>
      <w:r w:rsidRPr="38B960E1">
        <w:rPr>
          <w:rFonts w:ascii="Century Gothic" w:eastAsia="Century Gothic" w:hAnsi="Century Gothic" w:cs="Century Gothic"/>
        </w:rPr>
        <w:t>.</w:t>
      </w:r>
    </w:p>
    <w:p w14:paraId="3DDBC295" w14:textId="53EC2E82" w:rsidR="710FADA9" w:rsidRDefault="3D023B3F" w:rsidP="38B960E1">
      <w:pPr>
        <w:pStyle w:val="Ttulo3"/>
        <w:spacing w:before="281" w:after="281"/>
      </w:pP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CTAs</w:t>
      </w:r>
      <w:proofErr w:type="spellEnd"/>
    </w:p>
    <w:p w14:paraId="15D0E17C" w14:textId="10C9DF0C" w:rsidR="710FADA9" w:rsidRDefault="3D023B3F" w:rsidP="38B960E1">
      <w:pPr>
        <w:pStyle w:val="Prrafodelista"/>
        <w:numPr>
          <w:ilvl w:val="0"/>
          <w:numId w:val="7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Agenda una demo personalizada</w:t>
      </w:r>
    </w:p>
    <w:p w14:paraId="3AC75F0B" w14:textId="7E488E01" w:rsidR="710FADA9" w:rsidRDefault="3D023B3F" w:rsidP="38B960E1">
      <w:pPr>
        <w:pStyle w:val="Prrafodelista"/>
        <w:numPr>
          <w:ilvl w:val="0"/>
          <w:numId w:val="7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Descubre cómo transformar tu operación</w:t>
      </w:r>
    </w:p>
    <w:p w14:paraId="5AD89CAE" w14:textId="68464E5D" w:rsidR="710FADA9" w:rsidRDefault="710FADA9" w:rsidP="38B960E1">
      <w:pPr>
        <w:spacing w:after="0"/>
      </w:pPr>
    </w:p>
    <w:p w14:paraId="01F3D221" w14:textId="165D2CF1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SECTION 2 — Retos de negocio</w:t>
      </w:r>
    </w:p>
    <w:p w14:paraId="1D53AEFB" w14:textId="50EA8A91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Cuando la operación crece, la complejidad también</w:t>
      </w:r>
    </w:p>
    <w:p w14:paraId="435FA1E2" w14:textId="0C04D922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Muchas organizaciones siguen operando con herramientas desconectadas, procesos manuales y poca visibilidad operativa, generando:</w:t>
      </w:r>
    </w:p>
    <w:p w14:paraId="1637164D" w14:textId="7AFE830B" w:rsidR="710FADA9" w:rsidRDefault="3D023B3F" w:rsidP="38B960E1">
      <w:pPr>
        <w:pStyle w:val="Prrafodelista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Altos tiempos de espera y AHT elevado</w:t>
      </w:r>
    </w:p>
    <w:p w14:paraId="2A7174EF" w14:textId="7A7C4DD3" w:rsidR="710FADA9" w:rsidRDefault="3D023B3F" w:rsidP="38B960E1">
      <w:pPr>
        <w:pStyle w:val="Prrafodelista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Agentes sin contexto completo del cliente</w:t>
      </w:r>
    </w:p>
    <w:p w14:paraId="261C3E9F" w14:textId="07333A66" w:rsidR="710FADA9" w:rsidRDefault="3D023B3F" w:rsidP="38B960E1">
      <w:pPr>
        <w:pStyle w:val="Prrafodelista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Costos operativos crecientes</w:t>
      </w:r>
    </w:p>
    <w:p w14:paraId="2ACBD596" w14:textId="26D9FBFA" w:rsidR="710FADA9" w:rsidRDefault="3D023B3F" w:rsidP="38B960E1">
      <w:pPr>
        <w:pStyle w:val="Prrafodelista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Dificultad para escalar en picos de demanda</w:t>
      </w:r>
    </w:p>
    <w:p w14:paraId="37756F33" w14:textId="1710967D" w:rsidR="710FADA9" w:rsidRDefault="3D023B3F" w:rsidP="38B960E1">
      <w:pPr>
        <w:pStyle w:val="Prrafodelista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Experiencias inconsistentes entre canales</w:t>
      </w:r>
    </w:p>
    <w:p w14:paraId="5D28D2DC" w14:textId="6B444CC4" w:rsidR="710FADA9" w:rsidRDefault="3D023B3F" w:rsidP="38B960E1">
      <w:pPr>
        <w:pStyle w:val="Prrafodelista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lastRenderedPageBreak/>
        <w:t>Baja automatización y exceso de tareas repetitivas</w:t>
      </w:r>
    </w:p>
    <w:p w14:paraId="732FFCA8" w14:textId="6ECFDD20" w:rsidR="710FADA9" w:rsidRDefault="3D023B3F" w:rsidP="38B960E1">
      <w:pPr>
        <w:pStyle w:val="Prrafodelista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Falta de métricas accionables en tiempo real</w:t>
      </w:r>
    </w:p>
    <w:p w14:paraId="5C526C4F" w14:textId="6F069AB8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Frase de cierre</w:t>
      </w:r>
    </w:p>
    <w:p w14:paraId="64C6D224" w14:textId="14306882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El problema no es el volumen de interacciones. Es operar sin una plataforma que conecte experiencia, automatización y datos en un mismo modelo operativo.</w:t>
      </w:r>
    </w:p>
    <w:p w14:paraId="684D3F34" w14:textId="3669583E" w:rsidR="710FADA9" w:rsidRDefault="710FADA9" w:rsidP="38B960E1">
      <w:pPr>
        <w:spacing w:after="0"/>
      </w:pPr>
    </w:p>
    <w:p w14:paraId="1C312217" w14:textId="4D1A362D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SECTION 3 — ¿Qué es Five9?</w:t>
      </w:r>
    </w:p>
    <w:p w14:paraId="5BF9CDE1" w14:textId="2D1497CC" w:rsidR="00B447CB" w:rsidRDefault="005B7CFC">
      <w:r>
        <w:t>(</w:t>
      </w:r>
      <w:proofErr w:type="spellStart"/>
      <w:r w:rsidR="007E4D4D">
        <w:t>muck</w:t>
      </w:r>
      <w:r w:rsidR="007556DC">
        <w:t>u</w:t>
      </w:r>
      <w:r w:rsidR="007236F8">
        <w:t>p</w:t>
      </w:r>
      <w:proofErr w:type="spellEnd"/>
      <w:r w:rsidR="003F0EC1">
        <w:t>)</w:t>
      </w:r>
    </w:p>
    <w:p w14:paraId="6F26FF1C" w14:textId="0545A5E4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Five9: el sistema operativo de CX para empresas modernas</w:t>
      </w:r>
    </w:p>
    <w:p w14:paraId="2E16AC6E" w14:textId="4A744393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Five9 es </w:t>
      </w:r>
      <w:r w:rsidR="7A8EBFF5" w:rsidRPr="38B960E1">
        <w:rPr>
          <w:rFonts w:ascii="Century Gothic" w:eastAsia="Century Gothic" w:hAnsi="Century Gothic" w:cs="Century Gothic"/>
        </w:rPr>
        <w:t>l</w:t>
      </w:r>
      <w:r w:rsidRPr="38B960E1">
        <w:rPr>
          <w:rFonts w:ascii="Century Gothic" w:eastAsia="Century Gothic" w:hAnsi="Century Gothic" w:cs="Century Gothic"/>
        </w:rPr>
        <w:t xml:space="preserve">a plataforma </w:t>
      </w:r>
      <w:proofErr w:type="spellStart"/>
      <w:r w:rsidRPr="38B960E1">
        <w:rPr>
          <w:rFonts w:ascii="Century Gothic" w:eastAsia="Century Gothic" w:hAnsi="Century Gothic" w:cs="Century Gothic"/>
        </w:rPr>
        <w:t>CCaaS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(</w:t>
      </w:r>
      <w:proofErr w:type="spellStart"/>
      <w:r w:rsidRPr="38B960E1">
        <w:rPr>
          <w:rFonts w:ascii="Century Gothic" w:eastAsia="Century Gothic" w:hAnsi="Century Gothic" w:cs="Century Gothic"/>
        </w:rPr>
        <w:t>Contact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Center as a Service)</w:t>
      </w:r>
      <w:r w:rsidR="310D3BD5" w:rsidRPr="38B960E1">
        <w:rPr>
          <w:rFonts w:ascii="Century Gothic" w:eastAsia="Century Gothic" w:hAnsi="Century Gothic" w:cs="Century Gothic"/>
        </w:rPr>
        <w:t xml:space="preserve"> líder</w:t>
      </w:r>
      <w:r w:rsidRPr="38B960E1">
        <w:rPr>
          <w:rFonts w:ascii="Century Gothic" w:eastAsia="Century Gothic" w:hAnsi="Century Gothic" w:cs="Century Gothic"/>
        </w:rPr>
        <w:t xml:space="preserve"> diseñada para centralizar y orquestar todas las interacciones del cliente desde una arquitectura </w:t>
      </w:r>
      <w:proofErr w:type="spellStart"/>
      <w:r w:rsidRPr="38B960E1">
        <w:rPr>
          <w:rFonts w:ascii="Century Gothic" w:eastAsia="Century Gothic" w:hAnsi="Century Gothic" w:cs="Century Gothic"/>
        </w:rPr>
        <w:t>cloud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segura, flexible y preparada para operaciones </w:t>
      </w:r>
      <w:proofErr w:type="spellStart"/>
      <w:r w:rsidRPr="38B960E1">
        <w:rPr>
          <w:rFonts w:ascii="Century Gothic" w:eastAsia="Century Gothic" w:hAnsi="Century Gothic" w:cs="Century Gothic"/>
        </w:rPr>
        <w:t>enterprise</w:t>
      </w:r>
      <w:proofErr w:type="spellEnd"/>
      <w:r w:rsidRPr="38B960E1">
        <w:rPr>
          <w:rFonts w:ascii="Century Gothic" w:eastAsia="Century Gothic" w:hAnsi="Century Gothic" w:cs="Century Gothic"/>
        </w:rPr>
        <w:t>.</w:t>
      </w:r>
    </w:p>
    <w:p w14:paraId="36F3062D" w14:textId="72BB5130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Más que una solución de </w:t>
      </w:r>
      <w:proofErr w:type="spellStart"/>
      <w:r w:rsidRPr="38B960E1">
        <w:rPr>
          <w:rFonts w:ascii="Century Gothic" w:eastAsia="Century Gothic" w:hAnsi="Century Gothic" w:cs="Century Gothic"/>
        </w:rPr>
        <w:t>Contact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Center, Five9 funciona como un ecosistema inteligente que conecta:</w:t>
      </w:r>
    </w:p>
    <w:p w14:paraId="180C8DAE" w14:textId="6090E190" w:rsidR="710FADA9" w:rsidRDefault="3D023B3F" w:rsidP="38B960E1">
      <w:pPr>
        <w:pStyle w:val="Prrafodelista"/>
        <w:numPr>
          <w:ilvl w:val="0"/>
          <w:numId w:val="3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Omnicanalidad</w:t>
      </w:r>
    </w:p>
    <w:p w14:paraId="06B4EBBB" w14:textId="15118267" w:rsidR="710FADA9" w:rsidRDefault="3D023B3F" w:rsidP="38B960E1">
      <w:pPr>
        <w:pStyle w:val="Prrafodelista"/>
        <w:numPr>
          <w:ilvl w:val="0"/>
          <w:numId w:val="3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Inteligencia Artificial</w:t>
      </w:r>
    </w:p>
    <w:p w14:paraId="3EA6E46C" w14:textId="65A5AC25" w:rsidR="710FADA9" w:rsidRDefault="3D023B3F" w:rsidP="38B960E1">
      <w:pPr>
        <w:pStyle w:val="Prrafodelista"/>
        <w:numPr>
          <w:ilvl w:val="0"/>
          <w:numId w:val="3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Automatización</w:t>
      </w:r>
    </w:p>
    <w:p w14:paraId="50CF9E36" w14:textId="7EB32A1D" w:rsidR="710FADA9" w:rsidRDefault="3D023B3F" w:rsidP="38B960E1">
      <w:pPr>
        <w:pStyle w:val="Prrafodelista"/>
        <w:numPr>
          <w:ilvl w:val="0"/>
          <w:numId w:val="31"/>
        </w:numPr>
        <w:spacing w:after="0"/>
        <w:rPr>
          <w:rFonts w:ascii="Century Gothic" w:eastAsia="Century Gothic" w:hAnsi="Century Gothic" w:cs="Century Gothic"/>
        </w:rPr>
      </w:pPr>
      <w:proofErr w:type="spellStart"/>
      <w:r w:rsidRPr="38B960E1">
        <w:rPr>
          <w:rFonts w:ascii="Century Gothic" w:eastAsia="Century Gothic" w:hAnsi="Century Gothic" w:cs="Century Gothic"/>
        </w:rPr>
        <w:t>Workforce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</w:t>
      </w:r>
      <w:proofErr w:type="spellStart"/>
      <w:r w:rsidRPr="38B960E1">
        <w:rPr>
          <w:rFonts w:ascii="Century Gothic" w:eastAsia="Century Gothic" w:hAnsi="Century Gothic" w:cs="Century Gothic"/>
        </w:rPr>
        <w:t>Optimization</w:t>
      </w:r>
      <w:proofErr w:type="spellEnd"/>
    </w:p>
    <w:p w14:paraId="5B26DAC3" w14:textId="5230F5D4" w:rsidR="710FADA9" w:rsidRDefault="3D023B3F" w:rsidP="38B960E1">
      <w:pPr>
        <w:pStyle w:val="Prrafodelista"/>
        <w:numPr>
          <w:ilvl w:val="0"/>
          <w:numId w:val="31"/>
        </w:numPr>
        <w:spacing w:after="0"/>
        <w:rPr>
          <w:rFonts w:ascii="Century Gothic" w:eastAsia="Century Gothic" w:hAnsi="Century Gothic" w:cs="Century Gothic"/>
        </w:rPr>
      </w:pPr>
      <w:proofErr w:type="spellStart"/>
      <w:r w:rsidRPr="38B960E1">
        <w:rPr>
          <w:rFonts w:ascii="Century Gothic" w:eastAsia="Century Gothic" w:hAnsi="Century Gothic" w:cs="Century Gothic"/>
        </w:rPr>
        <w:t>Analytics</w:t>
      </w:r>
      <w:proofErr w:type="spellEnd"/>
    </w:p>
    <w:p w14:paraId="3BAFEB9D" w14:textId="0AB99A33" w:rsidR="710FADA9" w:rsidRDefault="3D023B3F" w:rsidP="38B960E1">
      <w:pPr>
        <w:pStyle w:val="Prrafodelista"/>
        <w:numPr>
          <w:ilvl w:val="0"/>
          <w:numId w:val="3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Integraciones CRM</w:t>
      </w:r>
    </w:p>
    <w:p w14:paraId="4AF39EB9" w14:textId="5920366A" w:rsidR="710FADA9" w:rsidRDefault="3D023B3F" w:rsidP="38B960E1">
      <w:pPr>
        <w:pStyle w:val="Prrafodelista"/>
        <w:numPr>
          <w:ilvl w:val="0"/>
          <w:numId w:val="3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Voice AI y agentes virtuales</w:t>
      </w:r>
    </w:p>
    <w:p w14:paraId="76647554" w14:textId="78633331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Todo desde una sola plataforma escalable y completamente medible.</w:t>
      </w:r>
    </w:p>
    <w:p w14:paraId="6FA800E3" w14:textId="02CBBA4B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CTA</w:t>
      </w:r>
    </w:p>
    <w:p w14:paraId="7B14B416" w14:textId="0C37DAA8" w:rsidR="710FADA9" w:rsidRDefault="3D023B3F" w:rsidP="38B960E1">
      <w:pPr>
        <w:pStyle w:val="Prrafodelista"/>
        <w:numPr>
          <w:ilvl w:val="0"/>
          <w:numId w:val="19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Explora las capacidades de Five9</w:t>
      </w:r>
    </w:p>
    <w:p w14:paraId="5049E7EB" w14:textId="7D50DB52" w:rsidR="710FADA9" w:rsidRDefault="710FADA9" w:rsidP="38B960E1">
      <w:pPr>
        <w:spacing w:after="0"/>
      </w:pPr>
    </w:p>
    <w:p w14:paraId="76E97D60" w14:textId="5269494D" w:rsidR="710FADA9" w:rsidRDefault="3D023B3F" w:rsidP="38B960E1">
      <w:pPr>
        <w:pStyle w:val="Ttulo1"/>
        <w:spacing w:before="322" w:after="322"/>
        <w:rPr>
          <w:rFonts w:ascii="Century Gothic" w:eastAsia="Century Gothic" w:hAnsi="Century Gothic" w:cs="Century Gothic"/>
          <w:b/>
          <w:bCs/>
          <w:sz w:val="48"/>
          <w:szCs w:val="48"/>
        </w:rPr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lastRenderedPageBreak/>
        <w:t xml:space="preserve">SECTION 4 — Cómo </w:t>
      </w:r>
      <w:r w:rsidR="21C71106"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 xml:space="preserve">trabaja </w:t>
      </w: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Five9</w:t>
      </w:r>
    </w:p>
    <w:p w14:paraId="0E7504EC" w14:textId="5BE13483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 xml:space="preserve">Cómo Five9 transforma la operación del </w:t>
      </w:r>
      <w:proofErr w:type="spellStart"/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Contact</w:t>
      </w:r>
      <w:proofErr w:type="spellEnd"/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 xml:space="preserve"> Center</w:t>
      </w:r>
      <w:r w:rsidR="003D1EB4">
        <w:rPr>
          <w:rFonts w:ascii="Century Gothic" w:eastAsia="Century Gothic" w:hAnsi="Century Gothic" w:cs="Century Gothic"/>
          <w:b/>
          <w:bCs/>
          <w:sz w:val="36"/>
          <w:szCs w:val="36"/>
        </w:rPr>
        <w:t xml:space="preserve"> </w:t>
      </w:r>
    </w:p>
    <w:p w14:paraId="16C7D88D" w14:textId="41D65B09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Un modelo operativo diseñado para automatizar, optimizar y escalar</w:t>
      </w:r>
    </w:p>
    <w:p w14:paraId="482C76F0" w14:textId="798E5016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 xml:space="preserve">Bloques visuales /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cards</w:t>
      </w:r>
      <w:proofErr w:type="spellEnd"/>
      <w:r w:rsidR="00A05509">
        <w:rPr>
          <w:rFonts w:ascii="Century Gothic" w:eastAsia="Century Gothic" w:hAnsi="Century Gothic" w:cs="Century Gothic"/>
          <w:b/>
          <w:bCs/>
        </w:rPr>
        <w:t xml:space="preserve"> </w:t>
      </w:r>
      <w:r w:rsidR="00A77CC2">
        <w:rPr>
          <w:rFonts w:ascii="Century Gothic" w:eastAsia="Century Gothic" w:hAnsi="Century Gothic" w:cs="Century Gothic"/>
          <w:b/>
          <w:bCs/>
        </w:rPr>
        <w:t>(Carrusel uno a uno)</w:t>
      </w:r>
    </w:p>
    <w:p w14:paraId="477DD02D" w14:textId="443C00B4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Omnicanalidad unificada</w:t>
      </w:r>
    </w:p>
    <w:p w14:paraId="45A8A36A" w14:textId="5C41429C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Gestiona voz, chat, email, SMS y canales digitales desde una sola plataforma.</w:t>
      </w:r>
    </w:p>
    <w:p w14:paraId="7D97C42D" w14:textId="5123B88B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IA aplicada al CX</w:t>
      </w:r>
    </w:p>
    <w:p w14:paraId="20DF60CB" w14:textId="4F070E0A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Automatiza conversaciones, asiste agentes y optimiza decisiones operativas en tiempo real.</w:t>
      </w:r>
    </w:p>
    <w:p w14:paraId="5025846A" w14:textId="642150B1" w:rsidR="710FADA9" w:rsidRDefault="3D023B3F" w:rsidP="38B960E1">
      <w:pPr>
        <w:pStyle w:val="Ttulo4"/>
        <w:spacing w:before="319" w:after="319"/>
      </w:pP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Workforce</w:t>
      </w:r>
      <w:proofErr w:type="spellEnd"/>
      <w:r w:rsidRPr="38B960E1">
        <w:rPr>
          <w:rFonts w:ascii="Century Gothic" w:eastAsia="Century Gothic" w:hAnsi="Century Gothic" w:cs="Century Gothic"/>
          <w:b/>
          <w:bCs/>
        </w:rPr>
        <w:t xml:space="preserve">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Optimization</w:t>
      </w:r>
      <w:proofErr w:type="spellEnd"/>
    </w:p>
    <w:p w14:paraId="17A84E3A" w14:textId="42262C86" w:rsidR="710FADA9" w:rsidRDefault="3D023B3F" w:rsidP="38B960E1">
      <w:pPr>
        <w:spacing w:before="240" w:after="240"/>
      </w:pPr>
      <w:proofErr w:type="spellStart"/>
      <w:r w:rsidRPr="38B960E1">
        <w:rPr>
          <w:rFonts w:ascii="Century Gothic" w:eastAsia="Century Gothic" w:hAnsi="Century Gothic" w:cs="Century Gothic"/>
        </w:rPr>
        <w:t>Forecasting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, calidad, monitoreo y desempeño alineados a productividad y </w:t>
      </w:r>
      <w:proofErr w:type="spellStart"/>
      <w:r w:rsidRPr="38B960E1">
        <w:rPr>
          <w:rFonts w:ascii="Century Gothic" w:eastAsia="Century Gothic" w:hAnsi="Century Gothic" w:cs="Century Gothic"/>
        </w:rPr>
        <w:t>SLAs</w:t>
      </w:r>
      <w:proofErr w:type="spellEnd"/>
      <w:r w:rsidRPr="38B960E1">
        <w:rPr>
          <w:rFonts w:ascii="Century Gothic" w:eastAsia="Century Gothic" w:hAnsi="Century Gothic" w:cs="Century Gothic"/>
        </w:rPr>
        <w:t>.</w:t>
      </w:r>
    </w:p>
    <w:p w14:paraId="753180C0" w14:textId="4E201298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Automatización inteligente</w:t>
      </w:r>
    </w:p>
    <w:p w14:paraId="7A96DBB5" w14:textId="201C94CA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Reduce tareas repetitivas y optimiza campañas </w:t>
      </w:r>
      <w:proofErr w:type="spellStart"/>
      <w:r w:rsidRPr="38B960E1">
        <w:rPr>
          <w:rFonts w:ascii="Century Gothic" w:eastAsia="Century Gothic" w:hAnsi="Century Gothic" w:cs="Century Gothic"/>
        </w:rPr>
        <w:t>outbound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con IA y marcación predictiva.</w:t>
      </w:r>
    </w:p>
    <w:p w14:paraId="4CD26A26" w14:textId="765A70A6" w:rsidR="710FADA9" w:rsidRDefault="3D023B3F" w:rsidP="38B960E1">
      <w:pPr>
        <w:pStyle w:val="Ttulo4"/>
        <w:spacing w:before="319" w:after="319"/>
      </w:pP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Analytics</w:t>
      </w:r>
      <w:proofErr w:type="spellEnd"/>
      <w:r w:rsidRPr="38B960E1">
        <w:rPr>
          <w:rFonts w:ascii="Century Gothic" w:eastAsia="Century Gothic" w:hAnsi="Century Gothic" w:cs="Century Gothic"/>
          <w:b/>
          <w:bCs/>
        </w:rPr>
        <w:t xml:space="preserve"> &amp;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Insights</w:t>
      </w:r>
      <w:proofErr w:type="spellEnd"/>
    </w:p>
    <w:p w14:paraId="506B364C" w14:textId="302BCD17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Convierte conversaciones y métricas operativas en decisiones accionables.</w:t>
      </w:r>
    </w:p>
    <w:p w14:paraId="30F74B5C" w14:textId="465EFBF8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Integraciones CRM</w:t>
      </w:r>
    </w:p>
    <w:p w14:paraId="6CEE3F92" w14:textId="4D9C2851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Conecta Five9 con Salesforce, HubSpot, Microsoft Dynamics, Odoo y otros sistemas empresariales.</w:t>
      </w:r>
    </w:p>
    <w:p w14:paraId="010AAD78" w14:textId="7F82F767" w:rsidR="710FADA9" w:rsidRDefault="710FADA9" w:rsidP="38B960E1">
      <w:pPr>
        <w:spacing w:after="0"/>
      </w:pPr>
    </w:p>
    <w:p w14:paraId="569DD434" w14:textId="6C8238E0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SECTION 5 — Ecosistema Five9</w:t>
      </w:r>
    </w:p>
    <w:p w14:paraId="38AC7D1E" w14:textId="4B15A411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Un ecosistema completo para modernizar CX y operaciones</w:t>
      </w:r>
    </w:p>
    <w:p w14:paraId="05424A64" w14:textId="30646CDD" w:rsidR="710FADA9" w:rsidRDefault="3D023B3F" w:rsidP="38B960E1">
      <w:pPr>
        <w:pStyle w:val="Ttulo3"/>
        <w:spacing w:before="281" w:after="281"/>
      </w:pP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Cards</w:t>
      </w:r>
      <w:proofErr w:type="spellEnd"/>
      <w:r w:rsidRPr="38B960E1">
        <w:rPr>
          <w:rFonts w:ascii="Century Gothic" w:eastAsia="Century Gothic" w:hAnsi="Century Gothic" w:cs="Century Gothic"/>
          <w:b/>
          <w:bCs/>
        </w:rPr>
        <w:t xml:space="preserve"> / módulos conectados</w:t>
      </w:r>
      <w:r w:rsidR="00865D3E">
        <w:rPr>
          <w:rFonts w:ascii="Century Gothic" w:eastAsia="Century Gothic" w:hAnsi="Century Gothic" w:cs="Century Gothic"/>
          <w:b/>
          <w:bCs/>
        </w:rPr>
        <w:t xml:space="preserve"> (</w:t>
      </w:r>
      <w:r w:rsidR="00DF1ADD">
        <w:rPr>
          <w:rFonts w:ascii="Century Gothic" w:eastAsia="Century Gothic" w:hAnsi="Century Gothic" w:cs="Century Gothic"/>
          <w:b/>
          <w:bCs/>
        </w:rPr>
        <w:t>Ca</w:t>
      </w:r>
      <w:r w:rsidR="00366DCE">
        <w:rPr>
          <w:rFonts w:ascii="Century Gothic" w:eastAsia="Century Gothic" w:hAnsi="Century Gothic" w:cs="Century Gothic"/>
          <w:b/>
          <w:bCs/>
        </w:rPr>
        <w:t>rr</w:t>
      </w:r>
      <w:r w:rsidR="009C00DC">
        <w:rPr>
          <w:rFonts w:ascii="Century Gothic" w:eastAsia="Century Gothic" w:hAnsi="Century Gothic" w:cs="Century Gothic"/>
          <w:b/>
          <w:bCs/>
        </w:rPr>
        <w:t>usel</w:t>
      </w:r>
      <w:r w:rsidR="007378F9">
        <w:rPr>
          <w:rFonts w:ascii="Century Gothic" w:eastAsia="Century Gothic" w:hAnsi="Century Gothic" w:cs="Century Gothic"/>
          <w:b/>
          <w:bCs/>
        </w:rPr>
        <w:t xml:space="preserve"> </w:t>
      </w:r>
      <w:r w:rsidR="00A05509">
        <w:rPr>
          <w:rFonts w:ascii="Century Gothic" w:eastAsia="Century Gothic" w:hAnsi="Century Gothic" w:cs="Century Gothic"/>
          <w:b/>
          <w:bCs/>
        </w:rPr>
        <w:t>a</w:t>
      </w:r>
      <w:r w:rsidR="00F04E22">
        <w:rPr>
          <w:rFonts w:ascii="Century Gothic" w:eastAsia="Century Gothic" w:hAnsi="Century Gothic" w:cs="Century Gothic"/>
          <w:b/>
          <w:bCs/>
        </w:rPr>
        <w:t>uto</w:t>
      </w:r>
      <w:r w:rsidR="001E7686">
        <w:rPr>
          <w:rFonts w:ascii="Century Gothic" w:eastAsia="Century Gothic" w:hAnsi="Century Gothic" w:cs="Century Gothic"/>
          <w:b/>
          <w:bCs/>
        </w:rPr>
        <w:t>)</w:t>
      </w:r>
    </w:p>
    <w:p w14:paraId="6630D883" w14:textId="331880B0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 xml:space="preserve">Five9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Omnicanal</w:t>
      </w:r>
      <w:proofErr w:type="spellEnd"/>
    </w:p>
    <w:p w14:paraId="43F42C68" w14:textId="150F26B5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Experiencias conectadas y consistentes en todos los canales.</w:t>
      </w:r>
    </w:p>
    <w:p w14:paraId="70EBC3EC" w14:textId="1732C422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Five9 IVAs</w:t>
      </w:r>
    </w:p>
    <w:p w14:paraId="73B314F8" w14:textId="29748D1C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Automatización conversacional con IA de voz y canales digitales.</w:t>
      </w:r>
    </w:p>
    <w:p w14:paraId="23EDEA81" w14:textId="7D03CE3B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 xml:space="preserve">Five9 Agent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Assist</w:t>
      </w:r>
      <w:proofErr w:type="spellEnd"/>
    </w:p>
    <w:p w14:paraId="1959CD92" w14:textId="1FEBFDEB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Asistencia inteligente en tiempo real para agentes.</w:t>
      </w:r>
    </w:p>
    <w:p w14:paraId="374F2D39" w14:textId="3FA3CBA3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Five9 Genius AI</w:t>
      </w:r>
    </w:p>
    <w:p w14:paraId="488BCEF7" w14:textId="4DA609F6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IA generativa y </w:t>
      </w:r>
      <w:proofErr w:type="spellStart"/>
      <w:r w:rsidRPr="38B960E1">
        <w:rPr>
          <w:rFonts w:ascii="Century Gothic" w:eastAsia="Century Gothic" w:hAnsi="Century Gothic" w:cs="Century Gothic"/>
        </w:rPr>
        <w:t>agéntica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para automatizar y optimizar decisiones.</w:t>
      </w:r>
    </w:p>
    <w:p w14:paraId="63ECC34D" w14:textId="6A8BFF9D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Five9 Analytics</w:t>
      </w:r>
    </w:p>
    <w:p w14:paraId="6125891D" w14:textId="779A85FD" w:rsidR="710FADA9" w:rsidRDefault="3D023B3F" w:rsidP="38B960E1">
      <w:pPr>
        <w:spacing w:before="240" w:after="240"/>
      </w:pPr>
      <w:proofErr w:type="spellStart"/>
      <w:r w:rsidRPr="38B960E1">
        <w:rPr>
          <w:rFonts w:ascii="Century Gothic" w:eastAsia="Century Gothic" w:hAnsi="Century Gothic" w:cs="Century Gothic"/>
        </w:rPr>
        <w:t>Insights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accionables desde voz y canales digitales.</w:t>
      </w:r>
    </w:p>
    <w:p w14:paraId="3F43A9BE" w14:textId="4E0F80DE" w:rsidR="710FADA9" w:rsidRDefault="3D023B3F" w:rsidP="38B960E1">
      <w:pPr>
        <w:pStyle w:val="Ttulo4"/>
        <w:spacing w:before="319" w:after="319"/>
      </w:pP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Workforce</w:t>
      </w:r>
      <w:proofErr w:type="spellEnd"/>
      <w:r w:rsidRPr="38B960E1">
        <w:rPr>
          <w:rFonts w:ascii="Century Gothic" w:eastAsia="Century Gothic" w:hAnsi="Century Gothic" w:cs="Century Gothic"/>
          <w:b/>
          <w:bCs/>
        </w:rPr>
        <w:t xml:space="preserve">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Optimization</w:t>
      </w:r>
      <w:proofErr w:type="spellEnd"/>
    </w:p>
    <w:p w14:paraId="7BD4A801" w14:textId="5D4036D1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Control total de productividad, calidad y desempeño.</w:t>
      </w:r>
    </w:p>
    <w:p w14:paraId="41793AB1" w14:textId="2C5DD893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 xml:space="preserve">Predictive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Dialer</w:t>
      </w:r>
      <w:proofErr w:type="spellEnd"/>
    </w:p>
    <w:p w14:paraId="3043BB45" w14:textId="362FCCC1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Mayor productividad </w:t>
      </w:r>
      <w:proofErr w:type="spellStart"/>
      <w:r w:rsidRPr="38B960E1">
        <w:rPr>
          <w:rFonts w:ascii="Century Gothic" w:eastAsia="Century Gothic" w:hAnsi="Century Gothic" w:cs="Century Gothic"/>
        </w:rPr>
        <w:t>outbound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y mejor utilización del agente.</w:t>
      </w:r>
    </w:p>
    <w:p w14:paraId="2F4AA7FE" w14:textId="6C333C2A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 xml:space="preserve">CRM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Integrations</w:t>
      </w:r>
      <w:proofErr w:type="spellEnd"/>
    </w:p>
    <w:p w14:paraId="062CE6AD" w14:textId="7FB620A0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Datos y contexto unificados para operar con visibilidad completa.</w:t>
      </w:r>
    </w:p>
    <w:p w14:paraId="1C16240E" w14:textId="4E9C7E13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lastRenderedPageBreak/>
        <w:t>CTA</w:t>
      </w:r>
    </w:p>
    <w:p w14:paraId="05D8BB4F" w14:textId="211803E0" w:rsidR="710FADA9" w:rsidRDefault="3D023B3F" w:rsidP="38B960E1">
      <w:pPr>
        <w:pStyle w:val="Prrafodelista"/>
        <w:numPr>
          <w:ilvl w:val="0"/>
          <w:numId w:val="27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Descubre el ecosistema completo de Five9</w:t>
      </w:r>
    </w:p>
    <w:p w14:paraId="612BF0DF" w14:textId="10E19A04" w:rsidR="710FADA9" w:rsidRDefault="710FADA9" w:rsidP="38B960E1">
      <w:pPr>
        <w:spacing w:after="0"/>
        <w:rPr>
          <w:rFonts w:ascii="Century Gothic" w:eastAsia="Century Gothic" w:hAnsi="Century Gothic" w:cs="Century Gothic"/>
        </w:rPr>
      </w:pPr>
    </w:p>
    <w:p w14:paraId="541EA5C3" w14:textId="56B1DE10" w:rsidR="710FADA9" w:rsidRDefault="256F9CCD" w:rsidP="38B960E1">
      <w:pPr>
        <w:pStyle w:val="Ttulo1"/>
        <w:spacing w:before="322" w:after="322"/>
        <w:rPr>
          <w:rFonts w:ascii="Century Gothic" w:eastAsia="Century Gothic" w:hAnsi="Century Gothic" w:cs="Century Gothic"/>
          <w:b/>
          <w:bCs/>
          <w:sz w:val="48"/>
          <w:szCs w:val="48"/>
        </w:rPr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 xml:space="preserve">SECTION 5.1 — </w:t>
      </w:r>
      <w:r w:rsidR="44E235E9"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¿</w:t>
      </w: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Por qué Five9</w:t>
      </w:r>
      <w:r w:rsidR="400BE707"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?</w:t>
      </w:r>
    </w:p>
    <w:p w14:paraId="5A6BEB00" w14:textId="1464A83C" w:rsidR="710FADA9" w:rsidRDefault="256F9CCD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Las operaciones tradicionales ya no escalan al ritmo del negocio</w:t>
      </w:r>
    </w:p>
    <w:p w14:paraId="3021B4FC" w14:textId="05A994EE" w:rsidR="710FADA9" w:rsidRDefault="256F9CCD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Comparativo visual tipo tabla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375"/>
        <w:gridCol w:w="4275"/>
      </w:tblGrid>
      <w:tr w:rsidR="38B960E1" w14:paraId="3CF095CF" w14:textId="77777777" w:rsidTr="38B960E1">
        <w:trPr>
          <w:trHeight w:val="300"/>
        </w:trPr>
        <w:tc>
          <w:tcPr>
            <w:tcW w:w="3375" w:type="dxa"/>
          </w:tcPr>
          <w:p w14:paraId="5E690C3F" w14:textId="05899045" w:rsidR="38B960E1" w:rsidRDefault="38B960E1" w:rsidP="38B960E1">
            <w:pPr>
              <w:jc w:val="center"/>
            </w:pPr>
            <w:r w:rsidRPr="38B960E1">
              <w:rPr>
                <w:b/>
                <w:bCs/>
              </w:rPr>
              <w:t>Modelos tradicionales</w:t>
            </w:r>
          </w:p>
        </w:tc>
        <w:tc>
          <w:tcPr>
            <w:tcW w:w="4275" w:type="dxa"/>
          </w:tcPr>
          <w:p w14:paraId="4C323D9D" w14:textId="6AB9ED8B" w:rsidR="38B960E1" w:rsidRDefault="38B960E1" w:rsidP="38B960E1">
            <w:pPr>
              <w:jc w:val="center"/>
            </w:pPr>
            <w:r w:rsidRPr="38B960E1">
              <w:rPr>
                <w:b/>
                <w:bCs/>
              </w:rPr>
              <w:t xml:space="preserve">Five9 Cloud CX </w:t>
            </w:r>
            <w:proofErr w:type="spellStart"/>
            <w:r w:rsidRPr="38B960E1">
              <w:rPr>
                <w:b/>
                <w:bCs/>
              </w:rPr>
              <w:t>Platform</w:t>
            </w:r>
            <w:proofErr w:type="spellEnd"/>
          </w:p>
        </w:tc>
      </w:tr>
      <w:tr w:rsidR="38B960E1" w14:paraId="3DDC3112" w14:textId="77777777" w:rsidTr="38B960E1">
        <w:trPr>
          <w:trHeight w:val="300"/>
        </w:trPr>
        <w:tc>
          <w:tcPr>
            <w:tcW w:w="3375" w:type="dxa"/>
          </w:tcPr>
          <w:p w14:paraId="1D0E871F" w14:textId="71660210" w:rsidR="38B960E1" w:rsidRDefault="38B960E1" w:rsidP="38B960E1">
            <w:r>
              <w:t>Herramientas aisladas</w:t>
            </w:r>
          </w:p>
        </w:tc>
        <w:tc>
          <w:tcPr>
            <w:tcW w:w="4275" w:type="dxa"/>
          </w:tcPr>
          <w:p w14:paraId="05EDE39A" w14:textId="602500AC" w:rsidR="38B960E1" w:rsidRDefault="38B960E1" w:rsidP="38B960E1">
            <w:r>
              <w:t>Ecosistema unificado</w:t>
            </w:r>
          </w:p>
        </w:tc>
      </w:tr>
      <w:tr w:rsidR="38B960E1" w14:paraId="3442FAA1" w14:textId="77777777" w:rsidTr="38B960E1">
        <w:trPr>
          <w:trHeight w:val="300"/>
        </w:trPr>
        <w:tc>
          <w:tcPr>
            <w:tcW w:w="3375" w:type="dxa"/>
          </w:tcPr>
          <w:p w14:paraId="036C9E89" w14:textId="4D62C921" w:rsidR="38B960E1" w:rsidRDefault="38B960E1" w:rsidP="38B960E1">
            <w:r>
              <w:t>Procesos manuales</w:t>
            </w:r>
          </w:p>
        </w:tc>
        <w:tc>
          <w:tcPr>
            <w:tcW w:w="4275" w:type="dxa"/>
          </w:tcPr>
          <w:p w14:paraId="6C5FA8C9" w14:textId="475029C7" w:rsidR="38B960E1" w:rsidRDefault="38B960E1" w:rsidP="38B960E1">
            <w:r>
              <w:t>IA + automatización integrada</w:t>
            </w:r>
          </w:p>
        </w:tc>
      </w:tr>
      <w:tr w:rsidR="38B960E1" w14:paraId="0C05CFB5" w14:textId="77777777" w:rsidTr="38B960E1">
        <w:trPr>
          <w:trHeight w:val="300"/>
        </w:trPr>
        <w:tc>
          <w:tcPr>
            <w:tcW w:w="3375" w:type="dxa"/>
          </w:tcPr>
          <w:p w14:paraId="592A8975" w14:textId="79913EF8" w:rsidR="38B960E1" w:rsidRDefault="38B960E1" w:rsidP="38B960E1">
            <w:r>
              <w:t>Baja visibilidad operacional</w:t>
            </w:r>
          </w:p>
        </w:tc>
        <w:tc>
          <w:tcPr>
            <w:tcW w:w="4275" w:type="dxa"/>
          </w:tcPr>
          <w:p w14:paraId="25D00DCF" w14:textId="197D89CE" w:rsidR="38B960E1" w:rsidRDefault="38B960E1" w:rsidP="38B960E1">
            <w:proofErr w:type="spellStart"/>
            <w:r>
              <w:t>Analytics</w:t>
            </w:r>
            <w:proofErr w:type="spellEnd"/>
            <w:r>
              <w:t xml:space="preserve"> y monitoreo en tiempo real</w:t>
            </w:r>
          </w:p>
        </w:tc>
      </w:tr>
      <w:tr w:rsidR="38B960E1" w14:paraId="577B4603" w14:textId="77777777" w:rsidTr="38B960E1">
        <w:trPr>
          <w:trHeight w:val="300"/>
        </w:trPr>
        <w:tc>
          <w:tcPr>
            <w:tcW w:w="3375" w:type="dxa"/>
          </w:tcPr>
          <w:p w14:paraId="159CA508" w14:textId="5201FAA5" w:rsidR="38B960E1" w:rsidRDefault="38B960E1" w:rsidP="38B960E1">
            <w:r>
              <w:t>Escalabilidad limitada</w:t>
            </w:r>
          </w:p>
        </w:tc>
        <w:tc>
          <w:tcPr>
            <w:tcW w:w="4275" w:type="dxa"/>
          </w:tcPr>
          <w:p w14:paraId="0ECCED6D" w14:textId="78445FF2" w:rsidR="38B960E1" w:rsidRDefault="38B960E1" w:rsidP="38B960E1">
            <w:r>
              <w:t xml:space="preserve">Arquitectura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enterprise</w:t>
            </w:r>
            <w:proofErr w:type="spellEnd"/>
          </w:p>
        </w:tc>
      </w:tr>
      <w:tr w:rsidR="38B960E1" w14:paraId="79E383A5" w14:textId="77777777" w:rsidTr="38B960E1">
        <w:trPr>
          <w:trHeight w:val="300"/>
        </w:trPr>
        <w:tc>
          <w:tcPr>
            <w:tcW w:w="3375" w:type="dxa"/>
          </w:tcPr>
          <w:p w14:paraId="4DB243C1" w14:textId="045A9049" w:rsidR="38B960E1" w:rsidRDefault="38B960E1" w:rsidP="38B960E1">
            <w:r>
              <w:t>Experiencias inconsistentes</w:t>
            </w:r>
          </w:p>
        </w:tc>
        <w:tc>
          <w:tcPr>
            <w:tcW w:w="4275" w:type="dxa"/>
          </w:tcPr>
          <w:p w14:paraId="79345F41" w14:textId="2DAC6709" w:rsidR="38B960E1" w:rsidRDefault="38B960E1" w:rsidP="38B960E1">
            <w:r>
              <w:t>Omnicanalidad conectada</w:t>
            </w:r>
          </w:p>
        </w:tc>
      </w:tr>
      <w:tr w:rsidR="38B960E1" w14:paraId="6FEAF65B" w14:textId="77777777" w:rsidTr="38B960E1">
        <w:trPr>
          <w:trHeight w:val="300"/>
        </w:trPr>
        <w:tc>
          <w:tcPr>
            <w:tcW w:w="3375" w:type="dxa"/>
          </w:tcPr>
          <w:p w14:paraId="29FC2206" w14:textId="1BE1C553" w:rsidR="38B960E1" w:rsidRDefault="38B960E1" w:rsidP="38B960E1">
            <w:r>
              <w:t>Datos fragmentados</w:t>
            </w:r>
          </w:p>
        </w:tc>
        <w:tc>
          <w:tcPr>
            <w:tcW w:w="4275" w:type="dxa"/>
          </w:tcPr>
          <w:p w14:paraId="6DD67372" w14:textId="19B3628E" w:rsidR="38B960E1" w:rsidRDefault="38B960E1" w:rsidP="38B960E1">
            <w:r>
              <w:t>Contexto unificado del cliente</w:t>
            </w:r>
          </w:p>
        </w:tc>
      </w:tr>
      <w:tr w:rsidR="38B960E1" w14:paraId="20920CED" w14:textId="77777777" w:rsidTr="38B960E1">
        <w:trPr>
          <w:trHeight w:val="300"/>
        </w:trPr>
        <w:tc>
          <w:tcPr>
            <w:tcW w:w="3375" w:type="dxa"/>
          </w:tcPr>
          <w:p w14:paraId="10E780EE" w14:textId="6D202CE4" w:rsidR="38B960E1" w:rsidRDefault="38B960E1" w:rsidP="38B960E1">
            <w:r>
              <w:t>Reacción operativa tardía</w:t>
            </w:r>
          </w:p>
        </w:tc>
        <w:tc>
          <w:tcPr>
            <w:tcW w:w="4275" w:type="dxa"/>
          </w:tcPr>
          <w:p w14:paraId="4BF9347B" w14:textId="2EDA6978" w:rsidR="38B960E1" w:rsidRDefault="38B960E1" w:rsidP="38B960E1">
            <w:r>
              <w:t xml:space="preserve">Decisiones basadas en IA e </w:t>
            </w:r>
            <w:proofErr w:type="spellStart"/>
            <w:r>
              <w:t>insights</w:t>
            </w:r>
            <w:proofErr w:type="spellEnd"/>
          </w:p>
        </w:tc>
      </w:tr>
    </w:tbl>
    <w:p w14:paraId="54536BE5" w14:textId="3958BE02" w:rsidR="710FADA9" w:rsidRDefault="256F9CCD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Frase de cierre</w:t>
      </w:r>
    </w:p>
    <w:p w14:paraId="1CF5BBB1" w14:textId="7AAC6310" w:rsidR="710FADA9" w:rsidRDefault="256F9CCD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Las expectativas del cliente evolucionan más rápido que los modelos tradicionales de atención. Five9 permite modernizar CX sin aumentar complejidad operacional.</w:t>
      </w:r>
    </w:p>
    <w:p w14:paraId="6100FC97" w14:textId="3A50F058" w:rsidR="710FADA9" w:rsidRDefault="710FADA9" w:rsidP="38B960E1">
      <w:pPr>
        <w:spacing w:after="0"/>
      </w:pPr>
    </w:p>
    <w:p w14:paraId="4CC49755" w14:textId="013DA745" w:rsidR="710FADA9" w:rsidRDefault="256F9CCD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lastRenderedPageBreak/>
        <w:t>SECTION 5.</w:t>
      </w:r>
      <w:r w:rsidR="0D19CD23"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2</w:t>
      </w: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 xml:space="preserve"> — </w:t>
      </w:r>
      <w:r w:rsidR="27203ADB"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Escenarios de Uso Five9</w:t>
      </w:r>
    </w:p>
    <w:p w14:paraId="0DD453EF" w14:textId="1CC5341D" w:rsidR="710FADA9" w:rsidRDefault="256F9CCD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Cómo Five9 impacta escenarios reales de operación</w:t>
      </w:r>
    </w:p>
    <w:p w14:paraId="4974F018" w14:textId="54E1638F" w:rsidR="710FADA9" w:rsidRDefault="256F9CCD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Reducir saturación en servicio al cliente</w:t>
      </w:r>
    </w:p>
    <w:p w14:paraId="6A4A42EB" w14:textId="6831242A" w:rsidR="710FADA9" w:rsidRDefault="256F9CCD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Automatiza contactos repetitivos con IA conversacional y libera capacidad operativa para casos de mayor valor.</w:t>
      </w:r>
    </w:p>
    <w:p w14:paraId="2D6E3B56" w14:textId="6C14D243" w:rsidR="710FADA9" w:rsidRDefault="256F9CCD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 xml:space="preserve">Mejorar productividad en cobranza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outbound</w:t>
      </w:r>
      <w:proofErr w:type="spellEnd"/>
    </w:p>
    <w:p w14:paraId="21AC84FA" w14:textId="090A224B" w:rsidR="710FADA9" w:rsidRDefault="256F9CCD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Marcación predictiva, automatización y </w:t>
      </w:r>
      <w:proofErr w:type="spellStart"/>
      <w:r w:rsidRPr="38B960E1">
        <w:rPr>
          <w:rFonts w:ascii="Century Gothic" w:eastAsia="Century Gothic" w:hAnsi="Century Gothic" w:cs="Century Gothic"/>
        </w:rPr>
        <w:t>analytics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para aumentar conversaciones efectivas y reducir tiempo muerto.</w:t>
      </w:r>
    </w:p>
    <w:p w14:paraId="26406839" w14:textId="4E0859C3" w:rsidR="710FADA9" w:rsidRDefault="256F9CCD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 xml:space="preserve">Escalar soporte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omnicanal</w:t>
      </w:r>
      <w:proofErr w:type="spellEnd"/>
      <w:r w:rsidRPr="38B960E1">
        <w:rPr>
          <w:rFonts w:ascii="Century Gothic" w:eastAsia="Century Gothic" w:hAnsi="Century Gothic" w:cs="Century Gothic"/>
          <w:b/>
          <w:bCs/>
        </w:rPr>
        <w:t xml:space="preserve"> sin aumentar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headcount</w:t>
      </w:r>
      <w:proofErr w:type="spellEnd"/>
    </w:p>
    <w:p w14:paraId="603723F6" w14:textId="11075AB8" w:rsidR="710FADA9" w:rsidRDefault="256F9CCD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Centraliza canales y automatiza resolución manteniendo continuidad de contexto.</w:t>
      </w:r>
    </w:p>
    <w:p w14:paraId="01291D99" w14:textId="62C8610B" w:rsidR="710FADA9" w:rsidRDefault="256F9CCD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Optimizar calidad y desempeño operativo</w:t>
      </w:r>
    </w:p>
    <w:p w14:paraId="4D69D973" w14:textId="38F906E4" w:rsidR="710FADA9" w:rsidRDefault="256F9CCD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WFO, </w:t>
      </w:r>
      <w:proofErr w:type="spellStart"/>
      <w:r w:rsidRPr="38B960E1">
        <w:rPr>
          <w:rFonts w:ascii="Century Gothic" w:eastAsia="Century Gothic" w:hAnsi="Century Gothic" w:cs="Century Gothic"/>
        </w:rPr>
        <w:t>Quality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Management y </w:t>
      </w:r>
      <w:proofErr w:type="spellStart"/>
      <w:r w:rsidRPr="38B960E1">
        <w:rPr>
          <w:rFonts w:ascii="Century Gothic" w:eastAsia="Century Gothic" w:hAnsi="Century Gothic" w:cs="Century Gothic"/>
        </w:rPr>
        <w:t>Analytics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conectados para mejorar </w:t>
      </w:r>
      <w:proofErr w:type="spellStart"/>
      <w:r w:rsidRPr="38B960E1">
        <w:rPr>
          <w:rFonts w:ascii="Century Gothic" w:eastAsia="Century Gothic" w:hAnsi="Century Gothic" w:cs="Century Gothic"/>
        </w:rPr>
        <w:t>SLAs</w:t>
      </w:r>
      <w:proofErr w:type="spellEnd"/>
      <w:r w:rsidRPr="38B960E1">
        <w:rPr>
          <w:rFonts w:ascii="Century Gothic" w:eastAsia="Century Gothic" w:hAnsi="Century Gothic" w:cs="Century Gothic"/>
        </w:rPr>
        <w:t>, coaching y productividad.</w:t>
      </w:r>
    </w:p>
    <w:p w14:paraId="1B83A27F" w14:textId="37EF3EDB" w:rsidR="710FADA9" w:rsidRDefault="256F9CCD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Unificar CX y datos del cliente</w:t>
      </w:r>
    </w:p>
    <w:p w14:paraId="2E90B286" w14:textId="5C9DA65E" w:rsidR="710FADA9" w:rsidRDefault="256F9CCD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Integraciones CRM + voz + </w:t>
      </w:r>
      <w:proofErr w:type="spellStart"/>
      <w:r w:rsidRPr="38B960E1">
        <w:rPr>
          <w:rFonts w:ascii="Century Gothic" w:eastAsia="Century Gothic" w:hAnsi="Century Gothic" w:cs="Century Gothic"/>
        </w:rPr>
        <w:t>analytics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para operar con visibilidad completa del </w:t>
      </w:r>
      <w:proofErr w:type="spellStart"/>
      <w:r w:rsidRPr="38B960E1">
        <w:rPr>
          <w:rFonts w:ascii="Century Gothic" w:eastAsia="Century Gothic" w:hAnsi="Century Gothic" w:cs="Century Gothic"/>
        </w:rPr>
        <w:t>customer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</w:t>
      </w:r>
      <w:proofErr w:type="spellStart"/>
      <w:r w:rsidRPr="38B960E1">
        <w:rPr>
          <w:rFonts w:ascii="Century Gothic" w:eastAsia="Century Gothic" w:hAnsi="Century Gothic" w:cs="Century Gothic"/>
        </w:rPr>
        <w:t>journey</w:t>
      </w:r>
      <w:proofErr w:type="spellEnd"/>
      <w:r w:rsidRPr="38B960E1">
        <w:rPr>
          <w:rFonts w:ascii="Century Gothic" w:eastAsia="Century Gothic" w:hAnsi="Century Gothic" w:cs="Century Gothic"/>
        </w:rPr>
        <w:t>.</w:t>
      </w:r>
    </w:p>
    <w:p w14:paraId="239945BA" w14:textId="62FF7C22" w:rsidR="710FADA9" w:rsidRDefault="256F9CCD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CTA</w:t>
      </w:r>
    </w:p>
    <w:p w14:paraId="4FB84C8A" w14:textId="027C9589" w:rsidR="710FADA9" w:rsidRDefault="256F9CCD" w:rsidP="38B960E1">
      <w:pPr>
        <w:pStyle w:val="Prrafodelista"/>
        <w:numPr>
          <w:ilvl w:val="0"/>
          <w:numId w:val="32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Explora cómo Five9 se adapta a tu operación</w:t>
      </w:r>
    </w:p>
    <w:p w14:paraId="712831C7" w14:textId="4E2EF6C9" w:rsidR="710FADA9" w:rsidRDefault="710FADA9" w:rsidP="38B960E1">
      <w:pPr>
        <w:spacing w:after="0"/>
        <w:rPr>
          <w:rFonts w:ascii="Century Gothic" w:eastAsia="Century Gothic" w:hAnsi="Century Gothic" w:cs="Century Gothic"/>
        </w:rPr>
      </w:pPr>
    </w:p>
    <w:p w14:paraId="60390E31" w14:textId="1F6B98C1" w:rsidR="710FADA9" w:rsidRDefault="710FADA9" w:rsidP="38B960E1">
      <w:pPr>
        <w:spacing w:after="0"/>
      </w:pPr>
    </w:p>
    <w:p w14:paraId="0BC38803" w14:textId="207FB538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lastRenderedPageBreak/>
        <w:t>SECTION 6 — Industrias</w:t>
      </w:r>
    </w:p>
    <w:p w14:paraId="1B42020C" w14:textId="2DD2729A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Five9 impulsa operaciones donde la experiencia y la eficiencia no pueden fallar</w:t>
      </w:r>
    </w:p>
    <w:p w14:paraId="61F12ABB" w14:textId="6D9C5331" w:rsidR="710FADA9" w:rsidRDefault="3D023B3F" w:rsidP="38B960E1">
      <w:pPr>
        <w:pStyle w:val="Ttulo3"/>
        <w:spacing w:before="281" w:after="281"/>
      </w:pP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Cards</w:t>
      </w:r>
      <w:proofErr w:type="spellEnd"/>
      <w:r w:rsidRPr="38B960E1">
        <w:rPr>
          <w:rFonts w:ascii="Century Gothic" w:eastAsia="Century Gothic" w:hAnsi="Century Gothic" w:cs="Century Gothic"/>
          <w:b/>
          <w:bCs/>
        </w:rPr>
        <w:t xml:space="preserve"> por industria</w:t>
      </w:r>
      <w:r w:rsidR="77C5F3CD" w:rsidRPr="7844D4BD">
        <w:rPr>
          <w:rFonts w:ascii="Century Gothic" w:eastAsia="Century Gothic" w:hAnsi="Century Gothic" w:cs="Century Gothic"/>
          <w:b/>
          <w:bCs/>
        </w:rPr>
        <w:t xml:space="preserve"> </w:t>
      </w:r>
      <w:r w:rsidR="77C5F3CD" w:rsidRPr="66D2F1D5">
        <w:rPr>
          <w:rFonts w:ascii="Century Gothic" w:eastAsia="Century Gothic" w:hAnsi="Century Gothic" w:cs="Century Gothic"/>
          <w:b/>
          <w:bCs/>
        </w:rPr>
        <w:t>-carrusel</w:t>
      </w:r>
    </w:p>
    <w:p w14:paraId="379884E1" w14:textId="677022C9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Banca y servicios financieros</w:t>
      </w:r>
    </w:p>
    <w:p w14:paraId="40A5A761" w14:textId="3AD52E06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Automatización segura, cumplimiento y atención de alto volumen.</w:t>
      </w:r>
    </w:p>
    <w:p w14:paraId="30ABBA47" w14:textId="1E4ACBB8" w:rsidR="710FADA9" w:rsidRDefault="3D023B3F" w:rsidP="38B960E1">
      <w:pPr>
        <w:pStyle w:val="Ttulo4"/>
        <w:spacing w:before="319" w:after="319"/>
      </w:pP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Retail</w:t>
      </w:r>
      <w:proofErr w:type="spellEnd"/>
      <w:r w:rsidRPr="38B960E1">
        <w:rPr>
          <w:rFonts w:ascii="Century Gothic" w:eastAsia="Century Gothic" w:hAnsi="Century Gothic" w:cs="Century Gothic"/>
          <w:b/>
          <w:bCs/>
        </w:rPr>
        <w:t xml:space="preserve"> y </w:t>
      </w: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Ecommerce</w:t>
      </w:r>
      <w:proofErr w:type="spellEnd"/>
    </w:p>
    <w:p w14:paraId="4127F4C9" w14:textId="25A1775E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Omnicanalidad, autoservicio y escalabilidad para operaciones dinámicas.</w:t>
      </w:r>
    </w:p>
    <w:p w14:paraId="07B5B1B0" w14:textId="4627DEFB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Telecomunicaciones</w:t>
      </w:r>
    </w:p>
    <w:p w14:paraId="45F2DBEF" w14:textId="6878273C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Mayor productividad y reducción de costos en operaciones masivas.</w:t>
      </w:r>
    </w:p>
    <w:p w14:paraId="2281E33E" w14:textId="0B9A72FF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Salud</w:t>
      </w:r>
    </w:p>
    <w:p w14:paraId="3FCDE41D" w14:textId="5B826F63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Experiencias ágiles y seguras para operaciones críticas.</w:t>
      </w:r>
    </w:p>
    <w:p w14:paraId="78A74A9A" w14:textId="2EF54280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BPO y Outsourcing</w:t>
      </w:r>
    </w:p>
    <w:p w14:paraId="03752122" w14:textId="00BF6196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Escalabilidad, control de </w:t>
      </w:r>
      <w:proofErr w:type="spellStart"/>
      <w:r w:rsidRPr="38B960E1">
        <w:rPr>
          <w:rFonts w:ascii="Century Gothic" w:eastAsia="Century Gothic" w:hAnsi="Century Gothic" w:cs="Century Gothic"/>
        </w:rPr>
        <w:t>SLAs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y eficiencia operacional.</w:t>
      </w:r>
    </w:p>
    <w:p w14:paraId="4142B79D" w14:textId="574182DC" w:rsidR="710FADA9" w:rsidRDefault="3D023B3F" w:rsidP="38B960E1">
      <w:pPr>
        <w:pStyle w:val="Ttulo4"/>
        <w:spacing w:before="319" w:after="319"/>
      </w:pPr>
      <w:r w:rsidRPr="38B960E1">
        <w:rPr>
          <w:rFonts w:ascii="Century Gothic" w:eastAsia="Century Gothic" w:hAnsi="Century Gothic" w:cs="Century Gothic"/>
          <w:b/>
          <w:bCs/>
        </w:rPr>
        <w:t>Seguros</w:t>
      </w:r>
    </w:p>
    <w:p w14:paraId="5CB8932D" w14:textId="441595C6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Atención </w:t>
      </w:r>
      <w:proofErr w:type="spellStart"/>
      <w:r w:rsidRPr="38B960E1">
        <w:rPr>
          <w:rFonts w:ascii="Century Gothic" w:eastAsia="Century Gothic" w:hAnsi="Century Gothic" w:cs="Century Gothic"/>
        </w:rPr>
        <w:t>omnicanal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y automatización de procesos de servicio.</w:t>
      </w:r>
    </w:p>
    <w:p w14:paraId="40519BEE" w14:textId="279E6CA7" w:rsidR="710FADA9" w:rsidRDefault="710FADA9" w:rsidP="38B960E1">
      <w:pPr>
        <w:spacing w:after="0"/>
      </w:pPr>
    </w:p>
    <w:p w14:paraId="323AEB40" w14:textId="2B78CD48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lastRenderedPageBreak/>
        <w:t>SECTION 7 — Impactos al negocio</w:t>
      </w:r>
    </w:p>
    <w:p w14:paraId="692A0B27" w14:textId="1E27AF3C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Más que tecnología: impacto real en CX, Operaciones y Dirección</w:t>
      </w:r>
    </w:p>
    <w:p w14:paraId="011C0101" w14:textId="3DB2C522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Experiencia del Cliente</w:t>
      </w:r>
    </w:p>
    <w:p w14:paraId="5062C0C6" w14:textId="13E0FA9E" w:rsidR="710FADA9" w:rsidRDefault="3D023B3F" w:rsidP="38B960E1">
      <w:pPr>
        <w:pStyle w:val="Prrafodelista"/>
        <w:numPr>
          <w:ilvl w:val="0"/>
          <w:numId w:val="29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Interacciones coherentes en todos los canales</w:t>
      </w:r>
    </w:p>
    <w:p w14:paraId="01C53BD7" w14:textId="4D7FDA38" w:rsidR="710FADA9" w:rsidRDefault="3D023B3F" w:rsidP="38B960E1">
      <w:pPr>
        <w:pStyle w:val="Prrafodelista"/>
        <w:numPr>
          <w:ilvl w:val="0"/>
          <w:numId w:val="29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Menores tiempos de respuesta</w:t>
      </w:r>
    </w:p>
    <w:p w14:paraId="63D8B5EE" w14:textId="555BCC05" w:rsidR="710FADA9" w:rsidRDefault="3D023B3F" w:rsidP="38B960E1">
      <w:pPr>
        <w:pStyle w:val="Prrafodelista"/>
        <w:numPr>
          <w:ilvl w:val="0"/>
          <w:numId w:val="29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Mejora sostenida de CSAT y FCR</w:t>
      </w:r>
    </w:p>
    <w:p w14:paraId="2066A5E0" w14:textId="5565435F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Operación</w:t>
      </w:r>
    </w:p>
    <w:p w14:paraId="339F30DE" w14:textId="1D7B22BE" w:rsidR="710FADA9" w:rsidRDefault="3D023B3F" w:rsidP="38B960E1">
      <w:pPr>
        <w:pStyle w:val="Prrafodelista"/>
        <w:numPr>
          <w:ilvl w:val="0"/>
          <w:numId w:val="2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Reducción del costo por contacto</w:t>
      </w:r>
    </w:p>
    <w:p w14:paraId="23E05657" w14:textId="16383950" w:rsidR="710FADA9" w:rsidRDefault="3D023B3F" w:rsidP="38B960E1">
      <w:pPr>
        <w:pStyle w:val="Prrafodelista"/>
        <w:numPr>
          <w:ilvl w:val="0"/>
          <w:numId w:val="2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Mayor productividad por agente</w:t>
      </w:r>
    </w:p>
    <w:p w14:paraId="3BA86E3C" w14:textId="2CCDB6C8" w:rsidR="710FADA9" w:rsidRDefault="3D023B3F" w:rsidP="38B960E1">
      <w:pPr>
        <w:pStyle w:val="Prrafodelista"/>
        <w:numPr>
          <w:ilvl w:val="0"/>
          <w:numId w:val="2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Automatización de tareas repetitivas</w:t>
      </w:r>
    </w:p>
    <w:p w14:paraId="1D911517" w14:textId="3A65AFB1" w:rsidR="710FADA9" w:rsidRDefault="3D023B3F" w:rsidP="38B960E1">
      <w:pPr>
        <w:pStyle w:val="Prrafodelista"/>
        <w:numPr>
          <w:ilvl w:val="0"/>
          <w:numId w:val="20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Escalabilidad sin aumentar complejidad</w:t>
      </w:r>
    </w:p>
    <w:p w14:paraId="263667A4" w14:textId="703E4C46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Dirección e IT</w:t>
      </w:r>
    </w:p>
    <w:p w14:paraId="0D8E5D7F" w14:textId="37FC9233" w:rsidR="710FADA9" w:rsidRDefault="3D023B3F" w:rsidP="38B960E1">
      <w:pPr>
        <w:pStyle w:val="Prrafodelista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Arquitectura </w:t>
      </w:r>
      <w:proofErr w:type="spellStart"/>
      <w:r w:rsidRPr="38B960E1">
        <w:rPr>
          <w:rFonts w:ascii="Century Gothic" w:eastAsia="Century Gothic" w:hAnsi="Century Gothic" w:cs="Century Gothic"/>
        </w:rPr>
        <w:t>cloud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segura y flexible</w:t>
      </w:r>
    </w:p>
    <w:p w14:paraId="53994FD5" w14:textId="3E4B8825" w:rsidR="710FADA9" w:rsidRDefault="3D023B3F" w:rsidP="38B960E1">
      <w:pPr>
        <w:pStyle w:val="Prrafodelista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Visibilidad </w:t>
      </w:r>
      <w:proofErr w:type="spellStart"/>
      <w:r w:rsidRPr="38B960E1">
        <w:rPr>
          <w:rFonts w:ascii="Century Gothic" w:eastAsia="Century Gothic" w:hAnsi="Century Gothic" w:cs="Century Gothic"/>
        </w:rPr>
        <w:t>end-to-end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de la operación</w:t>
      </w:r>
    </w:p>
    <w:p w14:paraId="0C47EC88" w14:textId="3D8C8880" w:rsidR="710FADA9" w:rsidRDefault="3D023B3F" w:rsidP="38B960E1">
      <w:pPr>
        <w:pStyle w:val="Prrafodelista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Integraciones simplificadas y controladas</w:t>
      </w:r>
    </w:p>
    <w:p w14:paraId="6FCBFCDE" w14:textId="3AFA5511" w:rsidR="710FADA9" w:rsidRDefault="3D023B3F" w:rsidP="38B960E1">
      <w:pPr>
        <w:pStyle w:val="Prrafodelista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Mayor previsibilidad del negocio</w:t>
      </w:r>
    </w:p>
    <w:p w14:paraId="39216307" w14:textId="77C2C9EE" w:rsidR="710FADA9" w:rsidRDefault="710FADA9" w:rsidP="38B960E1">
      <w:pPr>
        <w:spacing w:after="0"/>
      </w:pPr>
    </w:p>
    <w:p w14:paraId="0DCAC9CF" w14:textId="136D7AEE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SECTION 8 — Resultados</w:t>
      </w:r>
    </w:p>
    <w:p w14:paraId="2A16EB41" w14:textId="5049B1AC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Resultados medibles cuando CX, IA y automatización trabajan como un solo modelo operativo</w:t>
      </w:r>
    </w:p>
    <w:p w14:paraId="32236C42" w14:textId="166DD985" w:rsidR="710FADA9" w:rsidRDefault="3D023B3F" w:rsidP="38B960E1">
      <w:pPr>
        <w:pStyle w:val="Ttulo3"/>
        <w:spacing w:before="281" w:after="281"/>
      </w:pPr>
      <w:proofErr w:type="spellStart"/>
      <w:r w:rsidRPr="38B960E1">
        <w:rPr>
          <w:rFonts w:ascii="Century Gothic" w:eastAsia="Century Gothic" w:hAnsi="Century Gothic" w:cs="Century Gothic"/>
          <w:b/>
          <w:bCs/>
        </w:rPr>
        <w:t>KPIs</w:t>
      </w:r>
      <w:proofErr w:type="spellEnd"/>
      <w:r w:rsidRPr="38B960E1">
        <w:rPr>
          <w:rFonts w:ascii="Century Gothic" w:eastAsia="Century Gothic" w:hAnsi="Century Gothic" w:cs="Century Gothic"/>
          <w:b/>
          <w:bCs/>
        </w:rPr>
        <w:t xml:space="preserve"> visuales</w:t>
      </w:r>
    </w:p>
    <w:p w14:paraId="36D13881" w14:textId="2492B8E2" w:rsidR="710FADA9" w:rsidRDefault="3D023B3F" w:rsidP="38B960E1">
      <w:pPr>
        <w:pStyle w:val="Prrafodelista"/>
        <w:numPr>
          <w:ilvl w:val="0"/>
          <w:numId w:val="22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10–30 % menos AHT</w:t>
      </w:r>
    </w:p>
    <w:p w14:paraId="0C7126BC" w14:textId="3F9171B8" w:rsidR="710FADA9" w:rsidRDefault="3D023B3F" w:rsidP="38B960E1">
      <w:pPr>
        <w:pStyle w:val="Prrafodelista"/>
        <w:numPr>
          <w:ilvl w:val="0"/>
          <w:numId w:val="22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Mayor adopción de autoservicio e IA conversacional</w:t>
      </w:r>
    </w:p>
    <w:p w14:paraId="60B3AAED" w14:textId="4E46EB89" w:rsidR="710FADA9" w:rsidRDefault="3D023B3F" w:rsidP="38B960E1">
      <w:pPr>
        <w:pStyle w:val="Prrafodelista"/>
        <w:numPr>
          <w:ilvl w:val="0"/>
          <w:numId w:val="22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Más productividad por agente</w:t>
      </w:r>
    </w:p>
    <w:p w14:paraId="7FDFCF00" w14:textId="05FC4442" w:rsidR="710FADA9" w:rsidRDefault="3D023B3F" w:rsidP="38B960E1">
      <w:pPr>
        <w:pStyle w:val="Prrafodelista"/>
        <w:numPr>
          <w:ilvl w:val="0"/>
          <w:numId w:val="22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lastRenderedPageBreak/>
        <w:t>Menor costo operativo por contacto</w:t>
      </w:r>
    </w:p>
    <w:p w14:paraId="75856590" w14:textId="26C89452" w:rsidR="710FADA9" w:rsidRDefault="3D023B3F" w:rsidP="38B960E1">
      <w:pPr>
        <w:pStyle w:val="Prrafodelista"/>
        <w:numPr>
          <w:ilvl w:val="0"/>
          <w:numId w:val="22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Mejor consistencia entre canales y equipos</w:t>
      </w:r>
    </w:p>
    <w:p w14:paraId="25262150" w14:textId="404DC154" w:rsidR="710FADA9" w:rsidRDefault="3D023B3F" w:rsidP="38B960E1">
      <w:pPr>
        <w:pStyle w:val="Prrafodelista"/>
        <w:numPr>
          <w:ilvl w:val="0"/>
          <w:numId w:val="22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Escalabilidad sin crecimiento proporcional de </w:t>
      </w:r>
      <w:proofErr w:type="spellStart"/>
      <w:r w:rsidRPr="38B960E1">
        <w:rPr>
          <w:rFonts w:ascii="Century Gothic" w:eastAsia="Century Gothic" w:hAnsi="Century Gothic" w:cs="Century Gothic"/>
        </w:rPr>
        <w:t>headcount</w:t>
      </w:r>
      <w:proofErr w:type="spellEnd"/>
    </w:p>
    <w:p w14:paraId="73E7A4B6" w14:textId="1E9668FB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Frase de cierre</w:t>
      </w:r>
    </w:p>
    <w:p w14:paraId="3186D4C7" w14:textId="3F4905C5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Five9 no solo soporta la operación. La convierte en una operación inteligente, automatizada y preparada para evolucionar.</w:t>
      </w:r>
    </w:p>
    <w:p w14:paraId="4870458D" w14:textId="30323B9B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CTA</w:t>
      </w:r>
    </w:p>
    <w:p w14:paraId="531025B2" w14:textId="6674B6B0" w:rsidR="710FADA9" w:rsidRDefault="3D023B3F" w:rsidP="38B960E1">
      <w:pPr>
        <w:pStyle w:val="Prrafodelista"/>
        <w:numPr>
          <w:ilvl w:val="0"/>
          <w:numId w:val="9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Descubre cuánto puede optimizar Five9 tu operación</w:t>
      </w:r>
    </w:p>
    <w:p w14:paraId="361BDF3F" w14:textId="5956F5D5" w:rsidR="710FADA9" w:rsidRDefault="710FADA9" w:rsidP="38B960E1">
      <w:pPr>
        <w:spacing w:after="0"/>
      </w:pPr>
    </w:p>
    <w:p w14:paraId="21BD53D2" w14:textId="28370712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SECTION 9 — ¿Por qué ICQ24?</w:t>
      </w:r>
    </w:p>
    <w:p w14:paraId="18C7652F" w14:textId="2B032B60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ICQ24 + Five9</w:t>
      </w:r>
    </w:p>
    <w:p w14:paraId="1EB3D5DD" w14:textId="521A960A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Más que implementación: una estrategia completa de transformación operacional</w:t>
      </w:r>
    </w:p>
    <w:p w14:paraId="0CBD360D" w14:textId="2CBBF708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En ICQ24 no solo implementamos tecnología. Diseñamos modelos operativos sobre Five9 alineando automatización, IA, </w:t>
      </w:r>
      <w:proofErr w:type="spellStart"/>
      <w:r w:rsidRPr="38B960E1">
        <w:rPr>
          <w:rFonts w:ascii="Century Gothic" w:eastAsia="Century Gothic" w:hAnsi="Century Gothic" w:cs="Century Gothic"/>
        </w:rPr>
        <w:t>analytics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, </w:t>
      </w:r>
      <w:proofErr w:type="spellStart"/>
      <w:r w:rsidRPr="38B960E1">
        <w:rPr>
          <w:rFonts w:ascii="Century Gothic" w:eastAsia="Century Gothic" w:hAnsi="Century Gothic" w:cs="Century Gothic"/>
        </w:rPr>
        <w:t>workforce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y </w:t>
      </w:r>
      <w:proofErr w:type="spellStart"/>
      <w:r w:rsidRPr="38B960E1">
        <w:rPr>
          <w:rFonts w:ascii="Century Gothic" w:eastAsia="Century Gothic" w:hAnsi="Century Gothic" w:cs="Century Gothic"/>
        </w:rPr>
        <w:t>customer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</w:t>
      </w:r>
      <w:proofErr w:type="spellStart"/>
      <w:r w:rsidRPr="38B960E1">
        <w:rPr>
          <w:rFonts w:ascii="Century Gothic" w:eastAsia="Century Gothic" w:hAnsi="Century Gothic" w:cs="Century Gothic"/>
        </w:rPr>
        <w:t>experience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para asegurar impacto real en productividad, control y escalabilidad.</w:t>
      </w:r>
    </w:p>
    <w:p w14:paraId="74C47DA9" w14:textId="232E2AA0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Bloques diferenciales</w:t>
      </w:r>
    </w:p>
    <w:p w14:paraId="3FD34D6C" w14:textId="69F9B870" w:rsidR="710FADA9" w:rsidRDefault="3D023B3F" w:rsidP="38B960E1">
      <w:pPr>
        <w:pStyle w:val="Prrafodelista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Especialistas en CX </w:t>
      </w:r>
      <w:proofErr w:type="spellStart"/>
      <w:r w:rsidRPr="38B960E1">
        <w:rPr>
          <w:rFonts w:ascii="Century Gothic" w:eastAsia="Century Gothic" w:hAnsi="Century Gothic" w:cs="Century Gothic"/>
        </w:rPr>
        <w:t>enterprise</w:t>
      </w:r>
      <w:proofErr w:type="spellEnd"/>
    </w:p>
    <w:p w14:paraId="05A129AA" w14:textId="64941D48" w:rsidR="710FADA9" w:rsidRDefault="3D023B3F" w:rsidP="38B960E1">
      <w:pPr>
        <w:pStyle w:val="Prrafodelista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Experiencia en automatización y AI</w:t>
      </w:r>
    </w:p>
    <w:p w14:paraId="36AD3899" w14:textId="3F0A790D" w:rsidR="710FADA9" w:rsidRDefault="3D023B3F" w:rsidP="38B960E1">
      <w:pPr>
        <w:pStyle w:val="Prrafodelista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Integración con ecosistemas empresariales</w:t>
      </w:r>
    </w:p>
    <w:p w14:paraId="330C0032" w14:textId="2CFA4D98" w:rsidR="710FADA9" w:rsidRDefault="3D023B3F" w:rsidP="38B960E1">
      <w:pPr>
        <w:pStyle w:val="Prrafodelista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Acompañamiento estratégico y operativo</w:t>
      </w:r>
    </w:p>
    <w:p w14:paraId="686ECD2E" w14:textId="496E4202" w:rsidR="710FADA9" w:rsidRDefault="3D023B3F" w:rsidP="38B960E1">
      <w:pPr>
        <w:pStyle w:val="Prrafodelista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Partner reconocido por Five9</w:t>
      </w:r>
    </w:p>
    <w:p w14:paraId="43F8BCCF" w14:textId="7FDC1FAA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CTA principal</w:t>
      </w:r>
    </w:p>
    <w:p w14:paraId="184C9D91" w14:textId="736E253B" w:rsidR="710FADA9" w:rsidRDefault="3D023B3F" w:rsidP="38B960E1">
      <w:pPr>
        <w:pStyle w:val="Prrafodelista"/>
        <w:numPr>
          <w:ilvl w:val="0"/>
          <w:numId w:val="2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Agenda una demo personalizada</w:t>
      </w:r>
    </w:p>
    <w:p w14:paraId="7157CD7D" w14:textId="0E423B5B" w:rsidR="710FADA9" w:rsidRDefault="710FADA9" w:rsidP="38B960E1">
      <w:pPr>
        <w:spacing w:after="0"/>
      </w:pPr>
    </w:p>
    <w:p w14:paraId="533463D9" w14:textId="7F280D8B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lastRenderedPageBreak/>
        <w:t>SECTION 10 — Reconocimientos</w:t>
      </w:r>
    </w:p>
    <w:p w14:paraId="55385028" w14:textId="7F00FC0E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Reconocidos por Five9 por excelencia y resultados</w:t>
      </w:r>
    </w:p>
    <w:p w14:paraId="3CBCD9A9" w14:textId="7DCCD9EB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ICQ24 ha sido reconocido como:</w:t>
      </w:r>
    </w:p>
    <w:p w14:paraId="1328C8D6" w14:textId="510BAB2A" w:rsidR="710FADA9" w:rsidRDefault="3D023B3F" w:rsidP="38B960E1">
      <w:pPr>
        <w:pStyle w:val="Prrafodelista"/>
        <w:numPr>
          <w:ilvl w:val="0"/>
          <w:numId w:val="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Global Partner </w:t>
      </w:r>
      <w:proofErr w:type="spellStart"/>
      <w:r w:rsidRPr="38B960E1">
        <w:rPr>
          <w:rFonts w:ascii="Century Gothic" w:eastAsia="Century Gothic" w:hAnsi="Century Gothic" w:cs="Century Gothic"/>
        </w:rPr>
        <w:t>Award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2023</w:t>
      </w:r>
    </w:p>
    <w:p w14:paraId="1631BFCB" w14:textId="69F45814" w:rsidR="710FADA9" w:rsidRDefault="3D023B3F" w:rsidP="38B960E1">
      <w:pPr>
        <w:pStyle w:val="Prrafodelista"/>
        <w:numPr>
          <w:ilvl w:val="0"/>
          <w:numId w:val="1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Partner de Excelencia Five9 2025</w:t>
      </w:r>
    </w:p>
    <w:p w14:paraId="518CA85A" w14:textId="64AE9D99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Estos reconocimientos reflejan nuestro compromiso con la implementación de operaciones CX modernas, eficientes y orientadas a resultados.</w:t>
      </w:r>
    </w:p>
    <w:p w14:paraId="353117F3" w14:textId="426D8DED" w:rsidR="710FADA9" w:rsidRDefault="710FADA9" w:rsidP="38B960E1">
      <w:pPr>
        <w:spacing w:after="0"/>
      </w:pPr>
    </w:p>
    <w:p w14:paraId="058FD2EA" w14:textId="745B00D3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 xml:space="preserve">SECTION 11 — FAQ </w:t>
      </w:r>
    </w:p>
    <w:p w14:paraId="186CBF70" w14:textId="3EBD7D67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Preguntas frecuentes sobre Five9</w:t>
      </w:r>
    </w:p>
    <w:p w14:paraId="684ACF2B" w14:textId="42187777" w:rsidR="003B5C49" w:rsidRDefault="0043166D">
      <w:proofErr w:type="spellStart"/>
      <w:r>
        <w:rPr>
          <w:rFonts w:ascii="Century Gothic" w:eastAsia="Century Gothic" w:hAnsi="Century Gothic" w:cs="Century Gothic"/>
          <w:b/>
          <w:bCs/>
        </w:rPr>
        <w:t>Acor</w:t>
      </w:r>
      <w:r w:rsidR="001315DB">
        <w:rPr>
          <w:rFonts w:ascii="Century Gothic" w:eastAsia="Century Gothic" w:hAnsi="Century Gothic" w:cs="Century Gothic"/>
          <w:b/>
          <w:bCs/>
        </w:rPr>
        <w:t>deon</w:t>
      </w:r>
      <w:proofErr w:type="spellEnd"/>
    </w:p>
    <w:p w14:paraId="6DD48530" w14:textId="27865A81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¿Qué es Five9?</w:t>
      </w:r>
    </w:p>
    <w:p w14:paraId="67E905DF" w14:textId="455AB630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Five9 es una plataforma </w:t>
      </w:r>
      <w:proofErr w:type="spellStart"/>
      <w:r w:rsidRPr="38B960E1">
        <w:rPr>
          <w:rFonts w:ascii="Century Gothic" w:eastAsia="Century Gothic" w:hAnsi="Century Gothic" w:cs="Century Gothic"/>
        </w:rPr>
        <w:t>CCaaS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que integra omnicanalidad, inteligencia artificial, automatización, </w:t>
      </w:r>
      <w:proofErr w:type="spellStart"/>
      <w:r w:rsidRPr="38B960E1">
        <w:rPr>
          <w:rFonts w:ascii="Century Gothic" w:eastAsia="Century Gothic" w:hAnsi="Century Gothic" w:cs="Century Gothic"/>
        </w:rPr>
        <w:t>analytics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y </w:t>
      </w:r>
      <w:proofErr w:type="spellStart"/>
      <w:r w:rsidRPr="38B960E1">
        <w:rPr>
          <w:rFonts w:ascii="Century Gothic" w:eastAsia="Century Gothic" w:hAnsi="Century Gothic" w:cs="Century Gothic"/>
        </w:rPr>
        <w:t>workforce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</w:t>
      </w:r>
      <w:proofErr w:type="spellStart"/>
      <w:r w:rsidRPr="38B960E1">
        <w:rPr>
          <w:rFonts w:ascii="Century Gothic" w:eastAsia="Century Gothic" w:hAnsi="Century Gothic" w:cs="Century Gothic"/>
        </w:rPr>
        <w:t>optimization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para operaciones de </w:t>
      </w:r>
      <w:proofErr w:type="spellStart"/>
      <w:r w:rsidRPr="38B960E1">
        <w:rPr>
          <w:rFonts w:ascii="Century Gothic" w:eastAsia="Century Gothic" w:hAnsi="Century Gothic" w:cs="Century Gothic"/>
        </w:rPr>
        <w:t>Contact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Center </w:t>
      </w:r>
      <w:proofErr w:type="spellStart"/>
      <w:r w:rsidRPr="38B960E1">
        <w:rPr>
          <w:rFonts w:ascii="Century Gothic" w:eastAsia="Century Gothic" w:hAnsi="Century Gothic" w:cs="Century Gothic"/>
        </w:rPr>
        <w:t>enterprise</w:t>
      </w:r>
      <w:proofErr w:type="spellEnd"/>
      <w:r w:rsidRPr="38B960E1">
        <w:rPr>
          <w:rFonts w:ascii="Century Gothic" w:eastAsia="Century Gothic" w:hAnsi="Century Gothic" w:cs="Century Gothic"/>
        </w:rPr>
        <w:t>.</w:t>
      </w:r>
    </w:p>
    <w:p w14:paraId="4374A35B" w14:textId="11BE5FBD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¿Qué canales soporta Five9?</w:t>
      </w:r>
    </w:p>
    <w:p w14:paraId="54853229" w14:textId="140EFABF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Five9 permite gestionar voz, chat, email, SMS y canales digitales desde una sola plataforma </w:t>
      </w:r>
      <w:proofErr w:type="spellStart"/>
      <w:r w:rsidRPr="38B960E1">
        <w:rPr>
          <w:rFonts w:ascii="Century Gothic" w:eastAsia="Century Gothic" w:hAnsi="Century Gothic" w:cs="Century Gothic"/>
        </w:rPr>
        <w:t>omnicanal</w:t>
      </w:r>
      <w:proofErr w:type="spellEnd"/>
      <w:r w:rsidRPr="38B960E1">
        <w:rPr>
          <w:rFonts w:ascii="Century Gothic" w:eastAsia="Century Gothic" w:hAnsi="Century Gothic" w:cs="Century Gothic"/>
        </w:rPr>
        <w:t>.</w:t>
      </w:r>
    </w:p>
    <w:p w14:paraId="0DBA3DAC" w14:textId="729C12B3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¿Five9 incluye inteligencia artificial?</w:t>
      </w:r>
    </w:p>
    <w:p w14:paraId="63B8CC9B" w14:textId="754F6B63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 xml:space="preserve">Sí. Five9 integra IVAs, Agent </w:t>
      </w:r>
      <w:proofErr w:type="spellStart"/>
      <w:r w:rsidRPr="38B960E1">
        <w:rPr>
          <w:rFonts w:ascii="Century Gothic" w:eastAsia="Century Gothic" w:hAnsi="Century Gothic" w:cs="Century Gothic"/>
        </w:rPr>
        <w:t>Assist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, </w:t>
      </w:r>
      <w:proofErr w:type="spellStart"/>
      <w:r w:rsidRPr="38B960E1">
        <w:rPr>
          <w:rFonts w:ascii="Century Gothic" w:eastAsia="Century Gothic" w:hAnsi="Century Gothic" w:cs="Century Gothic"/>
        </w:rPr>
        <w:t>Analytics</w:t>
      </w:r>
      <w:proofErr w:type="spellEnd"/>
      <w:r w:rsidRPr="38B960E1">
        <w:rPr>
          <w:rFonts w:ascii="Century Gothic" w:eastAsia="Century Gothic" w:hAnsi="Century Gothic" w:cs="Century Gothic"/>
        </w:rPr>
        <w:t>, Genius AI y automatización conversacional.</w:t>
      </w:r>
    </w:p>
    <w:p w14:paraId="57063358" w14:textId="7E8274FA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¿Five9 se integra con CRM?</w:t>
      </w:r>
    </w:p>
    <w:p w14:paraId="68033786" w14:textId="1A1DAD2F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Sí. Five9 cuenta con integraciones nativas con Salesforce, HubSpot, Microsoft Dynamics, Odoo y otros sistemas empresariales.</w:t>
      </w:r>
    </w:p>
    <w:p w14:paraId="349A14D7" w14:textId="3A6D440A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lastRenderedPageBreak/>
        <w:t>¿Qué beneficios operativos ofrece Five9?</w:t>
      </w:r>
    </w:p>
    <w:p w14:paraId="16D7812A" w14:textId="1E250596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Five9 ayuda a reducir AHT, automatizar interacciones, mejorar productividad y optimizar la experiencia del cliente.</w:t>
      </w:r>
    </w:p>
    <w:p w14:paraId="349DC90D" w14:textId="5AC62788" w:rsidR="710FADA9" w:rsidRDefault="3D023B3F" w:rsidP="38B960E1">
      <w:pPr>
        <w:pStyle w:val="Ttulo3"/>
        <w:spacing w:before="281" w:after="281"/>
      </w:pPr>
      <w:r w:rsidRPr="38B960E1">
        <w:rPr>
          <w:rFonts w:ascii="Century Gothic" w:eastAsia="Century Gothic" w:hAnsi="Century Gothic" w:cs="Century Gothic"/>
          <w:b/>
          <w:bCs/>
        </w:rPr>
        <w:t>¿Por qué implementar Five9 con ICQ24?</w:t>
      </w:r>
    </w:p>
    <w:p w14:paraId="2A7C70D4" w14:textId="59FB5E81" w:rsidR="710FADA9" w:rsidRDefault="3D023B3F" w:rsidP="38B960E1">
      <w:pPr>
        <w:spacing w:before="240" w:after="240"/>
      </w:pPr>
      <w:r w:rsidRPr="38B960E1">
        <w:rPr>
          <w:rFonts w:ascii="Century Gothic" w:eastAsia="Century Gothic" w:hAnsi="Century Gothic" w:cs="Century Gothic"/>
        </w:rPr>
        <w:t>ICQ24 diseña modelos operativos completos sobre Five9, alineando tecnología, procesos y experiencia del cliente para asegurar impacto real en el negocio.</w:t>
      </w:r>
    </w:p>
    <w:p w14:paraId="04D483F3" w14:textId="77FDA16A" w:rsidR="710FADA9" w:rsidRDefault="710FADA9" w:rsidP="38B960E1">
      <w:pPr>
        <w:spacing w:after="0"/>
      </w:pPr>
    </w:p>
    <w:p w14:paraId="6C5811A5" w14:textId="21BD69E9" w:rsidR="710FADA9" w:rsidRDefault="3D023B3F" w:rsidP="38B960E1">
      <w:pPr>
        <w:pStyle w:val="Ttulo1"/>
        <w:spacing w:before="322" w:after="322"/>
      </w:pPr>
      <w:r w:rsidRPr="38B960E1">
        <w:rPr>
          <w:rFonts w:ascii="Century Gothic" w:eastAsia="Century Gothic" w:hAnsi="Century Gothic" w:cs="Century Gothic"/>
          <w:b/>
          <w:bCs/>
          <w:sz w:val="48"/>
          <w:szCs w:val="48"/>
        </w:rPr>
        <w:t>SEO BACKEND</w:t>
      </w:r>
    </w:p>
    <w:p w14:paraId="38715ED9" w14:textId="5DEDC9E8" w:rsidR="710FADA9" w:rsidRDefault="3D023B3F" w:rsidP="38B960E1">
      <w:pPr>
        <w:pStyle w:val="Ttulo2"/>
        <w:spacing w:before="299" w:after="299"/>
      </w:pPr>
      <w:proofErr w:type="spellStart"/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Keywords</w:t>
      </w:r>
      <w:proofErr w:type="spellEnd"/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 xml:space="preserve"> principales</w:t>
      </w:r>
    </w:p>
    <w:p w14:paraId="06805EAF" w14:textId="343F698D" w:rsidR="710FADA9" w:rsidRDefault="3D023B3F" w:rsidP="38B960E1">
      <w:pPr>
        <w:pStyle w:val="Prrafodelista"/>
        <w:numPr>
          <w:ilvl w:val="0"/>
          <w:numId w:val="24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Five9</w:t>
      </w:r>
    </w:p>
    <w:p w14:paraId="613FB1AC" w14:textId="35A89F9D" w:rsidR="710FADA9" w:rsidRDefault="3D023B3F" w:rsidP="38B960E1">
      <w:pPr>
        <w:pStyle w:val="Prrafodelista"/>
        <w:numPr>
          <w:ilvl w:val="0"/>
          <w:numId w:val="24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Five9 </w:t>
      </w:r>
      <w:proofErr w:type="spellStart"/>
      <w:r w:rsidRPr="38B960E1">
        <w:rPr>
          <w:rFonts w:ascii="Century Gothic" w:eastAsia="Century Gothic" w:hAnsi="Century Gothic" w:cs="Century Gothic"/>
        </w:rPr>
        <w:t>Contact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Center</w:t>
      </w:r>
    </w:p>
    <w:p w14:paraId="7647315D" w14:textId="54307FB7" w:rsidR="710FADA9" w:rsidRDefault="3D023B3F" w:rsidP="38B960E1">
      <w:pPr>
        <w:pStyle w:val="Prrafodelista"/>
        <w:numPr>
          <w:ilvl w:val="0"/>
          <w:numId w:val="24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Five9 </w:t>
      </w:r>
      <w:proofErr w:type="spellStart"/>
      <w:r w:rsidRPr="38B960E1">
        <w:rPr>
          <w:rFonts w:ascii="Century Gothic" w:eastAsia="Century Gothic" w:hAnsi="Century Gothic" w:cs="Century Gothic"/>
        </w:rPr>
        <w:t>CCaaS</w:t>
      </w:r>
      <w:proofErr w:type="spellEnd"/>
    </w:p>
    <w:p w14:paraId="1C59A836" w14:textId="66271CA3" w:rsidR="710FADA9" w:rsidRDefault="3D023B3F" w:rsidP="38B960E1">
      <w:pPr>
        <w:pStyle w:val="Prrafodelista"/>
        <w:numPr>
          <w:ilvl w:val="0"/>
          <w:numId w:val="24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>Five9 Cloud Contact Center</w:t>
      </w:r>
    </w:p>
    <w:p w14:paraId="0C04F33E" w14:textId="0BC3580E" w:rsidR="710FADA9" w:rsidRDefault="3D023B3F" w:rsidP="38B960E1">
      <w:pPr>
        <w:pStyle w:val="Ttulo2"/>
        <w:spacing w:before="299" w:after="299"/>
      </w:pPr>
      <w:proofErr w:type="spellStart"/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Keywords</w:t>
      </w:r>
      <w:proofErr w:type="spellEnd"/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 xml:space="preserve"> secundarias</w:t>
      </w:r>
    </w:p>
    <w:p w14:paraId="2C6AFA3E" w14:textId="7A3B8122" w:rsidR="710FADA9" w:rsidRDefault="3D023B3F" w:rsidP="38B960E1">
      <w:pPr>
        <w:pStyle w:val="Prrafodelista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plataforma </w:t>
      </w:r>
      <w:proofErr w:type="spellStart"/>
      <w:r w:rsidRPr="38B960E1">
        <w:rPr>
          <w:rFonts w:ascii="Century Gothic" w:eastAsia="Century Gothic" w:hAnsi="Century Gothic" w:cs="Century Gothic"/>
        </w:rPr>
        <w:t>contact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center </w:t>
      </w:r>
      <w:proofErr w:type="spellStart"/>
      <w:r w:rsidRPr="38B960E1">
        <w:rPr>
          <w:rFonts w:ascii="Century Gothic" w:eastAsia="Century Gothic" w:hAnsi="Century Gothic" w:cs="Century Gothic"/>
        </w:rPr>
        <w:t>cloud</w:t>
      </w:r>
      <w:proofErr w:type="spellEnd"/>
    </w:p>
    <w:p w14:paraId="2B7E372C" w14:textId="26DE2BB6" w:rsidR="710FADA9" w:rsidRDefault="3D023B3F" w:rsidP="38B960E1">
      <w:pPr>
        <w:pStyle w:val="Prrafodelista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software </w:t>
      </w:r>
      <w:proofErr w:type="spellStart"/>
      <w:r w:rsidRPr="38B960E1">
        <w:rPr>
          <w:rFonts w:ascii="Century Gothic" w:eastAsia="Century Gothic" w:hAnsi="Century Gothic" w:cs="Century Gothic"/>
        </w:rPr>
        <w:t>contact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center </w:t>
      </w:r>
      <w:proofErr w:type="spellStart"/>
      <w:r w:rsidRPr="38B960E1">
        <w:rPr>
          <w:rFonts w:ascii="Century Gothic" w:eastAsia="Century Gothic" w:hAnsi="Century Gothic" w:cs="Century Gothic"/>
        </w:rPr>
        <w:t>omnicanal</w:t>
      </w:r>
      <w:proofErr w:type="spellEnd"/>
    </w:p>
    <w:p w14:paraId="265DD333" w14:textId="55FDE767" w:rsidR="710FADA9" w:rsidRDefault="3D023B3F" w:rsidP="38B960E1">
      <w:pPr>
        <w:pStyle w:val="Prrafodelista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IA para </w:t>
      </w:r>
      <w:proofErr w:type="spellStart"/>
      <w:r w:rsidRPr="38B960E1">
        <w:rPr>
          <w:rFonts w:ascii="Century Gothic" w:eastAsia="Century Gothic" w:hAnsi="Century Gothic" w:cs="Century Gothic"/>
        </w:rPr>
        <w:t>contact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center</w:t>
      </w:r>
    </w:p>
    <w:p w14:paraId="1B449D72" w14:textId="6F3566BF" w:rsidR="710FADA9" w:rsidRDefault="3D023B3F" w:rsidP="38B960E1">
      <w:pPr>
        <w:pStyle w:val="Prrafodelista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</w:rPr>
      </w:pPr>
      <w:proofErr w:type="spellStart"/>
      <w:r w:rsidRPr="38B960E1">
        <w:rPr>
          <w:rFonts w:ascii="Century Gothic" w:eastAsia="Century Gothic" w:hAnsi="Century Gothic" w:cs="Century Gothic"/>
        </w:rPr>
        <w:t>workforce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</w:t>
      </w:r>
      <w:proofErr w:type="spellStart"/>
      <w:r w:rsidRPr="38B960E1">
        <w:rPr>
          <w:rFonts w:ascii="Century Gothic" w:eastAsia="Century Gothic" w:hAnsi="Century Gothic" w:cs="Century Gothic"/>
        </w:rPr>
        <w:t>optimization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Five9</w:t>
      </w:r>
    </w:p>
    <w:p w14:paraId="229B5086" w14:textId="5194C2E7" w:rsidR="710FADA9" w:rsidRDefault="3D023B3F" w:rsidP="38B960E1">
      <w:pPr>
        <w:pStyle w:val="Prrafodelista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automatización </w:t>
      </w:r>
      <w:proofErr w:type="spellStart"/>
      <w:r w:rsidRPr="38B960E1">
        <w:rPr>
          <w:rFonts w:ascii="Century Gothic" w:eastAsia="Century Gothic" w:hAnsi="Century Gothic" w:cs="Century Gothic"/>
        </w:rPr>
        <w:t>contact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center</w:t>
      </w:r>
    </w:p>
    <w:p w14:paraId="2CAC6B3C" w14:textId="53AFAF48" w:rsidR="710FADA9" w:rsidRDefault="3D023B3F" w:rsidP="38B960E1">
      <w:pPr>
        <w:pStyle w:val="Prrafodelista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</w:rPr>
      </w:pPr>
      <w:r w:rsidRPr="38B960E1">
        <w:rPr>
          <w:rFonts w:ascii="Century Gothic" w:eastAsia="Century Gothic" w:hAnsi="Century Gothic" w:cs="Century Gothic"/>
        </w:rPr>
        <w:t xml:space="preserve">CX </w:t>
      </w:r>
      <w:proofErr w:type="spellStart"/>
      <w:r w:rsidRPr="38B960E1">
        <w:rPr>
          <w:rFonts w:ascii="Century Gothic" w:eastAsia="Century Gothic" w:hAnsi="Century Gothic" w:cs="Century Gothic"/>
        </w:rPr>
        <w:t>enterprise</w:t>
      </w:r>
      <w:proofErr w:type="spellEnd"/>
      <w:r w:rsidRPr="38B960E1">
        <w:rPr>
          <w:rFonts w:ascii="Century Gothic" w:eastAsia="Century Gothic" w:hAnsi="Century Gothic" w:cs="Century Gothic"/>
        </w:rPr>
        <w:t xml:space="preserve"> </w:t>
      </w:r>
      <w:proofErr w:type="spellStart"/>
      <w:r w:rsidRPr="38B960E1">
        <w:rPr>
          <w:rFonts w:ascii="Century Gothic" w:eastAsia="Century Gothic" w:hAnsi="Century Gothic" w:cs="Century Gothic"/>
        </w:rPr>
        <w:t>platform</w:t>
      </w:r>
      <w:proofErr w:type="spellEnd"/>
    </w:p>
    <w:p w14:paraId="2E7822F9" w14:textId="06B3EAED" w:rsidR="710FADA9" w:rsidRDefault="3D023B3F" w:rsidP="38B960E1">
      <w:pPr>
        <w:pStyle w:val="Ttulo2"/>
        <w:spacing w:before="299" w:after="299"/>
      </w:pPr>
      <w:r w:rsidRPr="38B960E1">
        <w:rPr>
          <w:rFonts w:ascii="Century Gothic" w:eastAsia="Century Gothic" w:hAnsi="Century Gothic" w:cs="Century Gothic"/>
          <w:b/>
          <w:bCs/>
          <w:sz w:val="36"/>
          <w:szCs w:val="36"/>
        </w:rPr>
        <w:t>Meta descripción</w:t>
      </w:r>
    </w:p>
    <w:p w14:paraId="4A269726" w14:textId="20253E4B" w:rsidR="710FADA9" w:rsidRDefault="6CB956A8" w:rsidP="38B960E1">
      <w:pPr>
        <w:spacing w:before="240" w:after="240"/>
      </w:pPr>
      <w:r w:rsidRPr="5857D9E5">
        <w:rPr>
          <w:rFonts w:ascii="Century Gothic" w:eastAsia="Century Gothic" w:hAnsi="Century Gothic" w:cs="Century Gothic"/>
        </w:rPr>
        <w:t xml:space="preserve">Five9 es </w:t>
      </w:r>
      <w:r w:rsidR="7D157B36" w:rsidRPr="5857D9E5">
        <w:rPr>
          <w:rFonts w:ascii="Century Gothic" w:eastAsia="Century Gothic" w:hAnsi="Century Gothic" w:cs="Century Gothic"/>
        </w:rPr>
        <w:t xml:space="preserve">la </w:t>
      </w:r>
      <w:r w:rsidRPr="5857D9E5">
        <w:rPr>
          <w:rFonts w:ascii="Century Gothic" w:eastAsia="Century Gothic" w:hAnsi="Century Gothic" w:cs="Century Gothic"/>
        </w:rPr>
        <w:t xml:space="preserve">plataforma </w:t>
      </w:r>
      <w:proofErr w:type="spellStart"/>
      <w:r w:rsidRPr="5857D9E5">
        <w:rPr>
          <w:rFonts w:ascii="Century Gothic" w:eastAsia="Century Gothic" w:hAnsi="Century Gothic" w:cs="Century Gothic"/>
        </w:rPr>
        <w:t>CCaaS</w:t>
      </w:r>
      <w:proofErr w:type="spellEnd"/>
      <w:r w:rsidRPr="5857D9E5">
        <w:rPr>
          <w:rFonts w:ascii="Century Gothic" w:eastAsia="Century Gothic" w:hAnsi="Century Gothic" w:cs="Century Gothic"/>
        </w:rPr>
        <w:t xml:space="preserve"> </w:t>
      </w:r>
      <w:proofErr w:type="spellStart"/>
      <w:r w:rsidRPr="5857D9E5">
        <w:rPr>
          <w:rFonts w:ascii="Century Gothic" w:eastAsia="Century Gothic" w:hAnsi="Century Gothic" w:cs="Century Gothic"/>
        </w:rPr>
        <w:t>enterprise</w:t>
      </w:r>
      <w:proofErr w:type="spellEnd"/>
      <w:r w:rsidRPr="5857D9E5">
        <w:rPr>
          <w:rFonts w:ascii="Century Gothic" w:eastAsia="Century Gothic" w:hAnsi="Century Gothic" w:cs="Century Gothic"/>
        </w:rPr>
        <w:t xml:space="preserve"> </w:t>
      </w:r>
      <w:r w:rsidR="4D0AF430" w:rsidRPr="5857D9E5">
        <w:rPr>
          <w:rFonts w:ascii="Century Gothic" w:eastAsia="Century Gothic" w:hAnsi="Century Gothic" w:cs="Century Gothic"/>
        </w:rPr>
        <w:t xml:space="preserve">líder </w:t>
      </w:r>
      <w:r w:rsidRPr="5857D9E5">
        <w:rPr>
          <w:rFonts w:ascii="Century Gothic" w:eastAsia="Century Gothic" w:hAnsi="Century Gothic" w:cs="Century Gothic"/>
        </w:rPr>
        <w:t xml:space="preserve">que integra omnicanalidad, IA, automatización, </w:t>
      </w:r>
      <w:proofErr w:type="spellStart"/>
      <w:r w:rsidRPr="5857D9E5">
        <w:rPr>
          <w:rFonts w:ascii="Century Gothic" w:eastAsia="Century Gothic" w:hAnsi="Century Gothic" w:cs="Century Gothic"/>
        </w:rPr>
        <w:t>analytics</w:t>
      </w:r>
      <w:proofErr w:type="spellEnd"/>
      <w:r w:rsidRPr="5857D9E5">
        <w:rPr>
          <w:rFonts w:ascii="Century Gothic" w:eastAsia="Century Gothic" w:hAnsi="Century Gothic" w:cs="Century Gothic"/>
        </w:rPr>
        <w:t xml:space="preserve"> y </w:t>
      </w:r>
      <w:proofErr w:type="spellStart"/>
      <w:r w:rsidRPr="5857D9E5">
        <w:rPr>
          <w:rFonts w:ascii="Century Gothic" w:eastAsia="Century Gothic" w:hAnsi="Century Gothic" w:cs="Century Gothic"/>
        </w:rPr>
        <w:t>workforce</w:t>
      </w:r>
      <w:proofErr w:type="spellEnd"/>
      <w:r w:rsidRPr="5857D9E5">
        <w:rPr>
          <w:rFonts w:ascii="Century Gothic" w:eastAsia="Century Gothic" w:hAnsi="Century Gothic" w:cs="Century Gothic"/>
        </w:rPr>
        <w:t xml:space="preserve"> </w:t>
      </w:r>
      <w:proofErr w:type="spellStart"/>
      <w:r w:rsidRPr="5857D9E5">
        <w:rPr>
          <w:rFonts w:ascii="Century Gothic" w:eastAsia="Century Gothic" w:hAnsi="Century Gothic" w:cs="Century Gothic"/>
        </w:rPr>
        <w:t>optimization</w:t>
      </w:r>
      <w:proofErr w:type="spellEnd"/>
      <w:r w:rsidRPr="5857D9E5">
        <w:rPr>
          <w:rFonts w:ascii="Century Gothic" w:eastAsia="Century Gothic" w:hAnsi="Century Gothic" w:cs="Century Gothic"/>
        </w:rPr>
        <w:t xml:space="preserve"> para optimizar operaciones CX y mejorar la experiencia del cliente</w:t>
      </w:r>
      <w:r w:rsidR="337DD706" w:rsidRPr="5857D9E5">
        <w:rPr>
          <w:rFonts w:ascii="Century Gothic" w:eastAsia="Century Gothic" w:hAnsi="Century Gothic" w:cs="Century Gothic"/>
        </w:rPr>
        <w:t xml:space="preserve"> control operativo en tiempo real.</w:t>
      </w:r>
    </w:p>
    <w:p w14:paraId="1EC41FF6" w14:textId="2E02152B" w:rsidR="5857D9E5" w:rsidRDefault="5857D9E5" w:rsidP="5857D9E5">
      <w:pPr>
        <w:spacing w:before="240" w:after="240"/>
        <w:rPr>
          <w:rFonts w:ascii="Century Gothic" w:eastAsia="Century Gothic" w:hAnsi="Century Gothic" w:cs="Century Gothic"/>
        </w:rPr>
      </w:pPr>
    </w:p>
    <w:p w14:paraId="1516E9D5" w14:textId="0789922D" w:rsidR="0B66F382" w:rsidRDefault="0B66F382" w:rsidP="5857D9E5">
      <w:pPr>
        <w:pStyle w:val="Ttulo1"/>
        <w:spacing w:before="322" w:after="322"/>
      </w:pPr>
      <w:r w:rsidRPr="5857D9E5">
        <w:rPr>
          <w:rFonts w:ascii="Century Gothic" w:eastAsia="Century Gothic" w:hAnsi="Century Gothic" w:cs="Century Gothic"/>
          <w:b/>
          <w:bCs/>
          <w:sz w:val="48"/>
          <w:szCs w:val="48"/>
        </w:rPr>
        <w:lastRenderedPageBreak/>
        <w:t>CÓDIGO COMPLETO GEO + AEO + SEO</w:t>
      </w:r>
    </w:p>
    <w:p w14:paraId="16837E84" w14:textId="7B3617CD" w:rsidR="0B66F382" w:rsidRDefault="0B66F382" w:rsidP="5857D9E5">
      <w:pPr>
        <w:pStyle w:val="Ttulo1"/>
        <w:spacing w:before="322" w:after="322"/>
      </w:pPr>
      <w:r w:rsidRPr="5857D9E5">
        <w:rPr>
          <w:rFonts w:ascii="Century Gothic" w:eastAsia="Century Gothic" w:hAnsi="Century Gothic" w:cs="Century Gothic"/>
          <w:b/>
          <w:bCs/>
          <w:sz w:val="48"/>
          <w:szCs w:val="48"/>
        </w:rPr>
        <w:t>(LISTO PARA PEGAR)</w:t>
      </w:r>
    </w:p>
    <w:p w14:paraId="46FBDE32" w14:textId="00828E43" w:rsidR="0B66F382" w:rsidRDefault="0B66F382" w:rsidP="5857D9E5">
      <w:pPr>
        <w:spacing w:after="0"/>
      </w:pPr>
      <w:r w:rsidRPr="009B2ABC">
        <w:rPr>
          <w:rFonts w:ascii="Century Gothic" w:eastAsia="Century Gothic" w:hAnsi="Century Gothic" w:cs="Century Gothic"/>
          <w:lang w:val="en-US"/>
        </w:rPr>
        <w:t>&lt;!-- ========================= --&gt;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>&lt;!-- FIVE9 PAGE GEO + AEO SEO --&gt;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>&lt;!-- ========================= --&gt;</w:t>
      </w:r>
      <w:r w:rsidRPr="009B2ABC">
        <w:rPr>
          <w:lang w:val="en-US"/>
        </w:rPr>
        <w:br/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>&lt;script type="application/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ld+json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"&gt;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>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"@context": "</w:t>
      </w:r>
      <w:hyperlink r:id="rId5">
        <w:r w:rsidRPr="009B2ABC">
          <w:rPr>
            <w:rStyle w:val="Hipervnculo"/>
            <w:lang w:val="en-US"/>
          </w:rPr>
          <w:t>https://schema.org</w:t>
        </w:r>
      </w:hyperlink>
      <w:r w:rsidRPr="009B2ABC">
        <w:rPr>
          <w:rFonts w:ascii="Century Gothic" w:eastAsia="Century Gothic" w:hAnsi="Century Gothic" w:cs="Century Gothic"/>
          <w:lang w:val="en-US"/>
        </w:rPr>
        <w:t>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"@graph": [</w:t>
      </w:r>
      <w:r w:rsidRPr="009B2ABC">
        <w:rPr>
          <w:lang w:val="en-US"/>
        </w:rPr>
        <w:br/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"@type": "Organization",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"name": "ICQ24",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url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": "</w:t>
      </w:r>
      <w:hyperlink r:id="rId6">
        <w:r w:rsidRPr="009B2ABC">
          <w:rPr>
            <w:rStyle w:val="Hipervnculo"/>
            <w:lang w:val="en-US"/>
          </w:rPr>
          <w:t>https://www.icq24.com</w:t>
        </w:r>
      </w:hyperlink>
      <w:r w:rsidRPr="009B2ABC">
        <w:rPr>
          <w:rFonts w:ascii="Century Gothic" w:eastAsia="Century Gothic" w:hAnsi="Century Gothic" w:cs="Century Gothic"/>
          <w:lang w:val="en-US"/>
        </w:rPr>
        <w:t>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"logo": "</w:t>
      </w:r>
      <w:hyperlink r:id="rId7">
        <w:r w:rsidRPr="009B2ABC">
          <w:rPr>
            <w:rStyle w:val="Hipervnculo"/>
            <w:lang w:val="en-US"/>
          </w:rPr>
          <w:t>https://www.icq24.com/logo.png</w:t>
        </w:r>
      </w:hyperlink>
      <w:r w:rsidRPr="009B2ABC">
        <w:rPr>
          <w:rFonts w:ascii="Century Gothic" w:eastAsia="Century Gothic" w:hAnsi="Century Gothic" w:cs="Century Gothic"/>
          <w:lang w:val="en-US"/>
        </w:rPr>
        <w:t>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"description": "ICQ24</w:t>
      </w:r>
      <w:r w:rsidR="22D75FB6" w:rsidRPr="009B2ABC">
        <w:rPr>
          <w:rFonts w:ascii="Century Gothic" w:eastAsia="Century Gothic" w:hAnsi="Century Gothic" w:cs="Century Gothic"/>
          <w:lang w:val="en-US"/>
        </w:rPr>
        <w:t xml:space="preserve">, </w:t>
      </w:r>
      <w:proofErr w:type="spellStart"/>
      <w:r w:rsidR="22D75FB6" w:rsidRPr="009B2ABC">
        <w:rPr>
          <w:rFonts w:ascii="Century Gothic" w:eastAsia="Century Gothic" w:hAnsi="Century Gothic" w:cs="Century Gothic"/>
          <w:lang w:val="en-US"/>
        </w:rPr>
        <w:t>más</w:t>
      </w:r>
      <w:proofErr w:type="spellEnd"/>
      <w:r w:rsidR="22D75FB6" w:rsidRPr="009B2ABC">
        <w:rPr>
          <w:rFonts w:ascii="Century Gothic" w:eastAsia="Century Gothic" w:hAnsi="Century Gothic" w:cs="Century Gothic"/>
          <w:lang w:val="en-US"/>
        </w:rPr>
        <w:t xml:space="preserve"> </w:t>
      </w:r>
      <w:proofErr w:type="spellStart"/>
      <w:r w:rsidR="22D75FB6" w:rsidRPr="009B2ABC">
        <w:rPr>
          <w:rFonts w:ascii="Century Gothic" w:eastAsia="Century Gothic" w:hAnsi="Century Gothic" w:cs="Century Gothic"/>
          <w:lang w:val="en-US"/>
        </w:rPr>
        <w:t>que</w:t>
      </w:r>
      <w:proofErr w:type="spellEnd"/>
      <w:r w:rsidR="22D75FB6" w:rsidRPr="009B2ABC">
        <w:rPr>
          <w:rFonts w:ascii="Century Gothic" w:eastAsia="Century Gothic" w:hAnsi="Century Gothic" w:cs="Century Gothic"/>
          <w:lang w:val="en-US"/>
        </w:rPr>
        <w:t xml:space="preserve"> un </w:t>
      </w:r>
      <w:proofErr w:type="spellStart"/>
      <w:r w:rsidR="22D75FB6" w:rsidRPr="009B2ABC">
        <w:rPr>
          <w:rFonts w:ascii="Century Gothic" w:eastAsia="Century Gothic" w:hAnsi="Century Gothic" w:cs="Century Gothic"/>
          <w:lang w:val="en-US"/>
        </w:rPr>
        <w:t>implementador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es un socio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estratégico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especializado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en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soluciones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CX, Contact Center, IA,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automatización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y workforce optimization para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empresas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enterprise.",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sameAs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": [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</w:t>
      </w:r>
      <w:hyperlink r:id="rId8">
        <w:r w:rsidRPr="009B2ABC">
          <w:rPr>
            <w:rStyle w:val="Hipervnculo"/>
            <w:lang w:val="en-US"/>
          </w:rPr>
          <w:t>https://www.linkedin.com/company/icq24</w:t>
        </w:r>
      </w:hyperlink>
      <w:r w:rsidRPr="009B2ABC">
        <w:rPr>
          <w:rFonts w:ascii="Century Gothic" w:eastAsia="Century Gothic" w:hAnsi="Century Gothic" w:cs="Century Gothic"/>
          <w:lang w:val="en-US"/>
        </w:rPr>
        <w:t>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]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},</w:t>
      </w:r>
      <w:r w:rsidRPr="009B2ABC">
        <w:rPr>
          <w:lang w:val="en-US"/>
        </w:rPr>
        <w:br/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"@type": "Product",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"name": "Five9 Cloud Contact Center Platform",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"brand":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"@type": "Brand",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"name": "Five9"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},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"category":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CCaaS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Platform",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"description": "Plataforma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CCaaS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enterprise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que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integra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omnicanalidad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,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inteligencia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artificial,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automatización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, analytics y workforce optimization para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operaciones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modernas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de Contact Center.",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"manufacturer":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"@type": "Organization",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lastRenderedPageBreak/>
        <w:t xml:space="preserve">        "name": "Five9"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},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"keywords": [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"Five9",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CCaaS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"Contact Center",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"Five9 Omnichannel",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"Five9 AI",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"Five9 Workforce Optimization",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"Five9 Analytics",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"CX Platform"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]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},</w:t>
      </w:r>
      <w:r w:rsidRPr="009B2ABC">
        <w:rPr>
          <w:lang w:val="en-US"/>
        </w:rPr>
        <w:br/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"@type":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WebPage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"name": "Five9 Cloud Contact Center Platform",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url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": "</w:t>
      </w:r>
      <w:hyperlink r:id="rId9">
        <w:r w:rsidRPr="009B2ABC">
          <w:rPr>
            <w:rStyle w:val="Hipervnculo"/>
            <w:lang w:val="en-US"/>
          </w:rPr>
          <w:t>https://www.icq24.com/five9-software-inteligente-contact-center</w:t>
        </w:r>
      </w:hyperlink>
      <w:r w:rsidRPr="009B2ABC">
        <w:rPr>
          <w:rFonts w:ascii="Century Gothic" w:eastAsia="Century Gothic" w:hAnsi="Century Gothic" w:cs="Century Gothic"/>
          <w:lang w:val="en-US"/>
        </w:rPr>
        <w:t>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"description": "Five9 integra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omnicanalidad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, IA,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automatización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y analytics para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optimizar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operaciones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CX enterprise.",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speakable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":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"@type":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SpeakableSpecification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xpath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": [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"/html/head/title",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"/html/body//h1",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"/html/body//h2"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]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},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"about": [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"@type": "Thing",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"name": "Contact Center"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},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"@type": "Thing",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"name": "Customer Experience"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},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"@type": "Thing",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"name": "Conversational AI"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lastRenderedPageBreak/>
        <w:t xml:space="preserve">        },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"@type": "Thing",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"name": "Workforce Optimization"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},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"@type": "Thing",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"name": "Omnichannel Contact Center"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}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]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},</w:t>
      </w:r>
      <w:r w:rsidRPr="009B2ABC">
        <w:rPr>
          <w:lang w:val="en-US"/>
        </w:rPr>
        <w:br/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"@type":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FAQPage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mainEntity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": [</w:t>
      </w:r>
      <w:r w:rsidRPr="009B2ABC">
        <w:rPr>
          <w:lang w:val="en-US"/>
        </w:rPr>
        <w:br/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"@type": "Question",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"name": "¿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Qué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es Five9?",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"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acceptedAnswer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": {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  "@type": "Answer",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  "text": "Five9 es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una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plataforma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CCaaS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enterprise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que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integra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omnicanalidad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,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inteligencia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 xml:space="preserve"> artificial, </w:t>
      </w:r>
      <w:proofErr w:type="spellStart"/>
      <w:r w:rsidRPr="009B2ABC">
        <w:rPr>
          <w:rFonts w:ascii="Century Gothic" w:eastAsia="Century Gothic" w:hAnsi="Century Gothic" w:cs="Century Gothic"/>
          <w:lang w:val="en-US"/>
        </w:rPr>
        <w:t>automatización</w:t>
      </w:r>
      <w:proofErr w:type="spellEnd"/>
      <w:r w:rsidRPr="009B2ABC">
        <w:rPr>
          <w:rFonts w:ascii="Century Gothic" w:eastAsia="Century Gothic" w:hAnsi="Century Gothic" w:cs="Century Gothic"/>
          <w:lang w:val="en-US"/>
        </w:rPr>
        <w:t>, analytics y workforce optimization."</w:t>
      </w:r>
      <w:r w:rsidRPr="009B2ABC">
        <w:rPr>
          <w:lang w:val="en-US"/>
        </w:rPr>
        <w:br/>
      </w:r>
      <w:r w:rsidRPr="009B2ABC">
        <w:rPr>
          <w:rFonts w:ascii="Century Gothic" w:eastAsia="Century Gothic" w:hAnsi="Century Gothic" w:cs="Century Gothic"/>
          <w:lang w:val="en-US"/>
        </w:rPr>
        <w:t xml:space="preserve">          </w:t>
      </w:r>
      <w:r w:rsidRPr="5857D9E5">
        <w:rPr>
          <w:rFonts w:ascii="Century Gothic" w:eastAsia="Century Gothic" w:hAnsi="Century Gothic" w:cs="Century Gothic"/>
        </w:rPr>
        <w:t>}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},</w:t>
      </w:r>
      <w:r>
        <w:br/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{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"@</w:t>
      </w:r>
      <w:proofErr w:type="spellStart"/>
      <w:r w:rsidRPr="5857D9E5">
        <w:rPr>
          <w:rFonts w:ascii="Century Gothic" w:eastAsia="Century Gothic" w:hAnsi="Century Gothic" w:cs="Century Gothic"/>
        </w:rPr>
        <w:t>type</w:t>
      </w:r>
      <w:proofErr w:type="spellEnd"/>
      <w:r w:rsidRPr="5857D9E5">
        <w:rPr>
          <w:rFonts w:ascii="Century Gothic" w:eastAsia="Century Gothic" w:hAnsi="Century Gothic" w:cs="Century Gothic"/>
        </w:rPr>
        <w:t>": "</w:t>
      </w:r>
      <w:proofErr w:type="spellStart"/>
      <w:r w:rsidRPr="5857D9E5">
        <w:rPr>
          <w:rFonts w:ascii="Century Gothic" w:eastAsia="Century Gothic" w:hAnsi="Century Gothic" w:cs="Century Gothic"/>
        </w:rPr>
        <w:t>Question</w:t>
      </w:r>
      <w:proofErr w:type="spellEnd"/>
      <w:r w:rsidRPr="5857D9E5">
        <w:rPr>
          <w:rFonts w:ascii="Century Gothic" w:eastAsia="Century Gothic" w:hAnsi="Century Gothic" w:cs="Century Gothic"/>
        </w:rPr>
        <w:t>",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"</w:t>
      </w:r>
      <w:proofErr w:type="spellStart"/>
      <w:r w:rsidRPr="5857D9E5">
        <w:rPr>
          <w:rFonts w:ascii="Century Gothic" w:eastAsia="Century Gothic" w:hAnsi="Century Gothic" w:cs="Century Gothic"/>
        </w:rPr>
        <w:t>name</w:t>
      </w:r>
      <w:proofErr w:type="spellEnd"/>
      <w:r w:rsidRPr="5857D9E5">
        <w:rPr>
          <w:rFonts w:ascii="Century Gothic" w:eastAsia="Century Gothic" w:hAnsi="Century Gothic" w:cs="Century Gothic"/>
        </w:rPr>
        <w:t>": "¿Qué canales soporta Five9?",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"</w:t>
      </w:r>
      <w:proofErr w:type="spellStart"/>
      <w:r w:rsidRPr="5857D9E5">
        <w:rPr>
          <w:rFonts w:ascii="Century Gothic" w:eastAsia="Century Gothic" w:hAnsi="Century Gothic" w:cs="Century Gothic"/>
        </w:rPr>
        <w:t>acceptedAnswer</w:t>
      </w:r>
      <w:proofErr w:type="spellEnd"/>
      <w:r w:rsidRPr="5857D9E5">
        <w:rPr>
          <w:rFonts w:ascii="Century Gothic" w:eastAsia="Century Gothic" w:hAnsi="Century Gothic" w:cs="Century Gothic"/>
        </w:rPr>
        <w:t>": {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  "@</w:t>
      </w:r>
      <w:proofErr w:type="spellStart"/>
      <w:r w:rsidRPr="5857D9E5">
        <w:rPr>
          <w:rFonts w:ascii="Century Gothic" w:eastAsia="Century Gothic" w:hAnsi="Century Gothic" w:cs="Century Gothic"/>
        </w:rPr>
        <w:t>type</w:t>
      </w:r>
      <w:proofErr w:type="spellEnd"/>
      <w:r w:rsidRPr="5857D9E5">
        <w:rPr>
          <w:rFonts w:ascii="Century Gothic" w:eastAsia="Century Gothic" w:hAnsi="Century Gothic" w:cs="Century Gothic"/>
        </w:rPr>
        <w:t>": "</w:t>
      </w:r>
      <w:proofErr w:type="spellStart"/>
      <w:r w:rsidRPr="5857D9E5">
        <w:rPr>
          <w:rFonts w:ascii="Century Gothic" w:eastAsia="Century Gothic" w:hAnsi="Century Gothic" w:cs="Century Gothic"/>
        </w:rPr>
        <w:t>Answer</w:t>
      </w:r>
      <w:proofErr w:type="spellEnd"/>
      <w:r w:rsidRPr="5857D9E5">
        <w:rPr>
          <w:rFonts w:ascii="Century Gothic" w:eastAsia="Century Gothic" w:hAnsi="Century Gothic" w:cs="Century Gothic"/>
        </w:rPr>
        <w:t>",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  "</w:t>
      </w:r>
      <w:proofErr w:type="spellStart"/>
      <w:r w:rsidRPr="5857D9E5">
        <w:rPr>
          <w:rFonts w:ascii="Century Gothic" w:eastAsia="Century Gothic" w:hAnsi="Century Gothic" w:cs="Century Gothic"/>
        </w:rPr>
        <w:t>text</w:t>
      </w:r>
      <w:proofErr w:type="spellEnd"/>
      <w:r w:rsidRPr="5857D9E5">
        <w:rPr>
          <w:rFonts w:ascii="Century Gothic" w:eastAsia="Century Gothic" w:hAnsi="Century Gothic" w:cs="Century Gothic"/>
        </w:rPr>
        <w:t xml:space="preserve">": "Five9 soporta voz, chat, email, SMS y canales digitales desde una sola plataforma </w:t>
      </w:r>
      <w:proofErr w:type="spellStart"/>
      <w:r w:rsidRPr="5857D9E5">
        <w:rPr>
          <w:rFonts w:ascii="Century Gothic" w:eastAsia="Century Gothic" w:hAnsi="Century Gothic" w:cs="Century Gothic"/>
        </w:rPr>
        <w:t>omnicanal</w:t>
      </w:r>
      <w:proofErr w:type="spellEnd"/>
      <w:r w:rsidRPr="5857D9E5">
        <w:rPr>
          <w:rFonts w:ascii="Century Gothic" w:eastAsia="Century Gothic" w:hAnsi="Century Gothic" w:cs="Century Gothic"/>
        </w:rPr>
        <w:t>."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}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},</w:t>
      </w:r>
      <w:r>
        <w:br/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{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"@</w:t>
      </w:r>
      <w:proofErr w:type="spellStart"/>
      <w:r w:rsidRPr="5857D9E5">
        <w:rPr>
          <w:rFonts w:ascii="Century Gothic" w:eastAsia="Century Gothic" w:hAnsi="Century Gothic" w:cs="Century Gothic"/>
        </w:rPr>
        <w:t>type</w:t>
      </w:r>
      <w:proofErr w:type="spellEnd"/>
      <w:r w:rsidRPr="5857D9E5">
        <w:rPr>
          <w:rFonts w:ascii="Century Gothic" w:eastAsia="Century Gothic" w:hAnsi="Century Gothic" w:cs="Century Gothic"/>
        </w:rPr>
        <w:t>": "</w:t>
      </w:r>
      <w:proofErr w:type="spellStart"/>
      <w:r w:rsidRPr="5857D9E5">
        <w:rPr>
          <w:rFonts w:ascii="Century Gothic" w:eastAsia="Century Gothic" w:hAnsi="Century Gothic" w:cs="Century Gothic"/>
        </w:rPr>
        <w:t>Question</w:t>
      </w:r>
      <w:proofErr w:type="spellEnd"/>
      <w:r w:rsidRPr="5857D9E5">
        <w:rPr>
          <w:rFonts w:ascii="Century Gothic" w:eastAsia="Century Gothic" w:hAnsi="Century Gothic" w:cs="Century Gothic"/>
        </w:rPr>
        <w:t>",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"</w:t>
      </w:r>
      <w:proofErr w:type="spellStart"/>
      <w:r w:rsidRPr="5857D9E5">
        <w:rPr>
          <w:rFonts w:ascii="Century Gothic" w:eastAsia="Century Gothic" w:hAnsi="Century Gothic" w:cs="Century Gothic"/>
        </w:rPr>
        <w:t>name</w:t>
      </w:r>
      <w:proofErr w:type="spellEnd"/>
      <w:r w:rsidRPr="5857D9E5">
        <w:rPr>
          <w:rFonts w:ascii="Century Gothic" w:eastAsia="Century Gothic" w:hAnsi="Century Gothic" w:cs="Century Gothic"/>
        </w:rPr>
        <w:t>": "¿Five9 incluye inteligencia artificial?",</w:t>
      </w:r>
      <w:r>
        <w:br/>
      </w:r>
      <w:r w:rsidRPr="5857D9E5">
        <w:rPr>
          <w:rFonts w:ascii="Century Gothic" w:eastAsia="Century Gothic" w:hAnsi="Century Gothic" w:cs="Century Gothic"/>
        </w:rPr>
        <w:lastRenderedPageBreak/>
        <w:t xml:space="preserve">          "</w:t>
      </w:r>
      <w:proofErr w:type="spellStart"/>
      <w:r w:rsidRPr="5857D9E5">
        <w:rPr>
          <w:rFonts w:ascii="Century Gothic" w:eastAsia="Century Gothic" w:hAnsi="Century Gothic" w:cs="Century Gothic"/>
        </w:rPr>
        <w:t>acceptedAnswer</w:t>
      </w:r>
      <w:proofErr w:type="spellEnd"/>
      <w:r w:rsidRPr="5857D9E5">
        <w:rPr>
          <w:rFonts w:ascii="Century Gothic" w:eastAsia="Century Gothic" w:hAnsi="Century Gothic" w:cs="Century Gothic"/>
        </w:rPr>
        <w:t>": {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  "@</w:t>
      </w:r>
      <w:proofErr w:type="spellStart"/>
      <w:r w:rsidRPr="5857D9E5">
        <w:rPr>
          <w:rFonts w:ascii="Century Gothic" w:eastAsia="Century Gothic" w:hAnsi="Century Gothic" w:cs="Century Gothic"/>
        </w:rPr>
        <w:t>type</w:t>
      </w:r>
      <w:proofErr w:type="spellEnd"/>
      <w:r w:rsidRPr="5857D9E5">
        <w:rPr>
          <w:rFonts w:ascii="Century Gothic" w:eastAsia="Century Gothic" w:hAnsi="Century Gothic" w:cs="Century Gothic"/>
        </w:rPr>
        <w:t>": "</w:t>
      </w:r>
      <w:proofErr w:type="spellStart"/>
      <w:r w:rsidRPr="5857D9E5">
        <w:rPr>
          <w:rFonts w:ascii="Century Gothic" w:eastAsia="Century Gothic" w:hAnsi="Century Gothic" w:cs="Century Gothic"/>
        </w:rPr>
        <w:t>Answer</w:t>
      </w:r>
      <w:proofErr w:type="spellEnd"/>
      <w:r w:rsidRPr="5857D9E5">
        <w:rPr>
          <w:rFonts w:ascii="Century Gothic" w:eastAsia="Century Gothic" w:hAnsi="Century Gothic" w:cs="Century Gothic"/>
        </w:rPr>
        <w:t>",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  "</w:t>
      </w:r>
      <w:proofErr w:type="spellStart"/>
      <w:r w:rsidRPr="5857D9E5">
        <w:rPr>
          <w:rFonts w:ascii="Century Gothic" w:eastAsia="Century Gothic" w:hAnsi="Century Gothic" w:cs="Century Gothic"/>
        </w:rPr>
        <w:t>text</w:t>
      </w:r>
      <w:proofErr w:type="spellEnd"/>
      <w:r w:rsidRPr="5857D9E5">
        <w:rPr>
          <w:rFonts w:ascii="Century Gothic" w:eastAsia="Century Gothic" w:hAnsi="Century Gothic" w:cs="Century Gothic"/>
        </w:rPr>
        <w:t xml:space="preserve">": "Sí. Five9 incluye IVAs, Agent </w:t>
      </w:r>
      <w:proofErr w:type="spellStart"/>
      <w:r w:rsidRPr="5857D9E5">
        <w:rPr>
          <w:rFonts w:ascii="Century Gothic" w:eastAsia="Century Gothic" w:hAnsi="Century Gothic" w:cs="Century Gothic"/>
        </w:rPr>
        <w:t>Assist</w:t>
      </w:r>
      <w:proofErr w:type="spellEnd"/>
      <w:r w:rsidRPr="5857D9E5">
        <w:rPr>
          <w:rFonts w:ascii="Century Gothic" w:eastAsia="Century Gothic" w:hAnsi="Century Gothic" w:cs="Century Gothic"/>
        </w:rPr>
        <w:t xml:space="preserve">, </w:t>
      </w:r>
      <w:proofErr w:type="spellStart"/>
      <w:r w:rsidRPr="5857D9E5">
        <w:rPr>
          <w:rFonts w:ascii="Century Gothic" w:eastAsia="Century Gothic" w:hAnsi="Century Gothic" w:cs="Century Gothic"/>
        </w:rPr>
        <w:t>Analytics</w:t>
      </w:r>
      <w:proofErr w:type="spellEnd"/>
      <w:r w:rsidRPr="5857D9E5">
        <w:rPr>
          <w:rFonts w:ascii="Century Gothic" w:eastAsia="Century Gothic" w:hAnsi="Century Gothic" w:cs="Century Gothic"/>
        </w:rPr>
        <w:t>, Genius AI y automatización conversacional."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</w:t>
      </w:r>
      <w:proofErr w:type="gramStart"/>
      <w:r w:rsidRPr="5857D9E5">
        <w:rPr>
          <w:rFonts w:ascii="Century Gothic" w:eastAsia="Century Gothic" w:hAnsi="Century Gothic" w:cs="Century Gothic"/>
        </w:rPr>
        <w:t xml:space="preserve">  </w:t>
      </w:r>
      <w:r w:rsidRPr="00A23AAC">
        <w:rPr>
          <w:rFonts w:ascii="Century Gothic" w:eastAsia="Century Gothic" w:hAnsi="Century Gothic" w:cs="Century Gothic"/>
          <w:lang w:val="en-US"/>
        </w:rPr>
        <w:t>}</w:t>
      </w:r>
      <w:proofErr w:type="gramEnd"/>
      <w:r w:rsidRPr="00A23AAC">
        <w:rPr>
          <w:lang w:val="en-US"/>
        </w:rPr>
        <w:br/>
      </w:r>
      <w:r w:rsidRPr="00A23AAC">
        <w:rPr>
          <w:rFonts w:ascii="Century Gothic" w:eastAsia="Century Gothic" w:hAnsi="Century Gothic" w:cs="Century Gothic"/>
          <w:lang w:val="en-US"/>
        </w:rPr>
        <w:t xml:space="preserve">        },</w:t>
      </w:r>
      <w:r w:rsidRPr="00A23AAC">
        <w:rPr>
          <w:lang w:val="en-US"/>
        </w:rPr>
        <w:br/>
      </w:r>
      <w:r w:rsidRPr="00A23AAC">
        <w:rPr>
          <w:lang w:val="en-US"/>
        </w:rPr>
        <w:br/>
      </w:r>
      <w:r w:rsidRPr="00A23AAC">
        <w:rPr>
          <w:rFonts w:ascii="Century Gothic" w:eastAsia="Century Gothic" w:hAnsi="Century Gothic" w:cs="Century Gothic"/>
          <w:lang w:val="en-US"/>
        </w:rPr>
        <w:t xml:space="preserve">     </w:t>
      </w:r>
      <w:proofErr w:type="gramStart"/>
      <w:r w:rsidRPr="00A23AAC">
        <w:rPr>
          <w:rFonts w:ascii="Century Gothic" w:eastAsia="Century Gothic" w:hAnsi="Century Gothic" w:cs="Century Gothic"/>
          <w:lang w:val="en-US"/>
        </w:rPr>
        <w:t xml:space="preserve">   {</w:t>
      </w:r>
      <w:proofErr w:type="gramEnd"/>
      <w:r w:rsidRPr="00A23AAC">
        <w:rPr>
          <w:lang w:val="en-US"/>
        </w:rPr>
        <w:br/>
      </w:r>
      <w:r w:rsidRPr="00A23AAC">
        <w:rPr>
          <w:rFonts w:ascii="Century Gothic" w:eastAsia="Century Gothic" w:hAnsi="Century Gothic" w:cs="Century Gothic"/>
          <w:lang w:val="en-US"/>
        </w:rPr>
        <w:t xml:space="preserve">          "@type": "Question",</w:t>
      </w:r>
      <w:r w:rsidRPr="00A23AAC">
        <w:rPr>
          <w:lang w:val="en-US"/>
        </w:rPr>
        <w:br/>
      </w:r>
      <w:r w:rsidRPr="00A23AAC">
        <w:rPr>
          <w:rFonts w:ascii="Century Gothic" w:eastAsia="Century Gothic" w:hAnsi="Century Gothic" w:cs="Century Gothic"/>
          <w:lang w:val="en-US"/>
        </w:rPr>
        <w:t xml:space="preserve">          "name": "¿Five9 se integra con CRM?",</w:t>
      </w:r>
      <w:r w:rsidRPr="00A23AAC">
        <w:rPr>
          <w:lang w:val="en-US"/>
        </w:rPr>
        <w:br/>
      </w:r>
      <w:r w:rsidRPr="00A23AAC">
        <w:rPr>
          <w:rFonts w:ascii="Century Gothic" w:eastAsia="Century Gothic" w:hAnsi="Century Gothic" w:cs="Century Gothic"/>
          <w:lang w:val="en-US"/>
        </w:rPr>
        <w:t xml:space="preserve">          "</w:t>
      </w:r>
      <w:proofErr w:type="spellStart"/>
      <w:r w:rsidRPr="00A23AAC">
        <w:rPr>
          <w:rFonts w:ascii="Century Gothic" w:eastAsia="Century Gothic" w:hAnsi="Century Gothic" w:cs="Century Gothic"/>
          <w:lang w:val="en-US"/>
        </w:rPr>
        <w:t>acceptedAnswer</w:t>
      </w:r>
      <w:proofErr w:type="spellEnd"/>
      <w:r w:rsidRPr="00A23AAC">
        <w:rPr>
          <w:rFonts w:ascii="Century Gothic" w:eastAsia="Century Gothic" w:hAnsi="Century Gothic" w:cs="Century Gothic"/>
          <w:lang w:val="en-US"/>
        </w:rPr>
        <w:t>": {</w:t>
      </w:r>
      <w:r w:rsidRPr="00A23AAC">
        <w:rPr>
          <w:lang w:val="en-US"/>
        </w:rPr>
        <w:br/>
      </w:r>
      <w:r w:rsidRPr="00A23AAC">
        <w:rPr>
          <w:rFonts w:ascii="Century Gothic" w:eastAsia="Century Gothic" w:hAnsi="Century Gothic" w:cs="Century Gothic"/>
          <w:lang w:val="en-US"/>
        </w:rPr>
        <w:t xml:space="preserve">            "@type": "Answer",</w:t>
      </w:r>
      <w:r w:rsidRPr="00A23AAC">
        <w:rPr>
          <w:lang w:val="en-US"/>
        </w:rPr>
        <w:br/>
      </w:r>
      <w:r w:rsidRPr="00A23AAC">
        <w:rPr>
          <w:rFonts w:ascii="Century Gothic" w:eastAsia="Century Gothic" w:hAnsi="Century Gothic" w:cs="Century Gothic"/>
          <w:lang w:val="en-US"/>
        </w:rPr>
        <w:t xml:space="preserve">            "text": "</w:t>
      </w:r>
      <w:proofErr w:type="spellStart"/>
      <w:r w:rsidRPr="00A23AAC">
        <w:rPr>
          <w:rFonts w:ascii="Century Gothic" w:eastAsia="Century Gothic" w:hAnsi="Century Gothic" w:cs="Century Gothic"/>
          <w:lang w:val="en-US"/>
        </w:rPr>
        <w:t>Sí</w:t>
      </w:r>
      <w:proofErr w:type="spellEnd"/>
      <w:r w:rsidRPr="00A23AAC">
        <w:rPr>
          <w:rFonts w:ascii="Century Gothic" w:eastAsia="Century Gothic" w:hAnsi="Century Gothic" w:cs="Century Gothic"/>
          <w:lang w:val="en-US"/>
        </w:rPr>
        <w:t xml:space="preserve">. </w:t>
      </w:r>
      <w:r w:rsidRPr="5857D9E5">
        <w:rPr>
          <w:rFonts w:ascii="Century Gothic" w:eastAsia="Century Gothic" w:hAnsi="Century Gothic" w:cs="Century Gothic"/>
        </w:rPr>
        <w:t>Five9 cuenta con integraciones con Salesforce, HubSpot, Microsoft Dynamics, Odoo y otros sistemas empresariales."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</w:t>
      </w:r>
      <w:proofErr w:type="gramStart"/>
      <w:r w:rsidRPr="5857D9E5">
        <w:rPr>
          <w:rFonts w:ascii="Century Gothic" w:eastAsia="Century Gothic" w:hAnsi="Century Gothic" w:cs="Century Gothic"/>
        </w:rPr>
        <w:t xml:space="preserve">  }</w:t>
      </w:r>
      <w:proofErr w:type="gramEnd"/>
      <w:r>
        <w:br/>
      </w:r>
      <w:r w:rsidRPr="5857D9E5">
        <w:rPr>
          <w:rFonts w:ascii="Century Gothic" w:eastAsia="Century Gothic" w:hAnsi="Century Gothic" w:cs="Century Gothic"/>
        </w:rPr>
        <w:t xml:space="preserve">        },</w:t>
      </w:r>
      <w:r>
        <w:br/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</w:t>
      </w:r>
      <w:proofErr w:type="gramStart"/>
      <w:r w:rsidRPr="5857D9E5">
        <w:rPr>
          <w:rFonts w:ascii="Century Gothic" w:eastAsia="Century Gothic" w:hAnsi="Century Gothic" w:cs="Century Gothic"/>
        </w:rPr>
        <w:t xml:space="preserve">   {</w:t>
      </w:r>
      <w:proofErr w:type="gramEnd"/>
      <w:r>
        <w:br/>
      </w:r>
      <w:r w:rsidRPr="5857D9E5">
        <w:rPr>
          <w:rFonts w:ascii="Century Gothic" w:eastAsia="Century Gothic" w:hAnsi="Century Gothic" w:cs="Century Gothic"/>
        </w:rPr>
        <w:t xml:space="preserve">          "@</w:t>
      </w:r>
      <w:proofErr w:type="spellStart"/>
      <w:r w:rsidRPr="5857D9E5">
        <w:rPr>
          <w:rFonts w:ascii="Century Gothic" w:eastAsia="Century Gothic" w:hAnsi="Century Gothic" w:cs="Century Gothic"/>
        </w:rPr>
        <w:t>type</w:t>
      </w:r>
      <w:proofErr w:type="spellEnd"/>
      <w:r w:rsidRPr="5857D9E5">
        <w:rPr>
          <w:rFonts w:ascii="Century Gothic" w:eastAsia="Century Gothic" w:hAnsi="Century Gothic" w:cs="Century Gothic"/>
        </w:rPr>
        <w:t>": "</w:t>
      </w:r>
      <w:proofErr w:type="spellStart"/>
      <w:r w:rsidRPr="5857D9E5">
        <w:rPr>
          <w:rFonts w:ascii="Century Gothic" w:eastAsia="Century Gothic" w:hAnsi="Century Gothic" w:cs="Century Gothic"/>
        </w:rPr>
        <w:t>Question</w:t>
      </w:r>
      <w:proofErr w:type="spellEnd"/>
      <w:r w:rsidRPr="5857D9E5">
        <w:rPr>
          <w:rFonts w:ascii="Century Gothic" w:eastAsia="Century Gothic" w:hAnsi="Century Gothic" w:cs="Century Gothic"/>
        </w:rPr>
        <w:t>",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"</w:t>
      </w:r>
      <w:proofErr w:type="spellStart"/>
      <w:r w:rsidRPr="5857D9E5">
        <w:rPr>
          <w:rFonts w:ascii="Century Gothic" w:eastAsia="Century Gothic" w:hAnsi="Century Gothic" w:cs="Century Gothic"/>
        </w:rPr>
        <w:t>name</w:t>
      </w:r>
      <w:proofErr w:type="spellEnd"/>
      <w:r w:rsidRPr="5857D9E5">
        <w:rPr>
          <w:rFonts w:ascii="Century Gothic" w:eastAsia="Century Gothic" w:hAnsi="Century Gothic" w:cs="Century Gothic"/>
        </w:rPr>
        <w:t>": "¿Qué beneficios ofrece Five9?",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"</w:t>
      </w:r>
      <w:proofErr w:type="spellStart"/>
      <w:r w:rsidRPr="5857D9E5">
        <w:rPr>
          <w:rFonts w:ascii="Century Gothic" w:eastAsia="Century Gothic" w:hAnsi="Century Gothic" w:cs="Century Gothic"/>
        </w:rPr>
        <w:t>acceptedAnswer</w:t>
      </w:r>
      <w:proofErr w:type="spellEnd"/>
      <w:r w:rsidRPr="5857D9E5">
        <w:rPr>
          <w:rFonts w:ascii="Century Gothic" w:eastAsia="Century Gothic" w:hAnsi="Century Gothic" w:cs="Century Gothic"/>
        </w:rPr>
        <w:t>": {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  "@</w:t>
      </w:r>
      <w:proofErr w:type="spellStart"/>
      <w:r w:rsidRPr="5857D9E5">
        <w:rPr>
          <w:rFonts w:ascii="Century Gothic" w:eastAsia="Century Gothic" w:hAnsi="Century Gothic" w:cs="Century Gothic"/>
        </w:rPr>
        <w:t>type</w:t>
      </w:r>
      <w:proofErr w:type="spellEnd"/>
      <w:r w:rsidRPr="5857D9E5">
        <w:rPr>
          <w:rFonts w:ascii="Century Gothic" w:eastAsia="Century Gothic" w:hAnsi="Century Gothic" w:cs="Century Gothic"/>
        </w:rPr>
        <w:t>": "</w:t>
      </w:r>
      <w:proofErr w:type="spellStart"/>
      <w:r w:rsidRPr="5857D9E5">
        <w:rPr>
          <w:rFonts w:ascii="Century Gothic" w:eastAsia="Century Gothic" w:hAnsi="Century Gothic" w:cs="Century Gothic"/>
        </w:rPr>
        <w:t>Answer</w:t>
      </w:r>
      <w:proofErr w:type="spellEnd"/>
      <w:r w:rsidRPr="5857D9E5">
        <w:rPr>
          <w:rFonts w:ascii="Century Gothic" w:eastAsia="Century Gothic" w:hAnsi="Century Gothic" w:cs="Century Gothic"/>
        </w:rPr>
        <w:t>",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    "</w:t>
      </w:r>
      <w:proofErr w:type="spellStart"/>
      <w:r w:rsidRPr="5857D9E5">
        <w:rPr>
          <w:rFonts w:ascii="Century Gothic" w:eastAsia="Century Gothic" w:hAnsi="Century Gothic" w:cs="Century Gothic"/>
        </w:rPr>
        <w:t>text</w:t>
      </w:r>
      <w:proofErr w:type="spellEnd"/>
      <w:r w:rsidRPr="5857D9E5">
        <w:rPr>
          <w:rFonts w:ascii="Century Gothic" w:eastAsia="Century Gothic" w:hAnsi="Century Gothic" w:cs="Century Gothic"/>
        </w:rPr>
        <w:t>": "Five9 ayuda a reducir AHT, automatizar interacciones, mejorar productividad y optimizar la experiencia del cliente."</w:t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    </w:t>
      </w:r>
      <w:proofErr w:type="gramStart"/>
      <w:r w:rsidRPr="5857D9E5">
        <w:rPr>
          <w:rFonts w:ascii="Century Gothic" w:eastAsia="Century Gothic" w:hAnsi="Century Gothic" w:cs="Century Gothic"/>
        </w:rPr>
        <w:t xml:space="preserve">  }</w:t>
      </w:r>
      <w:proofErr w:type="gramEnd"/>
      <w:r>
        <w:br/>
      </w:r>
      <w:r w:rsidRPr="5857D9E5">
        <w:rPr>
          <w:rFonts w:ascii="Century Gothic" w:eastAsia="Century Gothic" w:hAnsi="Century Gothic" w:cs="Century Gothic"/>
        </w:rPr>
        <w:t xml:space="preserve">      </w:t>
      </w:r>
      <w:proofErr w:type="gramStart"/>
      <w:r w:rsidRPr="5857D9E5">
        <w:rPr>
          <w:rFonts w:ascii="Century Gothic" w:eastAsia="Century Gothic" w:hAnsi="Century Gothic" w:cs="Century Gothic"/>
        </w:rPr>
        <w:t xml:space="preserve">  }</w:t>
      </w:r>
      <w:proofErr w:type="gramEnd"/>
      <w:r>
        <w:br/>
      </w:r>
      <w:r>
        <w:br/>
      </w:r>
      <w:r w:rsidRPr="5857D9E5">
        <w:rPr>
          <w:rFonts w:ascii="Century Gothic" w:eastAsia="Century Gothic" w:hAnsi="Century Gothic" w:cs="Century Gothic"/>
        </w:rPr>
        <w:t xml:space="preserve">    </w:t>
      </w:r>
      <w:proofErr w:type="gramStart"/>
      <w:r w:rsidRPr="5857D9E5">
        <w:rPr>
          <w:rFonts w:ascii="Century Gothic" w:eastAsia="Century Gothic" w:hAnsi="Century Gothic" w:cs="Century Gothic"/>
        </w:rPr>
        <w:t xml:space="preserve">  ]</w:t>
      </w:r>
      <w:proofErr w:type="gramEnd"/>
      <w:r>
        <w:br/>
      </w:r>
      <w:r w:rsidRPr="5857D9E5">
        <w:rPr>
          <w:rFonts w:ascii="Century Gothic" w:eastAsia="Century Gothic" w:hAnsi="Century Gothic" w:cs="Century Gothic"/>
        </w:rPr>
        <w:t xml:space="preserve">  </w:t>
      </w:r>
      <w:proofErr w:type="gramStart"/>
      <w:r w:rsidRPr="5857D9E5">
        <w:rPr>
          <w:rFonts w:ascii="Century Gothic" w:eastAsia="Century Gothic" w:hAnsi="Century Gothic" w:cs="Century Gothic"/>
        </w:rPr>
        <w:t xml:space="preserve">  }</w:t>
      </w:r>
      <w:proofErr w:type="gramEnd"/>
      <w:r>
        <w:br/>
      </w:r>
      <w:r>
        <w:br/>
      </w:r>
      <w:proofErr w:type="gramStart"/>
      <w:r w:rsidRPr="5857D9E5">
        <w:rPr>
          <w:rFonts w:ascii="Century Gothic" w:eastAsia="Century Gothic" w:hAnsi="Century Gothic" w:cs="Century Gothic"/>
        </w:rPr>
        <w:t xml:space="preserve">  ]</w:t>
      </w:r>
      <w:proofErr w:type="gramEnd"/>
      <w:r>
        <w:br/>
      </w:r>
      <w:r w:rsidRPr="5857D9E5">
        <w:rPr>
          <w:rFonts w:ascii="Century Gothic" w:eastAsia="Century Gothic" w:hAnsi="Century Gothic" w:cs="Century Gothic"/>
        </w:rPr>
        <w:t>}</w:t>
      </w:r>
      <w:r>
        <w:br/>
      </w:r>
      <w:r w:rsidRPr="5857D9E5">
        <w:rPr>
          <w:rFonts w:ascii="Century Gothic" w:eastAsia="Century Gothic" w:hAnsi="Century Gothic" w:cs="Century Gothic"/>
        </w:rPr>
        <w:t>&lt;/script&gt;</w:t>
      </w:r>
    </w:p>
    <w:p w14:paraId="0C464657" w14:textId="7BB76D2B" w:rsidR="5857D9E5" w:rsidRDefault="5857D9E5" w:rsidP="5857D9E5">
      <w:pPr>
        <w:spacing w:before="240" w:after="240"/>
        <w:rPr>
          <w:rFonts w:ascii="Century Gothic" w:eastAsia="Century Gothic" w:hAnsi="Century Gothic" w:cs="Century Gothic"/>
        </w:rPr>
      </w:pPr>
    </w:p>
    <w:sectPr w:rsidR="5857D9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F170"/>
    <w:multiLevelType w:val="hybridMultilevel"/>
    <w:tmpl w:val="FFFFFFFF"/>
    <w:lvl w:ilvl="0" w:tplc="876CD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A3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32E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8EF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EC2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3EE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56D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4A9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926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BD19"/>
    <w:multiLevelType w:val="hybridMultilevel"/>
    <w:tmpl w:val="FFFFFFFF"/>
    <w:lvl w:ilvl="0" w:tplc="E1865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AF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E8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C1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05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C9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8C3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CC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802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81469"/>
    <w:multiLevelType w:val="hybridMultilevel"/>
    <w:tmpl w:val="FFFFFFFF"/>
    <w:lvl w:ilvl="0" w:tplc="8E1C5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764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42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CD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4CB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FCD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ECC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AE9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6A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FACB6"/>
    <w:multiLevelType w:val="hybridMultilevel"/>
    <w:tmpl w:val="FFFFFFFF"/>
    <w:lvl w:ilvl="0" w:tplc="8EF82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A3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B06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04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05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2C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0C75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C0D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9E8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44010"/>
    <w:multiLevelType w:val="hybridMultilevel"/>
    <w:tmpl w:val="FFFFFFFF"/>
    <w:lvl w:ilvl="0" w:tplc="0BD65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12D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AF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64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BA4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85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809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3CC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D8E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F1533"/>
    <w:multiLevelType w:val="hybridMultilevel"/>
    <w:tmpl w:val="FFFFFFFF"/>
    <w:lvl w:ilvl="0" w:tplc="FA0A1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E2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46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0B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FA5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C4E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AA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4E2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21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27F9D"/>
    <w:multiLevelType w:val="hybridMultilevel"/>
    <w:tmpl w:val="FFFFFFFF"/>
    <w:lvl w:ilvl="0" w:tplc="4906C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463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A64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8A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08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AB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88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B86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A7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30959"/>
    <w:multiLevelType w:val="hybridMultilevel"/>
    <w:tmpl w:val="FFFFFFFF"/>
    <w:lvl w:ilvl="0" w:tplc="1D9E9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C4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34A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48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2C4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AA0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102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48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22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E1320"/>
    <w:multiLevelType w:val="hybridMultilevel"/>
    <w:tmpl w:val="FFFFFFFF"/>
    <w:lvl w:ilvl="0" w:tplc="F33CE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66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A3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944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4F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A9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C5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847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61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BD011"/>
    <w:multiLevelType w:val="hybridMultilevel"/>
    <w:tmpl w:val="FFFFFFFF"/>
    <w:lvl w:ilvl="0" w:tplc="29EA7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41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01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AE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8A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6E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8A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7A3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CE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0B514"/>
    <w:multiLevelType w:val="hybridMultilevel"/>
    <w:tmpl w:val="FFFFFFFF"/>
    <w:lvl w:ilvl="0" w:tplc="CC1CD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2C3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80C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04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B2F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4D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03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CC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9ECBA"/>
    <w:multiLevelType w:val="hybridMultilevel"/>
    <w:tmpl w:val="FFFFFFFF"/>
    <w:lvl w:ilvl="0" w:tplc="83501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18B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507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86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2A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A4C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E8A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00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2A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B3BD6"/>
    <w:multiLevelType w:val="hybridMultilevel"/>
    <w:tmpl w:val="FFFFFFFF"/>
    <w:lvl w:ilvl="0" w:tplc="68FC0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62B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E82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C69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145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844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29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121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40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497FD"/>
    <w:multiLevelType w:val="hybridMultilevel"/>
    <w:tmpl w:val="FFFFFFFF"/>
    <w:lvl w:ilvl="0" w:tplc="8CAC3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FAA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945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CD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70A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89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5A7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CD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240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0B0068"/>
    <w:multiLevelType w:val="hybridMultilevel"/>
    <w:tmpl w:val="FFFFFFFF"/>
    <w:lvl w:ilvl="0" w:tplc="F1108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24F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8A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E2A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49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485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06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846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8A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B428B"/>
    <w:multiLevelType w:val="hybridMultilevel"/>
    <w:tmpl w:val="FFFFFFFF"/>
    <w:lvl w:ilvl="0" w:tplc="E05A8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D0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265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FCC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DAD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B6A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BCB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22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A8D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AADDB"/>
    <w:multiLevelType w:val="hybridMultilevel"/>
    <w:tmpl w:val="FFFFFFFF"/>
    <w:lvl w:ilvl="0" w:tplc="DF6CD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E5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EE1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2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C4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12B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1A5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00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3AE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DF7A3"/>
    <w:multiLevelType w:val="hybridMultilevel"/>
    <w:tmpl w:val="FFFFFFFF"/>
    <w:lvl w:ilvl="0" w:tplc="1954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01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7AA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606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149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907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588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E7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81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F9B0C"/>
    <w:multiLevelType w:val="hybridMultilevel"/>
    <w:tmpl w:val="FFFFFFFF"/>
    <w:lvl w:ilvl="0" w:tplc="B67AD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26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AC3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E40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6E1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B07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8A9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A0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367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661AB1"/>
    <w:multiLevelType w:val="hybridMultilevel"/>
    <w:tmpl w:val="FFFFFFFF"/>
    <w:lvl w:ilvl="0" w:tplc="650CD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6D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765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544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60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64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82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0F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64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09E8EE"/>
    <w:multiLevelType w:val="hybridMultilevel"/>
    <w:tmpl w:val="FFFFFFFF"/>
    <w:lvl w:ilvl="0" w:tplc="7370E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FC4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8E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86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405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45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AAA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E1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01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1F27D2"/>
    <w:multiLevelType w:val="hybridMultilevel"/>
    <w:tmpl w:val="FFFFFFFF"/>
    <w:lvl w:ilvl="0" w:tplc="5E10E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26E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36D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A4D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8E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02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41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63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4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6344FF"/>
    <w:multiLevelType w:val="hybridMultilevel"/>
    <w:tmpl w:val="FFFFFFFF"/>
    <w:lvl w:ilvl="0" w:tplc="15883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A8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665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6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0A0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04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E69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28B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21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6661C8"/>
    <w:multiLevelType w:val="hybridMultilevel"/>
    <w:tmpl w:val="FFFFFFFF"/>
    <w:lvl w:ilvl="0" w:tplc="6C3CC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D88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2EA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80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FC7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E81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226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07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A3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B81EFD"/>
    <w:multiLevelType w:val="hybridMultilevel"/>
    <w:tmpl w:val="FFFFFFFF"/>
    <w:lvl w:ilvl="0" w:tplc="BFAA9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C3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68D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ED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7EB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4A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5603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2C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2A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119F8"/>
    <w:multiLevelType w:val="hybridMultilevel"/>
    <w:tmpl w:val="FFFFFFFF"/>
    <w:lvl w:ilvl="0" w:tplc="E4C4C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83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84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BEB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60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7AE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A2C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04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63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0CAA2B"/>
    <w:multiLevelType w:val="hybridMultilevel"/>
    <w:tmpl w:val="FFFFFFFF"/>
    <w:lvl w:ilvl="0" w:tplc="9ABA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AA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4A5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78C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C7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E83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2E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44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742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97AB3C"/>
    <w:multiLevelType w:val="hybridMultilevel"/>
    <w:tmpl w:val="FFFFFFFF"/>
    <w:lvl w:ilvl="0" w:tplc="AE1E6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468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A3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0C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A2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BEF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A3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2E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10FA4"/>
    <w:multiLevelType w:val="hybridMultilevel"/>
    <w:tmpl w:val="FFFFFFFF"/>
    <w:lvl w:ilvl="0" w:tplc="54EE8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2A7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EC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22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87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AF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B61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4AC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D41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DEB7B9"/>
    <w:multiLevelType w:val="hybridMultilevel"/>
    <w:tmpl w:val="FFFFFFFF"/>
    <w:lvl w:ilvl="0" w:tplc="0C7A2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CF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8E6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080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8B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D82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8B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6B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69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F03EF1"/>
    <w:multiLevelType w:val="hybridMultilevel"/>
    <w:tmpl w:val="FFFFFFFF"/>
    <w:lvl w:ilvl="0" w:tplc="3A1C9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E23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6C6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C8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E8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0C9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8C7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2C2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BC1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D1A346"/>
    <w:multiLevelType w:val="hybridMultilevel"/>
    <w:tmpl w:val="FFFFFFFF"/>
    <w:lvl w:ilvl="0" w:tplc="491C2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507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F03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6C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CA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664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BC09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061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8D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051FA"/>
    <w:multiLevelType w:val="hybridMultilevel"/>
    <w:tmpl w:val="FFFFFFFF"/>
    <w:lvl w:ilvl="0" w:tplc="01C07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A8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CF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BEA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DCE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8D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B67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C3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6AC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01381">
    <w:abstractNumId w:val="24"/>
  </w:num>
  <w:num w:numId="2" w16cid:durableId="1116409785">
    <w:abstractNumId w:val="27"/>
  </w:num>
  <w:num w:numId="3" w16cid:durableId="114176589">
    <w:abstractNumId w:val="1"/>
  </w:num>
  <w:num w:numId="4" w16cid:durableId="114565303">
    <w:abstractNumId w:val="12"/>
  </w:num>
  <w:num w:numId="5" w16cid:durableId="1358697996">
    <w:abstractNumId w:val="6"/>
  </w:num>
  <w:num w:numId="6" w16cid:durableId="1433011092">
    <w:abstractNumId w:val="18"/>
  </w:num>
  <w:num w:numId="7" w16cid:durableId="1442610685">
    <w:abstractNumId w:val="23"/>
  </w:num>
  <w:num w:numId="8" w16cid:durableId="1616788327">
    <w:abstractNumId w:val="16"/>
  </w:num>
  <w:num w:numId="9" w16cid:durableId="1665820946">
    <w:abstractNumId w:val="5"/>
  </w:num>
  <w:num w:numId="10" w16cid:durableId="1687170833">
    <w:abstractNumId w:val="25"/>
  </w:num>
  <w:num w:numId="11" w16cid:durableId="1709380594">
    <w:abstractNumId w:val="20"/>
  </w:num>
  <w:num w:numId="12" w16cid:durableId="1773014608">
    <w:abstractNumId w:val="9"/>
  </w:num>
  <w:num w:numId="13" w16cid:durableId="1775049227">
    <w:abstractNumId w:val="17"/>
  </w:num>
  <w:num w:numId="14" w16cid:durableId="179706604">
    <w:abstractNumId w:val="19"/>
  </w:num>
  <w:num w:numId="15" w16cid:durableId="1821269371">
    <w:abstractNumId w:val="22"/>
  </w:num>
  <w:num w:numId="16" w16cid:durableId="1893299671">
    <w:abstractNumId w:val="29"/>
  </w:num>
  <w:num w:numId="17" w16cid:durableId="1934319441">
    <w:abstractNumId w:val="0"/>
  </w:num>
  <w:num w:numId="18" w16cid:durableId="1950895311">
    <w:abstractNumId w:val="28"/>
  </w:num>
  <w:num w:numId="19" w16cid:durableId="1968512790">
    <w:abstractNumId w:val="15"/>
  </w:num>
  <w:num w:numId="20" w16cid:durableId="1975018882">
    <w:abstractNumId w:val="21"/>
  </w:num>
  <w:num w:numId="21" w16cid:durableId="2140489800">
    <w:abstractNumId w:val="26"/>
  </w:num>
  <w:num w:numId="22" w16cid:durableId="217937220">
    <w:abstractNumId w:val="30"/>
  </w:num>
  <w:num w:numId="23" w16cid:durableId="290287549">
    <w:abstractNumId w:val="14"/>
  </w:num>
  <w:num w:numId="24" w16cid:durableId="404496333">
    <w:abstractNumId w:val="11"/>
  </w:num>
  <w:num w:numId="25" w16cid:durableId="515847378">
    <w:abstractNumId w:val="10"/>
  </w:num>
  <w:num w:numId="26" w16cid:durableId="53816177">
    <w:abstractNumId w:val="3"/>
  </w:num>
  <w:num w:numId="27" w16cid:durableId="540018615">
    <w:abstractNumId w:val="13"/>
  </w:num>
  <w:num w:numId="28" w16cid:durableId="776294855">
    <w:abstractNumId w:val="8"/>
  </w:num>
  <w:num w:numId="29" w16cid:durableId="791365232">
    <w:abstractNumId w:val="32"/>
  </w:num>
  <w:num w:numId="30" w16cid:durableId="851458282">
    <w:abstractNumId w:val="31"/>
  </w:num>
  <w:num w:numId="31" w16cid:durableId="858008162">
    <w:abstractNumId w:val="7"/>
  </w:num>
  <w:num w:numId="32" w16cid:durableId="964042480">
    <w:abstractNumId w:val="4"/>
  </w:num>
  <w:num w:numId="33" w16cid:durableId="995887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78340B"/>
    <w:rsid w:val="00005EF1"/>
    <w:rsid w:val="00056826"/>
    <w:rsid w:val="000776F9"/>
    <w:rsid w:val="000913EB"/>
    <w:rsid w:val="00102CD1"/>
    <w:rsid w:val="001315DB"/>
    <w:rsid w:val="001E7686"/>
    <w:rsid w:val="0024640B"/>
    <w:rsid w:val="00366DCE"/>
    <w:rsid w:val="00397A9D"/>
    <w:rsid w:val="003B5C49"/>
    <w:rsid w:val="003D1EB4"/>
    <w:rsid w:val="003F0EC1"/>
    <w:rsid w:val="0043166D"/>
    <w:rsid w:val="00497784"/>
    <w:rsid w:val="004A484D"/>
    <w:rsid w:val="005B7CFC"/>
    <w:rsid w:val="00614A49"/>
    <w:rsid w:val="00665905"/>
    <w:rsid w:val="007236F8"/>
    <w:rsid w:val="007378F9"/>
    <w:rsid w:val="00755239"/>
    <w:rsid w:val="007556DC"/>
    <w:rsid w:val="007E4D4D"/>
    <w:rsid w:val="00865D3E"/>
    <w:rsid w:val="009B2ABC"/>
    <w:rsid w:val="009C00DC"/>
    <w:rsid w:val="009E1FCD"/>
    <w:rsid w:val="009F13B8"/>
    <w:rsid w:val="00A05509"/>
    <w:rsid w:val="00A17507"/>
    <w:rsid w:val="00A23AAC"/>
    <w:rsid w:val="00A71D5B"/>
    <w:rsid w:val="00A77CC2"/>
    <w:rsid w:val="00AB42A9"/>
    <w:rsid w:val="00AE2523"/>
    <w:rsid w:val="00B0010D"/>
    <w:rsid w:val="00B447CB"/>
    <w:rsid w:val="00B6415F"/>
    <w:rsid w:val="00C95851"/>
    <w:rsid w:val="00CF682B"/>
    <w:rsid w:val="00D67425"/>
    <w:rsid w:val="00DF1ADD"/>
    <w:rsid w:val="00E544DF"/>
    <w:rsid w:val="00EF2787"/>
    <w:rsid w:val="00F04E22"/>
    <w:rsid w:val="00F40D9E"/>
    <w:rsid w:val="00F51686"/>
    <w:rsid w:val="00FA009B"/>
    <w:rsid w:val="00FA5E72"/>
    <w:rsid w:val="020D19AB"/>
    <w:rsid w:val="02DBB8D8"/>
    <w:rsid w:val="08E15B06"/>
    <w:rsid w:val="0985F7A5"/>
    <w:rsid w:val="0A3EEF35"/>
    <w:rsid w:val="0B66F382"/>
    <w:rsid w:val="0BA20F5C"/>
    <w:rsid w:val="0C355804"/>
    <w:rsid w:val="0D19CD23"/>
    <w:rsid w:val="11E64B84"/>
    <w:rsid w:val="1256B909"/>
    <w:rsid w:val="17875755"/>
    <w:rsid w:val="18A2EFB6"/>
    <w:rsid w:val="1A2F1E24"/>
    <w:rsid w:val="1B1683F5"/>
    <w:rsid w:val="1D00D97A"/>
    <w:rsid w:val="1D17D204"/>
    <w:rsid w:val="1D6ADB2D"/>
    <w:rsid w:val="1EC7E536"/>
    <w:rsid w:val="21C71106"/>
    <w:rsid w:val="22D75FB6"/>
    <w:rsid w:val="23361C80"/>
    <w:rsid w:val="256F9CCD"/>
    <w:rsid w:val="27203ADB"/>
    <w:rsid w:val="282AED7B"/>
    <w:rsid w:val="285986C0"/>
    <w:rsid w:val="2882D20D"/>
    <w:rsid w:val="29DC8F0C"/>
    <w:rsid w:val="2B8A15D8"/>
    <w:rsid w:val="2CCEB782"/>
    <w:rsid w:val="2FC27D65"/>
    <w:rsid w:val="310D3BD5"/>
    <w:rsid w:val="315C854E"/>
    <w:rsid w:val="337B2570"/>
    <w:rsid w:val="337DD706"/>
    <w:rsid w:val="38B960E1"/>
    <w:rsid w:val="3AB7538C"/>
    <w:rsid w:val="3AE16663"/>
    <w:rsid w:val="3C1AB8D5"/>
    <w:rsid w:val="3D023B3F"/>
    <w:rsid w:val="400BE707"/>
    <w:rsid w:val="438E529F"/>
    <w:rsid w:val="43DABA1E"/>
    <w:rsid w:val="43E6D57B"/>
    <w:rsid w:val="44052C1A"/>
    <w:rsid w:val="44D9FA01"/>
    <w:rsid w:val="44E235E9"/>
    <w:rsid w:val="463039E5"/>
    <w:rsid w:val="465CDF2A"/>
    <w:rsid w:val="49C8DD2F"/>
    <w:rsid w:val="4BAA9144"/>
    <w:rsid w:val="4D0AF430"/>
    <w:rsid w:val="4F0CD439"/>
    <w:rsid w:val="530308F6"/>
    <w:rsid w:val="56BAC1E6"/>
    <w:rsid w:val="56E35863"/>
    <w:rsid w:val="5857D9E5"/>
    <w:rsid w:val="5906229F"/>
    <w:rsid w:val="5C78340B"/>
    <w:rsid w:val="5E22F385"/>
    <w:rsid w:val="611FDEE1"/>
    <w:rsid w:val="62154130"/>
    <w:rsid w:val="62A1DE04"/>
    <w:rsid w:val="63D41AA6"/>
    <w:rsid w:val="659BDBA8"/>
    <w:rsid w:val="662C22FB"/>
    <w:rsid w:val="66D2F1D5"/>
    <w:rsid w:val="66E62ADA"/>
    <w:rsid w:val="683B4722"/>
    <w:rsid w:val="6A1C6812"/>
    <w:rsid w:val="6C95D8C0"/>
    <w:rsid w:val="6CACC588"/>
    <w:rsid w:val="6CB956A8"/>
    <w:rsid w:val="6E2A272E"/>
    <w:rsid w:val="6ED22FF6"/>
    <w:rsid w:val="6F14190E"/>
    <w:rsid w:val="6FD9FA49"/>
    <w:rsid w:val="70E44B00"/>
    <w:rsid w:val="710FADA9"/>
    <w:rsid w:val="733ADF8E"/>
    <w:rsid w:val="750C7118"/>
    <w:rsid w:val="75323556"/>
    <w:rsid w:val="77C5F3CD"/>
    <w:rsid w:val="7844D4BD"/>
    <w:rsid w:val="7A8EBFF5"/>
    <w:rsid w:val="7B3DD852"/>
    <w:rsid w:val="7B95A857"/>
    <w:rsid w:val="7BFFCB34"/>
    <w:rsid w:val="7D157B36"/>
    <w:rsid w:val="7FCE6195"/>
    <w:rsid w:val="7FDE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B198"/>
  <w15:chartTrackingRefBased/>
  <w15:docId w15:val="{69F31CB1-8E6B-419A-B227-D3484AD2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851"/>
  </w:style>
  <w:style w:type="paragraph" w:styleId="Ttulo1">
    <w:name w:val="heading 1"/>
    <w:basedOn w:val="Normal"/>
    <w:next w:val="Normal"/>
    <w:uiPriority w:val="9"/>
    <w:qFormat/>
    <w:rsid w:val="710FA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10FA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10FA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38B96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unhideWhenUsed/>
    <w:qFormat/>
    <w:rsid w:val="710FA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10FADA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710FADA9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icq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cq24.com/logo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cq24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chema.or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cq24.com/five9-software-inteligente-contact-ce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2083</Words>
  <Characters>11460</Characters>
  <Application>Microsoft Office Word</Application>
  <DocSecurity>0</DocSecurity>
  <Lines>95</Lines>
  <Paragraphs>27</Paragraphs>
  <ScaleCrop>false</ScaleCrop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Jordin Leal</dc:creator>
  <cp:keywords/>
  <dc:description/>
  <cp:lastModifiedBy>Catalina Rodriguez</cp:lastModifiedBy>
  <cp:revision>2</cp:revision>
  <dcterms:created xsi:type="dcterms:W3CDTF">2026-06-01T21:46:00Z</dcterms:created>
  <dcterms:modified xsi:type="dcterms:W3CDTF">2026-06-01T21:46:00Z</dcterms:modified>
</cp:coreProperties>
</file>