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B23409" w14:textId="77777777" w:rsidR="00572537" w:rsidRDefault="0057253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9301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1848"/>
        <w:gridCol w:w="745"/>
        <w:gridCol w:w="745"/>
        <w:gridCol w:w="745"/>
        <w:gridCol w:w="552"/>
        <w:gridCol w:w="193"/>
        <w:gridCol w:w="745"/>
        <w:gridCol w:w="745"/>
        <w:gridCol w:w="117"/>
        <w:gridCol w:w="628"/>
        <w:gridCol w:w="745"/>
        <w:gridCol w:w="745"/>
        <w:gridCol w:w="748"/>
      </w:tblGrid>
      <w:tr w:rsidR="00572537" w14:paraId="126B6AFA" w14:textId="77777777">
        <w:trPr>
          <w:jc w:val="center"/>
        </w:trPr>
        <w:tc>
          <w:tcPr>
            <w:tcW w:w="9301" w:type="dxa"/>
            <w:gridSpan w:val="1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28318C3" w14:textId="77777777" w:rsidR="00572537" w:rsidRDefault="00DA6A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09" w:hanging="709"/>
              <w:jc w:val="center"/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</w:pPr>
            <w:r>
              <w:rPr>
                <w:noProof/>
                <w:lang w:val="es-AR"/>
              </w:rPr>
              <w:drawing>
                <wp:anchor distT="0" distB="0" distL="114935" distR="114935" simplePos="0" relativeHeight="251658240" behindDoc="0" locked="0" layoutInCell="1" hidden="0" allowOverlap="1" wp14:anchorId="5E3C5C81" wp14:editId="4CB5B4B4">
                  <wp:simplePos x="0" y="0"/>
                  <wp:positionH relativeFrom="margin">
                    <wp:posOffset>4878070</wp:posOffset>
                  </wp:positionH>
                  <wp:positionV relativeFrom="paragraph">
                    <wp:posOffset>38100</wp:posOffset>
                  </wp:positionV>
                  <wp:extent cx="846455" cy="664845"/>
                  <wp:effectExtent l="0" t="0" r="0" b="0"/>
                  <wp:wrapNone/>
                  <wp:docPr id="5" name="image10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0.jp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6455" cy="66484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7A599BFF" w14:textId="77777777" w:rsidR="00572537" w:rsidRDefault="00DA6A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32"/>
                <w:szCs w:val="32"/>
              </w:rPr>
            </w:pPr>
            <w:r>
              <w:rPr>
                <w:rFonts w:ascii="Arial" w:eastAsia="Arial" w:hAnsi="Arial" w:cs="Arial"/>
                <w:b/>
                <w:color w:val="000000"/>
                <w:sz w:val="32"/>
                <w:szCs w:val="32"/>
              </w:rPr>
              <w:t>Universidad Tecnológica Nacional</w:t>
            </w:r>
          </w:p>
          <w:p w14:paraId="5AC27774" w14:textId="77777777" w:rsidR="00572537" w:rsidRDefault="00DA6A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2"/>
                <w:szCs w:val="12"/>
                <w:u w:val="single"/>
              </w:rPr>
            </w:pPr>
            <w:r>
              <w:rPr>
                <w:rFonts w:ascii="Arial" w:eastAsia="Arial" w:hAnsi="Arial" w:cs="Arial"/>
                <w:b/>
                <w:color w:val="000000"/>
                <w:sz w:val="32"/>
                <w:szCs w:val="32"/>
              </w:rPr>
              <w:t>Facultad Regional Avellaneda</w:t>
            </w:r>
          </w:p>
          <w:p w14:paraId="716D8A9C" w14:textId="77777777" w:rsidR="00572537" w:rsidRDefault="005725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</w:tr>
      <w:tr w:rsidR="00572537" w14:paraId="473FBBA1" w14:textId="77777777">
        <w:trPr>
          <w:jc w:val="center"/>
        </w:trPr>
        <w:tc>
          <w:tcPr>
            <w:tcW w:w="9301" w:type="dxa"/>
            <w:gridSpan w:val="1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DF3A64D" w14:textId="77777777" w:rsidR="00572537" w:rsidRDefault="00DA6A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Técnico Superior en Programación - Técnico Superior en Sistemas Informáticos </w:t>
            </w:r>
          </w:p>
        </w:tc>
      </w:tr>
      <w:tr w:rsidR="00572537" w14:paraId="7555E8DC" w14:textId="77777777">
        <w:trPr>
          <w:jc w:val="center"/>
        </w:trPr>
        <w:tc>
          <w:tcPr>
            <w:tcW w:w="9301" w:type="dxa"/>
            <w:gridSpan w:val="1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30DD94A" w14:textId="77777777" w:rsidR="00572537" w:rsidRDefault="00DA6A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eastAsia="Arial" w:hAnsi="Arial" w:cs="Arial"/>
                <w:color w:val="000000"/>
                <w:sz w:val="32"/>
                <w:szCs w:val="32"/>
              </w:rPr>
              <w:t>Materia: Laboratorio de Programación II</w:t>
            </w:r>
          </w:p>
        </w:tc>
      </w:tr>
      <w:tr w:rsidR="00572537" w14:paraId="6CA40A5B" w14:textId="77777777">
        <w:trPr>
          <w:jc w:val="center"/>
        </w:trPr>
        <w:tc>
          <w:tcPr>
            <w:tcW w:w="1848" w:type="dxa"/>
            <w:tcBorders>
              <w:left w:val="single" w:sz="8" w:space="0" w:color="000000"/>
              <w:bottom w:val="single" w:sz="8" w:space="0" w:color="000000"/>
            </w:tcBorders>
          </w:tcPr>
          <w:p w14:paraId="7BD33F39" w14:textId="77777777" w:rsidR="00572537" w:rsidRDefault="00DA6A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eastAsia="Arial" w:hAnsi="Arial" w:cs="Arial"/>
                <w:color w:val="000000"/>
                <w:sz w:val="32"/>
                <w:szCs w:val="32"/>
              </w:rPr>
              <w:t>Apellido:</w:t>
            </w:r>
          </w:p>
        </w:tc>
        <w:tc>
          <w:tcPr>
            <w:tcW w:w="2787" w:type="dxa"/>
            <w:gridSpan w:val="4"/>
            <w:tcBorders>
              <w:left w:val="single" w:sz="8" w:space="0" w:color="000000"/>
              <w:bottom w:val="single" w:sz="8" w:space="0" w:color="000000"/>
            </w:tcBorders>
          </w:tcPr>
          <w:p w14:paraId="722D5EEC" w14:textId="77777777" w:rsidR="00572537" w:rsidRDefault="005725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32"/>
                <w:szCs w:val="32"/>
              </w:rPr>
            </w:pPr>
          </w:p>
        </w:tc>
        <w:tc>
          <w:tcPr>
            <w:tcW w:w="1800" w:type="dxa"/>
            <w:gridSpan w:val="4"/>
            <w:tcBorders>
              <w:left w:val="single" w:sz="8" w:space="0" w:color="000000"/>
              <w:bottom w:val="single" w:sz="8" w:space="0" w:color="000000"/>
            </w:tcBorders>
          </w:tcPr>
          <w:p w14:paraId="519F6F41" w14:textId="77777777" w:rsidR="00572537" w:rsidRDefault="00DA6A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eastAsia="Arial" w:hAnsi="Arial" w:cs="Arial"/>
                <w:color w:val="000000"/>
                <w:sz w:val="32"/>
                <w:szCs w:val="32"/>
              </w:rPr>
              <w:t>Fecha:</w:t>
            </w:r>
          </w:p>
        </w:tc>
        <w:tc>
          <w:tcPr>
            <w:tcW w:w="2866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7C03A0" w14:textId="7940EF74" w:rsidR="00572537" w:rsidRDefault="00F042D9" w:rsidP="00CD56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eastAsia="Arial" w:hAnsi="Arial" w:cs="Arial"/>
                <w:color w:val="000000"/>
                <w:sz w:val="32"/>
                <w:szCs w:val="32"/>
              </w:rPr>
              <w:t>21</w:t>
            </w:r>
            <w:r w:rsidR="00DA6A85">
              <w:rPr>
                <w:rFonts w:ascii="Arial" w:eastAsia="Arial" w:hAnsi="Arial" w:cs="Arial"/>
                <w:color w:val="000000"/>
                <w:sz w:val="32"/>
                <w:szCs w:val="32"/>
              </w:rPr>
              <w:t>/</w:t>
            </w:r>
            <w:r>
              <w:rPr>
                <w:rFonts w:ascii="Arial" w:eastAsia="Arial" w:hAnsi="Arial" w:cs="Arial"/>
                <w:sz w:val="32"/>
                <w:szCs w:val="32"/>
              </w:rPr>
              <w:t>06</w:t>
            </w:r>
            <w:r w:rsidR="00DA6A85">
              <w:rPr>
                <w:rFonts w:ascii="Arial" w:eastAsia="Arial" w:hAnsi="Arial" w:cs="Arial"/>
                <w:color w:val="000000"/>
                <w:sz w:val="32"/>
                <w:szCs w:val="32"/>
              </w:rPr>
              <w:t>/20</w:t>
            </w:r>
            <w:r w:rsidR="00835ACD">
              <w:rPr>
                <w:rFonts w:ascii="Arial" w:eastAsia="Arial" w:hAnsi="Arial" w:cs="Arial"/>
                <w:color w:val="000000"/>
                <w:sz w:val="32"/>
                <w:szCs w:val="32"/>
              </w:rPr>
              <w:t>2</w:t>
            </w:r>
            <w:r>
              <w:rPr>
                <w:rFonts w:ascii="Arial" w:eastAsia="Arial" w:hAnsi="Arial" w:cs="Arial"/>
                <w:color w:val="000000"/>
                <w:sz w:val="32"/>
                <w:szCs w:val="32"/>
              </w:rPr>
              <w:t>2</w:t>
            </w:r>
          </w:p>
        </w:tc>
      </w:tr>
      <w:tr w:rsidR="00572537" w14:paraId="3ABFCA4E" w14:textId="77777777">
        <w:trPr>
          <w:jc w:val="center"/>
        </w:trPr>
        <w:tc>
          <w:tcPr>
            <w:tcW w:w="1848" w:type="dxa"/>
            <w:tcBorders>
              <w:left w:val="single" w:sz="8" w:space="0" w:color="000000"/>
              <w:bottom w:val="single" w:sz="8" w:space="0" w:color="000000"/>
            </w:tcBorders>
          </w:tcPr>
          <w:p w14:paraId="6C2E415D" w14:textId="77777777" w:rsidR="00572537" w:rsidRDefault="00DA6A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eastAsia="Arial" w:hAnsi="Arial" w:cs="Arial"/>
                <w:color w:val="000000"/>
                <w:sz w:val="32"/>
                <w:szCs w:val="32"/>
              </w:rPr>
              <w:t>Nombre:</w:t>
            </w:r>
          </w:p>
        </w:tc>
        <w:tc>
          <w:tcPr>
            <w:tcW w:w="2787" w:type="dxa"/>
            <w:gridSpan w:val="4"/>
            <w:tcBorders>
              <w:left w:val="single" w:sz="8" w:space="0" w:color="000000"/>
              <w:bottom w:val="single" w:sz="8" w:space="0" w:color="000000"/>
            </w:tcBorders>
          </w:tcPr>
          <w:p w14:paraId="458E73D0" w14:textId="77777777" w:rsidR="00572537" w:rsidRDefault="005725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32"/>
                <w:szCs w:val="32"/>
              </w:rPr>
            </w:pPr>
          </w:p>
        </w:tc>
        <w:tc>
          <w:tcPr>
            <w:tcW w:w="1800" w:type="dxa"/>
            <w:gridSpan w:val="4"/>
            <w:tcBorders>
              <w:left w:val="single" w:sz="8" w:space="0" w:color="000000"/>
              <w:bottom w:val="single" w:sz="8" w:space="0" w:color="000000"/>
            </w:tcBorders>
          </w:tcPr>
          <w:p w14:paraId="04FDC31D" w14:textId="77777777" w:rsidR="00572537" w:rsidRDefault="00DA6A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32"/>
                <w:szCs w:val="32"/>
              </w:rPr>
            </w:pPr>
            <w:proofErr w:type="gramStart"/>
            <w:r>
              <w:rPr>
                <w:rFonts w:ascii="Arial" w:eastAsia="Arial" w:hAnsi="Arial" w:cs="Arial"/>
                <w:color w:val="000000"/>
                <w:sz w:val="32"/>
                <w:szCs w:val="32"/>
              </w:rPr>
              <w:t>Docente</w:t>
            </w:r>
            <w:r>
              <w:rPr>
                <w:rFonts w:ascii="Arial" w:eastAsia="Arial" w:hAnsi="Arial" w:cs="Arial"/>
                <w:color w:val="000000"/>
                <w:sz w:val="32"/>
                <w:szCs w:val="32"/>
                <w:vertAlign w:val="superscript"/>
              </w:rPr>
              <w:t>(</w:t>
            </w:r>
            <w:proofErr w:type="gramEnd"/>
            <w:r>
              <w:rPr>
                <w:rFonts w:ascii="Arial" w:eastAsia="Arial" w:hAnsi="Arial" w:cs="Arial"/>
                <w:color w:val="000000"/>
                <w:sz w:val="32"/>
                <w:szCs w:val="32"/>
                <w:vertAlign w:val="superscript"/>
              </w:rPr>
              <w:t>2)</w:t>
            </w:r>
            <w:r>
              <w:rPr>
                <w:rFonts w:ascii="Arial" w:eastAsia="Arial" w:hAnsi="Arial" w:cs="Arial"/>
                <w:color w:val="000000"/>
                <w:sz w:val="32"/>
                <w:szCs w:val="32"/>
              </w:rPr>
              <w:t>:</w:t>
            </w:r>
          </w:p>
        </w:tc>
        <w:tc>
          <w:tcPr>
            <w:tcW w:w="2866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32ED21" w14:textId="77777777" w:rsidR="00572537" w:rsidRDefault="00572537" w:rsidP="00736A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32"/>
                <w:szCs w:val="32"/>
              </w:rPr>
            </w:pPr>
          </w:p>
        </w:tc>
      </w:tr>
      <w:tr w:rsidR="00572537" w14:paraId="6BBE0F64" w14:textId="77777777">
        <w:trPr>
          <w:jc w:val="center"/>
        </w:trPr>
        <w:tc>
          <w:tcPr>
            <w:tcW w:w="1848" w:type="dxa"/>
            <w:tcBorders>
              <w:left w:val="single" w:sz="8" w:space="0" w:color="000000"/>
              <w:bottom w:val="single" w:sz="8" w:space="0" w:color="000000"/>
            </w:tcBorders>
          </w:tcPr>
          <w:p w14:paraId="6AC0D877" w14:textId="77777777" w:rsidR="00572537" w:rsidRDefault="00DA6A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eastAsia="Arial" w:hAnsi="Arial" w:cs="Arial"/>
                <w:color w:val="000000"/>
                <w:sz w:val="32"/>
                <w:szCs w:val="32"/>
              </w:rPr>
              <w:t>División:</w:t>
            </w:r>
          </w:p>
        </w:tc>
        <w:tc>
          <w:tcPr>
            <w:tcW w:w="2787" w:type="dxa"/>
            <w:gridSpan w:val="4"/>
            <w:tcBorders>
              <w:left w:val="single" w:sz="8" w:space="0" w:color="000000"/>
              <w:bottom w:val="single" w:sz="8" w:space="0" w:color="000000"/>
            </w:tcBorders>
          </w:tcPr>
          <w:p w14:paraId="033D4E09" w14:textId="77777777" w:rsidR="00572537" w:rsidRDefault="00DA6A85" w:rsidP="00736A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eastAsia="Arial" w:hAnsi="Arial" w:cs="Arial"/>
                <w:color w:val="000000"/>
                <w:sz w:val="32"/>
                <w:szCs w:val="32"/>
              </w:rPr>
              <w:t>2º</w:t>
            </w:r>
            <w:r w:rsidR="00736AC4">
              <w:rPr>
                <w:rFonts w:ascii="Arial" w:eastAsia="Arial" w:hAnsi="Arial" w:cs="Arial"/>
                <w:color w:val="000000"/>
                <w:sz w:val="32"/>
                <w:szCs w:val="32"/>
              </w:rPr>
              <w:t>C</w:t>
            </w:r>
          </w:p>
        </w:tc>
        <w:tc>
          <w:tcPr>
            <w:tcW w:w="1800" w:type="dxa"/>
            <w:gridSpan w:val="4"/>
            <w:tcBorders>
              <w:left w:val="single" w:sz="8" w:space="0" w:color="000000"/>
              <w:bottom w:val="single" w:sz="8" w:space="0" w:color="000000"/>
            </w:tcBorders>
          </w:tcPr>
          <w:p w14:paraId="61E76BF6" w14:textId="77777777" w:rsidR="00572537" w:rsidRDefault="00DA6A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32"/>
                <w:szCs w:val="32"/>
              </w:rPr>
            </w:pPr>
            <w:proofErr w:type="gramStart"/>
            <w:r>
              <w:rPr>
                <w:rFonts w:ascii="Arial" w:eastAsia="Arial" w:hAnsi="Arial" w:cs="Arial"/>
                <w:color w:val="000000"/>
                <w:sz w:val="32"/>
                <w:szCs w:val="32"/>
              </w:rPr>
              <w:t>Nota</w:t>
            </w:r>
            <w:r>
              <w:rPr>
                <w:rFonts w:ascii="Arial" w:eastAsia="Arial" w:hAnsi="Arial" w:cs="Arial"/>
                <w:color w:val="000000"/>
                <w:sz w:val="32"/>
                <w:szCs w:val="32"/>
                <w:vertAlign w:val="superscript"/>
              </w:rPr>
              <w:t>(</w:t>
            </w:r>
            <w:proofErr w:type="gramEnd"/>
            <w:r>
              <w:rPr>
                <w:rFonts w:ascii="Arial" w:eastAsia="Arial" w:hAnsi="Arial" w:cs="Arial"/>
                <w:color w:val="000000"/>
                <w:sz w:val="32"/>
                <w:szCs w:val="32"/>
                <w:vertAlign w:val="superscript"/>
              </w:rPr>
              <w:t>2)</w:t>
            </w:r>
            <w:r>
              <w:rPr>
                <w:rFonts w:ascii="Arial" w:eastAsia="Arial" w:hAnsi="Arial" w:cs="Arial"/>
                <w:color w:val="000000"/>
                <w:sz w:val="32"/>
                <w:szCs w:val="32"/>
              </w:rPr>
              <w:t>:</w:t>
            </w:r>
          </w:p>
        </w:tc>
        <w:tc>
          <w:tcPr>
            <w:tcW w:w="2866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259B28" w14:textId="77777777" w:rsidR="00572537" w:rsidRDefault="005725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32"/>
                <w:szCs w:val="32"/>
              </w:rPr>
            </w:pPr>
          </w:p>
        </w:tc>
      </w:tr>
      <w:tr w:rsidR="00572537" w14:paraId="17ED9431" w14:textId="77777777">
        <w:trPr>
          <w:jc w:val="center"/>
        </w:trPr>
        <w:tc>
          <w:tcPr>
            <w:tcW w:w="1848" w:type="dxa"/>
            <w:tcBorders>
              <w:left w:val="single" w:sz="8" w:space="0" w:color="000000"/>
              <w:bottom w:val="single" w:sz="8" w:space="0" w:color="000000"/>
            </w:tcBorders>
          </w:tcPr>
          <w:p w14:paraId="75616291" w14:textId="77777777" w:rsidR="00572537" w:rsidRDefault="00DA6A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eastAsia="Arial" w:hAnsi="Arial" w:cs="Arial"/>
                <w:color w:val="000000"/>
                <w:sz w:val="32"/>
                <w:szCs w:val="32"/>
              </w:rPr>
              <w:t>Legajo:</w:t>
            </w:r>
          </w:p>
        </w:tc>
        <w:tc>
          <w:tcPr>
            <w:tcW w:w="2787" w:type="dxa"/>
            <w:gridSpan w:val="4"/>
            <w:tcBorders>
              <w:left w:val="single" w:sz="8" w:space="0" w:color="000000"/>
              <w:bottom w:val="single" w:sz="8" w:space="0" w:color="000000"/>
            </w:tcBorders>
          </w:tcPr>
          <w:p w14:paraId="340F3C9A" w14:textId="77777777" w:rsidR="00572537" w:rsidRDefault="005725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32"/>
                <w:szCs w:val="32"/>
              </w:rPr>
            </w:pPr>
          </w:p>
        </w:tc>
        <w:tc>
          <w:tcPr>
            <w:tcW w:w="1800" w:type="dxa"/>
            <w:gridSpan w:val="4"/>
            <w:tcBorders>
              <w:left w:val="single" w:sz="8" w:space="0" w:color="000000"/>
              <w:bottom w:val="single" w:sz="8" w:space="0" w:color="000000"/>
            </w:tcBorders>
          </w:tcPr>
          <w:p w14:paraId="4794B763" w14:textId="77777777" w:rsidR="00572537" w:rsidRDefault="00DA6A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32"/>
                <w:szCs w:val="32"/>
              </w:rPr>
            </w:pPr>
            <w:proofErr w:type="gramStart"/>
            <w:r>
              <w:rPr>
                <w:rFonts w:ascii="Arial" w:eastAsia="Arial" w:hAnsi="Arial" w:cs="Arial"/>
                <w:color w:val="000000"/>
                <w:sz w:val="32"/>
                <w:szCs w:val="32"/>
              </w:rPr>
              <w:t>Firma</w:t>
            </w:r>
            <w:r>
              <w:rPr>
                <w:rFonts w:ascii="Arial" w:eastAsia="Arial" w:hAnsi="Arial" w:cs="Arial"/>
                <w:color w:val="000000"/>
                <w:sz w:val="32"/>
                <w:szCs w:val="32"/>
                <w:vertAlign w:val="superscript"/>
              </w:rPr>
              <w:t>(</w:t>
            </w:r>
            <w:proofErr w:type="gramEnd"/>
            <w:r>
              <w:rPr>
                <w:rFonts w:ascii="Arial" w:eastAsia="Arial" w:hAnsi="Arial" w:cs="Arial"/>
                <w:color w:val="000000"/>
                <w:sz w:val="32"/>
                <w:szCs w:val="32"/>
                <w:vertAlign w:val="superscript"/>
              </w:rPr>
              <w:t>2)</w:t>
            </w:r>
            <w:r>
              <w:rPr>
                <w:rFonts w:ascii="Arial" w:eastAsia="Arial" w:hAnsi="Arial" w:cs="Arial"/>
                <w:color w:val="000000"/>
                <w:sz w:val="32"/>
                <w:szCs w:val="32"/>
              </w:rPr>
              <w:t>:</w:t>
            </w:r>
          </w:p>
        </w:tc>
        <w:tc>
          <w:tcPr>
            <w:tcW w:w="2866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4C29D5" w14:textId="77777777" w:rsidR="00572537" w:rsidRDefault="005725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32"/>
                <w:szCs w:val="32"/>
              </w:rPr>
            </w:pPr>
          </w:p>
        </w:tc>
      </w:tr>
      <w:tr w:rsidR="00572537" w14:paraId="4CE7711D" w14:textId="77777777">
        <w:trPr>
          <w:trHeight w:val="80"/>
          <w:jc w:val="center"/>
        </w:trPr>
        <w:tc>
          <w:tcPr>
            <w:tcW w:w="1848" w:type="dxa"/>
            <w:tcBorders>
              <w:left w:val="single" w:sz="8" w:space="0" w:color="000000"/>
              <w:bottom w:val="single" w:sz="8" w:space="0" w:color="000000"/>
            </w:tcBorders>
          </w:tcPr>
          <w:p w14:paraId="105ADE0A" w14:textId="77777777" w:rsidR="00572537" w:rsidRDefault="00DA6A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Instancia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(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1)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:</w:t>
            </w:r>
          </w:p>
        </w:tc>
        <w:tc>
          <w:tcPr>
            <w:tcW w:w="745" w:type="dxa"/>
            <w:tcBorders>
              <w:left w:val="single" w:sz="8" w:space="0" w:color="000000"/>
              <w:bottom w:val="single" w:sz="8" w:space="0" w:color="000000"/>
            </w:tcBorders>
          </w:tcPr>
          <w:p w14:paraId="0904EEFE" w14:textId="77777777" w:rsidR="00572537" w:rsidRDefault="00DA6A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PP</w:t>
            </w:r>
          </w:p>
        </w:tc>
        <w:tc>
          <w:tcPr>
            <w:tcW w:w="745" w:type="dxa"/>
            <w:tcBorders>
              <w:left w:val="single" w:sz="8" w:space="0" w:color="000000"/>
              <w:bottom w:val="single" w:sz="8" w:space="0" w:color="000000"/>
            </w:tcBorders>
          </w:tcPr>
          <w:p w14:paraId="1D513315" w14:textId="77777777" w:rsidR="00572537" w:rsidRDefault="005725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745" w:type="dxa"/>
            <w:tcBorders>
              <w:left w:val="single" w:sz="8" w:space="0" w:color="000000"/>
              <w:bottom w:val="single" w:sz="8" w:space="0" w:color="000000"/>
            </w:tcBorders>
          </w:tcPr>
          <w:p w14:paraId="4F2177EE" w14:textId="77777777" w:rsidR="00572537" w:rsidRDefault="00DA6A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RPP</w:t>
            </w:r>
          </w:p>
        </w:tc>
        <w:tc>
          <w:tcPr>
            <w:tcW w:w="745" w:type="dxa"/>
            <w:gridSpan w:val="2"/>
            <w:tcBorders>
              <w:left w:val="single" w:sz="8" w:space="0" w:color="000000"/>
              <w:bottom w:val="single" w:sz="8" w:space="0" w:color="000000"/>
            </w:tcBorders>
          </w:tcPr>
          <w:p w14:paraId="5202D45B" w14:textId="77777777" w:rsidR="00572537" w:rsidRDefault="005725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745" w:type="dxa"/>
            <w:tcBorders>
              <w:left w:val="single" w:sz="8" w:space="0" w:color="000000"/>
              <w:bottom w:val="single" w:sz="8" w:space="0" w:color="000000"/>
            </w:tcBorders>
          </w:tcPr>
          <w:p w14:paraId="51997A4E" w14:textId="77777777" w:rsidR="00572537" w:rsidRDefault="00DA6A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SP</w:t>
            </w:r>
          </w:p>
        </w:tc>
        <w:tc>
          <w:tcPr>
            <w:tcW w:w="745" w:type="dxa"/>
            <w:tcBorders>
              <w:left w:val="single" w:sz="8" w:space="0" w:color="000000"/>
              <w:bottom w:val="single" w:sz="8" w:space="0" w:color="000000"/>
            </w:tcBorders>
          </w:tcPr>
          <w:p w14:paraId="07F5D49C" w14:textId="69D9C846" w:rsidR="00572537" w:rsidRDefault="00F042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X</w:t>
            </w:r>
          </w:p>
        </w:tc>
        <w:tc>
          <w:tcPr>
            <w:tcW w:w="745" w:type="dxa"/>
            <w:gridSpan w:val="2"/>
            <w:tcBorders>
              <w:left w:val="single" w:sz="8" w:space="0" w:color="000000"/>
              <w:bottom w:val="single" w:sz="8" w:space="0" w:color="000000"/>
            </w:tcBorders>
          </w:tcPr>
          <w:p w14:paraId="7CEA2914" w14:textId="77777777" w:rsidR="00572537" w:rsidRDefault="00DA6A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RSP</w:t>
            </w:r>
          </w:p>
        </w:tc>
        <w:tc>
          <w:tcPr>
            <w:tcW w:w="745" w:type="dxa"/>
            <w:tcBorders>
              <w:left w:val="single" w:sz="8" w:space="0" w:color="000000"/>
              <w:bottom w:val="single" w:sz="8" w:space="0" w:color="000000"/>
            </w:tcBorders>
          </w:tcPr>
          <w:p w14:paraId="3E36DE40" w14:textId="4B2F1F8A" w:rsidR="00572537" w:rsidRDefault="005725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745" w:type="dxa"/>
            <w:tcBorders>
              <w:left w:val="single" w:sz="8" w:space="0" w:color="000000"/>
              <w:bottom w:val="single" w:sz="8" w:space="0" w:color="000000"/>
            </w:tcBorders>
          </w:tcPr>
          <w:p w14:paraId="59F90C00" w14:textId="77777777" w:rsidR="00572537" w:rsidRDefault="00DA6A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FIN</w:t>
            </w:r>
          </w:p>
        </w:tc>
        <w:tc>
          <w:tcPr>
            <w:tcW w:w="74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4E322B" w14:textId="4CFF6EC3" w:rsidR="00572537" w:rsidRDefault="005725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</w:tbl>
    <w:p w14:paraId="65EB490A" w14:textId="77777777" w:rsidR="00572537" w:rsidRDefault="00572537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16"/>
          <w:szCs w:val="16"/>
        </w:rPr>
      </w:pPr>
    </w:p>
    <w:p w14:paraId="0E5DE6DE" w14:textId="77777777" w:rsidR="00572537" w:rsidRDefault="00DA6A85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16"/>
          <w:szCs w:val="16"/>
        </w:rPr>
      </w:pPr>
      <w:r>
        <w:rPr>
          <w:rFonts w:ascii="Arial" w:eastAsia="Arial" w:hAnsi="Arial" w:cs="Arial"/>
          <w:b/>
          <w:color w:val="000000"/>
          <w:sz w:val="16"/>
          <w:szCs w:val="16"/>
        </w:rPr>
        <w:t>(1)</w:t>
      </w:r>
      <w:r>
        <w:rPr>
          <w:rFonts w:ascii="Arial" w:eastAsia="Arial" w:hAnsi="Arial" w:cs="Arial"/>
          <w:color w:val="000000"/>
          <w:sz w:val="16"/>
          <w:szCs w:val="16"/>
        </w:rPr>
        <w:t xml:space="preserve"> Las instancias validas son: 1</w:t>
      </w:r>
      <w:r>
        <w:rPr>
          <w:rFonts w:ascii="Arial" w:eastAsia="Arial" w:hAnsi="Arial" w:cs="Arial"/>
          <w:color w:val="000000"/>
          <w:sz w:val="16"/>
          <w:szCs w:val="16"/>
          <w:vertAlign w:val="superscript"/>
        </w:rPr>
        <w:t>er</w:t>
      </w:r>
      <w:r>
        <w:rPr>
          <w:rFonts w:ascii="Arial" w:eastAsia="Arial" w:hAnsi="Arial" w:cs="Arial"/>
          <w:color w:val="000000"/>
          <w:sz w:val="16"/>
          <w:szCs w:val="16"/>
        </w:rPr>
        <w:t xml:space="preserve"> Parcial (</w:t>
      </w:r>
      <w:r>
        <w:rPr>
          <w:rFonts w:ascii="Arial" w:eastAsia="Arial" w:hAnsi="Arial" w:cs="Arial"/>
          <w:b/>
          <w:color w:val="000000"/>
          <w:sz w:val="16"/>
          <w:szCs w:val="16"/>
        </w:rPr>
        <w:t>PP</w:t>
      </w:r>
      <w:r>
        <w:rPr>
          <w:rFonts w:ascii="Arial" w:eastAsia="Arial" w:hAnsi="Arial" w:cs="Arial"/>
          <w:color w:val="000000"/>
          <w:sz w:val="16"/>
          <w:szCs w:val="16"/>
        </w:rPr>
        <w:t>), Recuperatorio 1</w:t>
      </w:r>
      <w:r>
        <w:rPr>
          <w:rFonts w:ascii="Arial" w:eastAsia="Arial" w:hAnsi="Arial" w:cs="Arial"/>
          <w:color w:val="000000"/>
          <w:sz w:val="16"/>
          <w:szCs w:val="16"/>
          <w:vertAlign w:val="superscript"/>
        </w:rPr>
        <w:t>er</w:t>
      </w:r>
      <w:r>
        <w:rPr>
          <w:rFonts w:ascii="Arial" w:eastAsia="Arial" w:hAnsi="Arial" w:cs="Arial"/>
          <w:color w:val="000000"/>
          <w:sz w:val="16"/>
          <w:szCs w:val="16"/>
        </w:rPr>
        <w:t xml:space="preserve"> Parcial (</w:t>
      </w:r>
      <w:r>
        <w:rPr>
          <w:rFonts w:ascii="Arial" w:eastAsia="Arial" w:hAnsi="Arial" w:cs="Arial"/>
          <w:b/>
          <w:color w:val="000000"/>
          <w:sz w:val="16"/>
          <w:szCs w:val="16"/>
        </w:rPr>
        <w:t>RPP</w:t>
      </w:r>
      <w:r>
        <w:rPr>
          <w:rFonts w:ascii="Arial" w:eastAsia="Arial" w:hAnsi="Arial" w:cs="Arial"/>
          <w:color w:val="000000"/>
          <w:sz w:val="16"/>
          <w:szCs w:val="16"/>
        </w:rPr>
        <w:t>), 2</w:t>
      </w:r>
      <w:r>
        <w:rPr>
          <w:rFonts w:ascii="Arial" w:eastAsia="Arial" w:hAnsi="Arial" w:cs="Arial"/>
          <w:color w:val="000000"/>
          <w:sz w:val="16"/>
          <w:szCs w:val="16"/>
          <w:vertAlign w:val="superscript"/>
        </w:rPr>
        <w:t>do</w:t>
      </w:r>
      <w:r>
        <w:rPr>
          <w:rFonts w:ascii="Arial" w:eastAsia="Arial" w:hAnsi="Arial" w:cs="Arial"/>
          <w:color w:val="000000"/>
          <w:sz w:val="16"/>
          <w:szCs w:val="16"/>
        </w:rPr>
        <w:t xml:space="preserve"> Parcial (</w:t>
      </w:r>
      <w:r>
        <w:rPr>
          <w:rFonts w:ascii="Arial" w:eastAsia="Arial" w:hAnsi="Arial" w:cs="Arial"/>
          <w:b/>
          <w:color w:val="000000"/>
          <w:sz w:val="16"/>
          <w:szCs w:val="16"/>
        </w:rPr>
        <w:t>SP</w:t>
      </w:r>
      <w:r>
        <w:rPr>
          <w:rFonts w:ascii="Arial" w:eastAsia="Arial" w:hAnsi="Arial" w:cs="Arial"/>
          <w:color w:val="000000"/>
          <w:sz w:val="16"/>
          <w:szCs w:val="16"/>
        </w:rPr>
        <w:t>), Recuperatorio 2</w:t>
      </w:r>
      <w:r>
        <w:rPr>
          <w:rFonts w:ascii="Arial" w:eastAsia="Arial" w:hAnsi="Arial" w:cs="Arial"/>
          <w:color w:val="000000"/>
          <w:sz w:val="16"/>
          <w:szCs w:val="16"/>
          <w:vertAlign w:val="superscript"/>
        </w:rPr>
        <w:t>do</w:t>
      </w:r>
      <w:r>
        <w:rPr>
          <w:rFonts w:ascii="Arial" w:eastAsia="Arial" w:hAnsi="Arial" w:cs="Arial"/>
          <w:color w:val="000000"/>
          <w:sz w:val="16"/>
          <w:szCs w:val="16"/>
        </w:rPr>
        <w:t xml:space="preserve"> Parcial (</w:t>
      </w:r>
      <w:r>
        <w:rPr>
          <w:rFonts w:ascii="Arial" w:eastAsia="Arial" w:hAnsi="Arial" w:cs="Arial"/>
          <w:b/>
          <w:color w:val="000000"/>
          <w:sz w:val="16"/>
          <w:szCs w:val="16"/>
        </w:rPr>
        <w:t>RSP</w:t>
      </w:r>
      <w:r>
        <w:rPr>
          <w:rFonts w:ascii="Arial" w:eastAsia="Arial" w:hAnsi="Arial" w:cs="Arial"/>
          <w:color w:val="000000"/>
          <w:sz w:val="16"/>
          <w:szCs w:val="16"/>
        </w:rPr>
        <w:t>), Final (</w:t>
      </w:r>
      <w:r>
        <w:rPr>
          <w:rFonts w:ascii="Arial" w:eastAsia="Arial" w:hAnsi="Arial" w:cs="Arial"/>
          <w:b/>
          <w:color w:val="000000"/>
          <w:sz w:val="16"/>
          <w:szCs w:val="16"/>
        </w:rPr>
        <w:t>FIN</w:t>
      </w:r>
      <w:r>
        <w:rPr>
          <w:rFonts w:ascii="Arial" w:eastAsia="Arial" w:hAnsi="Arial" w:cs="Arial"/>
          <w:color w:val="000000"/>
          <w:sz w:val="16"/>
          <w:szCs w:val="16"/>
        </w:rPr>
        <w:t>). Marque con una cruz.</w:t>
      </w:r>
    </w:p>
    <w:p w14:paraId="436E8B25" w14:textId="77777777" w:rsidR="00572537" w:rsidRDefault="00DA6A85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16"/>
          <w:szCs w:val="16"/>
        </w:rPr>
      </w:pPr>
      <w:r>
        <w:rPr>
          <w:rFonts w:ascii="Arial" w:eastAsia="Arial" w:hAnsi="Arial" w:cs="Arial"/>
          <w:b/>
          <w:color w:val="000000"/>
          <w:sz w:val="16"/>
          <w:szCs w:val="16"/>
        </w:rPr>
        <w:t>(2)</w:t>
      </w:r>
      <w:r>
        <w:rPr>
          <w:rFonts w:ascii="Arial" w:eastAsia="Arial" w:hAnsi="Arial" w:cs="Arial"/>
          <w:color w:val="000000"/>
          <w:sz w:val="16"/>
          <w:szCs w:val="16"/>
        </w:rPr>
        <w:t xml:space="preserve"> Campos a ser completados por el docente.</w:t>
      </w:r>
    </w:p>
    <w:p w14:paraId="02DCE2A3" w14:textId="77777777" w:rsidR="00572537" w:rsidRDefault="00572537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</w:p>
    <w:p w14:paraId="7754C147" w14:textId="77777777" w:rsidR="00044177" w:rsidRPr="000D1811" w:rsidRDefault="00044177" w:rsidP="00044177">
      <w:pPr>
        <w:rPr>
          <w:rFonts w:asciiTheme="minorHAnsi" w:hAnsiTheme="minorHAnsi" w:cstheme="minorHAnsi"/>
          <w:b/>
          <w:sz w:val="20"/>
          <w:szCs w:val="20"/>
          <w:lang w:val="es-MX"/>
        </w:rPr>
      </w:pPr>
      <w:r w:rsidRPr="000D1811">
        <w:rPr>
          <w:rFonts w:asciiTheme="minorHAnsi" w:hAnsiTheme="minorHAnsi" w:cstheme="minorHAnsi"/>
          <w:b/>
          <w:sz w:val="20"/>
          <w:szCs w:val="20"/>
          <w:lang w:val="es-MX"/>
        </w:rPr>
        <w:t>IMPORTANTE:</w:t>
      </w:r>
    </w:p>
    <w:p w14:paraId="0987AC3E" w14:textId="77777777" w:rsidR="00044177" w:rsidRPr="000D1811" w:rsidRDefault="00044177" w:rsidP="00044177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b/>
          <w:sz w:val="20"/>
          <w:szCs w:val="20"/>
          <w:lang w:val="es-MX"/>
        </w:rPr>
      </w:pPr>
      <w:r w:rsidRPr="000D1811">
        <w:rPr>
          <w:rFonts w:asciiTheme="minorHAnsi" w:hAnsiTheme="minorHAnsi" w:cstheme="minorHAnsi"/>
          <w:b/>
          <w:sz w:val="20"/>
          <w:szCs w:val="20"/>
          <w:lang w:val="es-MX"/>
        </w:rPr>
        <w:t>2 (dos) errores en el mismo tema anulan su puntaje.</w:t>
      </w:r>
    </w:p>
    <w:p w14:paraId="34E78C48" w14:textId="77777777" w:rsidR="00044177" w:rsidRPr="000D1811" w:rsidRDefault="00044177" w:rsidP="00044177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0"/>
          <w:szCs w:val="20"/>
          <w:lang w:val="es-MX"/>
        </w:rPr>
      </w:pPr>
      <w:r w:rsidRPr="000D1811">
        <w:rPr>
          <w:rFonts w:asciiTheme="minorHAnsi" w:hAnsiTheme="minorHAnsi" w:cstheme="minorHAnsi"/>
          <w:sz w:val="20"/>
          <w:szCs w:val="20"/>
          <w:lang w:val="es-MX"/>
        </w:rPr>
        <w:t>La correcta documentación y reglas de estilo de la cátedra serán evaluadas.</w:t>
      </w:r>
    </w:p>
    <w:p w14:paraId="31FD841E" w14:textId="77777777" w:rsidR="00044177" w:rsidRPr="000D1811" w:rsidRDefault="00044177" w:rsidP="00044177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0"/>
          <w:szCs w:val="20"/>
          <w:u w:val="single"/>
          <w:lang w:val="es-MX"/>
        </w:rPr>
      </w:pPr>
      <w:r w:rsidRPr="000D1811">
        <w:rPr>
          <w:rFonts w:asciiTheme="minorHAnsi" w:hAnsiTheme="minorHAnsi" w:cstheme="minorHAnsi"/>
          <w:sz w:val="20"/>
          <w:szCs w:val="20"/>
          <w:u w:val="single"/>
          <w:lang w:val="es-MX"/>
        </w:rPr>
        <w:t>El proyecto debe ser creado en .Net 5.</w:t>
      </w:r>
    </w:p>
    <w:p w14:paraId="65C24432" w14:textId="77777777" w:rsidR="00044177" w:rsidRPr="000D1811" w:rsidRDefault="00044177" w:rsidP="00044177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0"/>
          <w:szCs w:val="20"/>
          <w:lang w:val="es-MX"/>
        </w:rPr>
      </w:pPr>
      <w:r w:rsidRPr="000D1811">
        <w:rPr>
          <w:rFonts w:asciiTheme="minorHAnsi" w:hAnsiTheme="minorHAnsi" w:cstheme="minorHAnsi"/>
          <w:sz w:val="20"/>
          <w:szCs w:val="20"/>
          <w:lang w:val="es-MX"/>
        </w:rPr>
        <w:t xml:space="preserve">Colocar sus datos personales en el nombre de la carpeta principal y la solución: </w:t>
      </w:r>
      <w:proofErr w:type="spellStart"/>
      <w:proofErr w:type="gramStart"/>
      <w:r w:rsidRPr="000D1811">
        <w:rPr>
          <w:rFonts w:asciiTheme="minorHAnsi" w:hAnsiTheme="minorHAnsi" w:cstheme="minorHAnsi"/>
          <w:sz w:val="20"/>
          <w:szCs w:val="20"/>
          <w:lang w:val="es-MX"/>
        </w:rPr>
        <w:t>Apellido.Nombre.Div</w:t>
      </w:r>
      <w:proofErr w:type="spellEnd"/>
      <w:r w:rsidRPr="000D1811">
        <w:rPr>
          <w:rFonts w:asciiTheme="minorHAnsi" w:hAnsiTheme="minorHAnsi" w:cstheme="minorHAnsi"/>
          <w:sz w:val="20"/>
          <w:szCs w:val="20"/>
          <w:lang w:val="es-MX"/>
        </w:rPr>
        <w:t>.</w:t>
      </w:r>
      <w:proofErr w:type="gramEnd"/>
      <w:r w:rsidRPr="000D1811">
        <w:rPr>
          <w:rFonts w:asciiTheme="minorHAnsi" w:hAnsiTheme="minorHAnsi" w:cstheme="minorHAnsi"/>
          <w:sz w:val="20"/>
          <w:szCs w:val="20"/>
          <w:lang w:val="es-MX"/>
        </w:rPr>
        <w:t xml:space="preserve"> </w:t>
      </w:r>
      <w:proofErr w:type="spellStart"/>
      <w:r w:rsidRPr="000D1811">
        <w:rPr>
          <w:rFonts w:asciiTheme="minorHAnsi" w:hAnsiTheme="minorHAnsi" w:cstheme="minorHAnsi"/>
          <w:sz w:val="20"/>
          <w:szCs w:val="20"/>
          <w:lang w:val="es-MX"/>
        </w:rPr>
        <w:t>Ej</w:t>
      </w:r>
      <w:proofErr w:type="spellEnd"/>
      <w:r w:rsidRPr="000D1811">
        <w:rPr>
          <w:rFonts w:asciiTheme="minorHAnsi" w:hAnsiTheme="minorHAnsi" w:cstheme="minorHAnsi"/>
          <w:sz w:val="20"/>
          <w:szCs w:val="20"/>
          <w:lang w:val="es-MX"/>
        </w:rPr>
        <w:t>: Pérez.Juan.2D. No sé corregirán proyectos que no sea identificable su autor.</w:t>
      </w:r>
    </w:p>
    <w:p w14:paraId="68BF0F13" w14:textId="77777777" w:rsidR="00044177" w:rsidRPr="000D1811" w:rsidRDefault="00044177" w:rsidP="00044177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0"/>
          <w:szCs w:val="20"/>
          <w:lang w:val="es-MX"/>
        </w:rPr>
      </w:pPr>
      <w:r w:rsidRPr="000D1811">
        <w:rPr>
          <w:rFonts w:asciiTheme="minorHAnsi" w:hAnsiTheme="minorHAnsi" w:cstheme="minorHAnsi"/>
          <w:sz w:val="20"/>
          <w:szCs w:val="20"/>
          <w:lang w:val="es-MX"/>
        </w:rPr>
        <w:t>No se corregirán exámenes que no compilen.</w:t>
      </w:r>
    </w:p>
    <w:p w14:paraId="04B22EBD" w14:textId="77777777" w:rsidR="00044177" w:rsidRPr="000D1811" w:rsidRDefault="00044177" w:rsidP="00044177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0"/>
          <w:szCs w:val="20"/>
          <w:lang w:val="es-MX"/>
        </w:rPr>
      </w:pPr>
      <w:r w:rsidRPr="000D1811">
        <w:rPr>
          <w:rFonts w:asciiTheme="minorHAnsi" w:hAnsiTheme="minorHAnsi" w:cstheme="minorHAnsi"/>
          <w:b/>
          <w:sz w:val="20"/>
          <w:szCs w:val="20"/>
          <w:lang w:val="es-MX"/>
        </w:rPr>
        <w:t>Reutilizar</w:t>
      </w:r>
      <w:r w:rsidRPr="000D1811">
        <w:rPr>
          <w:rFonts w:asciiTheme="minorHAnsi" w:hAnsiTheme="minorHAnsi" w:cstheme="minorHAnsi"/>
          <w:sz w:val="20"/>
          <w:szCs w:val="20"/>
          <w:lang w:val="es-MX"/>
        </w:rPr>
        <w:t xml:space="preserve"> tanto código como crean necesario.</w:t>
      </w:r>
    </w:p>
    <w:p w14:paraId="42B7AC2D" w14:textId="77777777" w:rsidR="00044177" w:rsidRPr="000D1811" w:rsidRDefault="00044177" w:rsidP="00044177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0"/>
          <w:szCs w:val="20"/>
          <w:lang w:val="es-MX"/>
        </w:rPr>
      </w:pPr>
      <w:r w:rsidRPr="000D1811">
        <w:rPr>
          <w:rFonts w:asciiTheme="minorHAnsi" w:hAnsiTheme="minorHAnsi" w:cstheme="minorHAnsi"/>
          <w:sz w:val="20"/>
          <w:szCs w:val="20"/>
          <w:lang w:val="es-MX"/>
        </w:rPr>
        <w:t xml:space="preserve">Colocar nombre de la clase (en estáticos), </w:t>
      </w:r>
      <w:proofErr w:type="spellStart"/>
      <w:r w:rsidRPr="000D1811">
        <w:rPr>
          <w:rFonts w:asciiTheme="minorHAnsi" w:hAnsiTheme="minorHAnsi" w:cstheme="minorHAnsi"/>
          <w:b/>
          <w:sz w:val="20"/>
          <w:szCs w:val="20"/>
          <w:lang w:val="es-MX"/>
        </w:rPr>
        <w:t>this</w:t>
      </w:r>
      <w:proofErr w:type="spellEnd"/>
      <w:r w:rsidRPr="000D1811">
        <w:rPr>
          <w:rFonts w:asciiTheme="minorHAnsi" w:hAnsiTheme="minorHAnsi" w:cstheme="minorHAnsi"/>
          <w:sz w:val="20"/>
          <w:szCs w:val="20"/>
          <w:lang w:val="es-MX"/>
        </w:rPr>
        <w:t xml:space="preserve"> o </w:t>
      </w:r>
      <w:r w:rsidRPr="000D1811">
        <w:rPr>
          <w:rFonts w:asciiTheme="minorHAnsi" w:hAnsiTheme="minorHAnsi" w:cstheme="minorHAnsi"/>
          <w:b/>
          <w:sz w:val="20"/>
          <w:szCs w:val="20"/>
          <w:lang w:val="es-MX"/>
        </w:rPr>
        <w:t>base</w:t>
      </w:r>
      <w:r w:rsidRPr="000D1811">
        <w:rPr>
          <w:rFonts w:asciiTheme="minorHAnsi" w:hAnsiTheme="minorHAnsi" w:cstheme="minorHAnsi"/>
          <w:sz w:val="20"/>
          <w:szCs w:val="20"/>
          <w:lang w:val="es-MX"/>
        </w:rPr>
        <w:t xml:space="preserve"> en todos los casos que corresponda.</w:t>
      </w:r>
    </w:p>
    <w:p w14:paraId="1B5517F0" w14:textId="77777777" w:rsidR="00044177" w:rsidRPr="000D1811" w:rsidRDefault="00044177" w:rsidP="00044177">
      <w:pPr>
        <w:pStyle w:val="ListParagraph"/>
        <w:numPr>
          <w:ilvl w:val="0"/>
          <w:numId w:val="5"/>
        </w:numPr>
        <w:spacing w:line="259" w:lineRule="auto"/>
        <w:ind w:left="714" w:hanging="357"/>
        <w:rPr>
          <w:rFonts w:asciiTheme="minorHAnsi" w:hAnsiTheme="minorHAnsi" w:cstheme="minorHAnsi"/>
          <w:sz w:val="20"/>
          <w:szCs w:val="20"/>
          <w:lang w:val="es-MX"/>
        </w:rPr>
      </w:pPr>
      <w:r w:rsidRPr="000D1811">
        <w:rPr>
          <w:rFonts w:asciiTheme="minorHAnsi" w:hAnsiTheme="minorHAnsi" w:cstheme="minorHAnsi"/>
          <w:sz w:val="20"/>
          <w:szCs w:val="20"/>
          <w:lang w:val="es-AR"/>
        </w:rPr>
        <w:t>Aplicar los principios de los 4 pilares de la POO.</w:t>
      </w:r>
    </w:p>
    <w:p w14:paraId="4D9B68CA" w14:textId="77777777" w:rsidR="00572537" w:rsidRDefault="00DA6A85">
      <w:pPr>
        <w:pBdr>
          <w:top w:val="single" w:sz="4" w:space="10" w:color="5B9BD5"/>
          <w:left w:val="nil"/>
          <w:bottom w:val="single" w:sz="4" w:space="10" w:color="5B9BD5"/>
          <w:right w:val="nil"/>
          <w:between w:val="nil"/>
        </w:pBdr>
        <w:spacing w:before="360" w:after="360"/>
        <w:ind w:left="864" w:right="864" w:hanging="864"/>
        <w:jc w:val="center"/>
        <w:rPr>
          <w:i/>
          <w:color w:val="5B9BD5"/>
        </w:rPr>
      </w:pPr>
      <w:r>
        <w:rPr>
          <w:i/>
          <w:color w:val="5B9BD5"/>
        </w:rPr>
        <w:t xml:space="preserve">TIEMPO MÁXIMO PARA RESOLVER EL EXAMEN </w:t>
      </w:r>
      <w:r>
        <w:rPr>
          <w:b/>
          <w:i/>
          <w:color w:val="5B9BD5"/>
        </w:rPr>
        <w:t>90</w:t>
      </w:r>
      <w:r>
        <w:rPr>
          <w:i/>
          <w:color w:val="5B9BD5"/>
        </w:rPr>
        <w:t xml:space="preserve"> MINUTOS.</w:t>
      </w:r>
    </w:p>
    <w:p w14:paraId="5E0FFDB3" w14:textId="0FA325F1" w:rsidR="00572537" w:rsidRDefault="00736AC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Partir de la</w:t>
      </w:r>
      <w:r w:rsidR="00DA6A85">
        <w:rPr>
          <w:rFonts w:ascii="Calibri" w:eastAsia="Calibri" w:hAnsi="Calibri" w:cs="Calibri"/>
          <w:color w:val="000000"/>
          <w:sz w:val="22"/>
          <w:szCs w:val="22"/>
        </w:rPr>
        <w:t xml:space="preserve"> solución </w:t>
      </w:r>
      <w:r>
        <w:rPr>
          <w:rFonts w:ascii="Calibri" w:eastAsia="Calibri" w:hAnsi="Calibri" w:cs="Calibri"/>
          <w:color w:val="000000"/>
          <w:sz w:val="22"/>
          <w:szCs w:val="22"/>
        </w:rPr>
        <w:t>entregada. Modificar su</w:t>
      </w:r>
      <w:r w:rsidR="00DA6A85">
        <w:rPr>
          <w:rFonts w:ascii="Calibri" w:eastAsia="Calibri" w:hAnsi="Calibri" w:cs="Calibri"/>
          <w:color w:val="000000"/>
          <w:sz w:val="22"/>
          <w:szCs w:val="22"/>
        </w:rPr>
        <w:t xml:space="preserve"> nombre </w:t>
      </w:r>
      <w:r>
        <w:rPr>
          <w:rFonts w:ascii="Calibri" w:eastAsia="Calibri" w:hAnsi="Calibri" w:cs="Calibri"/>
          <w:color w:val="000000"/>
          <w:sz w:val="22"/>
          <w:szCs w:val="22"/>
        </w:rPr>
        <w:t>con</w:t>
      </w:r>
      <w:r w:rsidR="00DA6A85">
        <w:rPr>
          <w:rFonts w:ascii="Calibri" w:eastAsia="Calibri" w:hAnsi="Calibri" w:cs="Calibri"/>
          <w:color w:val="000000"/>
          <w:sz w:val="22"/>
          <w:szCs w:val="22"/>
        </w:rPr>
        <w:t xml:space="preserve"> el siguiente formato: [APELLIDO</w:t>
      </w:r>
      <w:proofErr w:type="gramStart"/>
      <w:r w:rsidR="00DA6A85">
        <w:rPr>
          <w:rFonts w:ascii="Calibri" w:eastAsia="Calibri" w:hAnsi="Calibri" w:cs="Calibri"/>
          <w:color w:val="000000"/>
          <w:sz w:val="22"/>
          <w:szCs w:val="22"/>
        </w:rPr>
        <w:t>].[</w:t>
      </w:r>
      <w:proofErr w:type="gramEnd"/>
      <w:r w:rsidR="00DA6A85">
        <w:rPr>
          <w:rFonts w:ascii="Calibri" w:eastAsia="Calibri" w:hAnsi="Calibri" w:cs="Calibri"/>
          <w:color w:val="000000"/>
          <w:sz w:val="22"/>
          <w:szCs w:val="22"/>
        </w:rPr>
        <w:t>NOMBRE]</w:t>
      </w:r>
      <w:r w:rsidR="006C7573"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00F33704" w14:textId="059BAD15" w:rsidR="007D1847" w:rsidRDefault="007D184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Implementar la BD desde el </w:t>
      </w:r>
      <w:proofErr w:type="spellStart"/>
      <w:r w:rsidR="00094266">
        <w:rPr>
          <w:rFonts w:ascii="Calibri" w:eastAsia="Calibri" w:hAnsi="Calibri" w:cs="Calibri"/>
          <w:color w:val="000000"/>
          <w:sz w:val="22"/>
          <w:szCs w:val="22"/>
        </w:rPr>
        <w:t>backup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enviado.</w:t>
      </w:r>
    </w:p>
    <w:p w14:paraId="404BB148" w14:textId="6051AFA1" w:rsidR="00094266" w:rsidRDefault="00094266" w:rsidP="00094266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object w:dxaOrig="1532" w:dyaOrig="1000" w14:anchorId="38CB8AA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85pt;height:49.95pt" o:ole="">
            <v:imagedata r:id="rId6" o:title=""/>
          </v:shape>
          <o:OLEObject Type="Embed" ProgID="Package" ShapeID="_x0000_i1025" DrawAspect="Icon" ObjectID="_1748287809" r:id="rId7"/>
        </w:object>
      </w:r>
    </w:p>
    <w:p w14:paraId="0DF678C3" w14:textId="62E508C8" w:rsidR="006C093B" w:rsidRPr="00726602" w:rsidRDefault="006C093B" w:rsidP="00726602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2"/>
          <w:szCs w:val="22"/>
          <w:u w:val="single"/>
        </w:rPr>
      </w:pPr>
    </w:p>
    <w:p w14:paraId="438377A7" w14:textId="1414E924" w:rsidR="006C093B" w:rsidRPr="00442E80" w:rsidRDefault="006C093B" w:rsidP="006C093B">
      <w:pPr>
        <w:pBdr>
          <w:top w:val="nil"/>
          <w:left w:val="nil"/>
          <w:bottom w:val="nil"/>
          <w:right w:val="nil"/>
          <w:between w:val="nil"/>
        </w:pBdr>
        <w:rPr>
          <w:rStyle w:val="IntenseEmphasis"/>
          <w:rFonts w:asciiTheme="majorHAnsi" w:eastAsia="Calibri" w:hAnsiTheme="majorHAnsi" w:cstheme="majorHAnsi"/>
          <w:b/>
          <w:bCs/>
        </w:rPr>
      </w:pPr>
      <w:r>
        <w:rPr>
          <w:rStyle w:val="IntenseEmphasis"/>
          <w:rFonts w:asciiTheme="majorHAnsi" w:eastAsia="Calibri" w:hAnsiTheme="majorHAnsi" w:cstheme="majorHAnsi"/>
          <w:b/>
          <w:bCs/>
        </w:rPr>
        <w:t>Files</w:t>
      </w:r>
    </w:p>
    <w:p w14:paraId="25921EF5" w14:textId="0BB6D175" w:rsidR="006C093B" w:rsidRDefault="006C093B" w:rsidP="006C757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Dentro del proyecto se deberá respetar el siguiente esquema:</w:t>
      </w:r>
    </w:p>
    <w:p w14:paraId="71BA55F2" w14:textId="7E9F3014" w:rsidR="006C093B" w:rsidRDefault="006C093B" w:rsidP="006C093B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color w:val="000000"/>
          <w:sz w:val="22"/>
          <w:szCs w:val="22"/>
        </w:rPr>
      </w:pPr>
    </w:p>
    <w:p w14:paraId="148026EB" w14:textId="0F8EDF06" w:rsidR="006C093B" w:rsidRDefault="00F365F5" w:rsidP="006C093B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770EABDD" wp14:editId="08E43074">
            <wp:extent cx="3609524" cy="1952381"/>
            <wp:effectExtent l="0" t="0" r="0" b="0"/>
            <wp:docPr id="2" name="Imagen 2" descr="Tabl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abla&#10;&#10;Descripción generada automáticamente con confianza medi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9524" cy="1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C0E13" w14:textId="61778471" w:rsidR="00F366DB" w:rsidRDefault="00F366DB" w:rsidP="00F366DB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</w:p>
    <w:p w14:paraId="4120CA74" w14:textId="6E5CCD84" w:rsidR="00F365F5" w:rsidRDefault="00F365F5" w:rsidP="00F365F5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FileManager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será estática.</w:t>
      </w:r>
    </w:p>
    <w:p w14:paraId="2EE9766E" w14:textId="1CCF7D35" w:rsidR="001A2CF2" w:rsidRDefault="001A2CF2" w:rsidP="00F365F5">
      <w:pPr>
        <w:pStyle w:val="ListParagraph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En el constructor de clase realizar: </w:t>
      </w:r>
    </w:p>
    <w:p w14:paraId="79452F65" w14:textId="7FB4B35D" w:rsidR="00F365F5" w:rsidRPr="001A2CF2" w:rsidRDefault="001A2CF2" w:rsidP="001A2CF2">
      <w:pPr>
        <w:pStyle w:val="ListParagraph"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E</w:t>
      </w:r>
      <w:r w:rsidR="00F365F5">
        <w:rPr>
          <w:rFonts w:ascii="Calibri" w:eastAsia="Calibri" w:hAnsi="Calibri" w:cs="Calibri"/>
          <w:color w:val="000000"/>
          <w:sz w:val="22"/>
          <w:szCs w:val="22"/>
        </w:rPr>
        <w:t xml:space="preserve">n el atributo </w:t>
      </w:r>
      <w:proofErr w:type="spellStart"/>
      <w:r w:rsidR="00F365F5">
        <w:rPr>
          <w:rFonts w:ascii="Calibri" w:eastAsia="Calibri" w:hAnsi="Calibri" w:cs="Calibri"/>
          <w:color w:val="000000"/>
          <w:sz w:val="22"/>
          <w:szCs w:val="22"/>
        </w:rPr>
        <w:t>path</w:t>
      </w:r>
      <w:proofErr w:type="spellEnd"/>
      <w:r w:rsidR="00F365F5">
        <w:rPr>
          <w:rFonts w:ascii="Calibri" w:eastAsia="Calibri" w:hAnsi="Calibri" w:cs="Calibri"/>
          <w:color w:val="000000"/>
          <w:sz w:val="22"/>
          <w:szCs w:val="22"/>
        </w:rPr>
        <w:t xml:space="preserve"> se </w:t>
      </w:r>
      <w:r w:rsidR="00E53D2E">
        <w:rPr>
          <w:rFonts w:ascii="Calibri" w:eastAsia="Calibri" w:hAnsi="Calibri" w:cs="Calibri"/>
          <w:color w:val="000000"/>
          <w:sz w:val="22"/>
          <w:szCs w:val="22"/>
        </w:rPr>
        <w:t>almacenará</w:t>
      </w:r>
      <w:r w:rsidR="00F365F5">
        <w:rPr>
          <w:rFonts w:ascii="Calibri" w:eastAsia="Calibri" w:hAnsi="Calibri" w:cs="Calibri"/>
          <w:color w:val="000000"/>
          <w:sz w:val="22"/>
          <w:szCs w:val="22"/>
        </w:rPr>
        <w:t xml:space="preserve"> la referencia al escritorio </w:t>
      </w:r>
      <w:proofErr w:type="gramStart"/>
      <w:r w:rsidR="00F365F5">
        <w:rPr>
          <w:rFonts w:ascii="Calibri" w:eastAsia="Calibri" w:hAnsi="Calibri" w:cs="Calibri"/>
          <w:color w:val="000000"/>
          <w:sz w:val="22"/>
          <w:szCs w:val="22"/>
        </w:rPr>
        <w:t>de la pc</w:t>
      </w:r>
      <w:proofErr w:type="gramEnd"/>
      <w:r>
        <w:rPr>
          <w:rFonts w:ascii="Calibri" w:eastAsia="Calibri" w:hAnsi="Calibri" w:cs="Calibri"/>
          <w:color w:val="000000"/>
          <w:sz w:val="22"/>
          <w:szCs w:val="22"/>
        </w:rPr>
        <w:t xml:space="preserve">. Y se le concatenara un el nombre de la carpeta del </w:t>
      </w:r>
      <w:r w:rsidR="001946A0">
        <w:rPr>
          <w:rFonts w:ascii="Calibri" w:eastAsia="Calibri" w:hAnsi="Calibri" w:cs="Calibri"/>
          <w:color w:val="000000"/>
          <w:sz w:val="22"/>
          <w:szCs w:val="22"/>
        </w:rPr>
        <w:t>parcial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: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ej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{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path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proofErr w:type="gramStart"/>
      <w:r>
        <w:rPr>
          <w:rFonts w:ascii="Calibri" w:eastAsia="Calibri" w:hAnsi="Calibri" w:cs="Calibri"/>
          <w:color w:val="000000"/>
          <w:sz w:val="22"/>
          <w:szCs w:val="22"/>
        </w:rPr>
        <w:t>escritorio}+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s-AR"/>
        </w:rPr>
        <w:t>\\20220621SP\\</w:t>
      </w:r>
    </w:p>
    <w:p w14:paraId="2C4883F3" w14:textId="032079B9" w:rsidR="001A2CF2" w:rsidRDefault="001A2CF2" w:rsidP="001A2CF2">
      <w:pPr>
        <w:pStyle w:val="ListParagraph"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Llamar al método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ValidaExistenciaDeDirectorio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0FEA5061" w14:textId="7DCED73F" w:rsidR="001A2CF2" w:rsidRDefault="001A2CF2" w:rsidP="001A2CF2">
      <w:pPr>
        <w:pStyle w:val="ListParagraph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ValidaExistenci</w:t>
      </w:r>
      <w:r w:rsidR="007F5828">
        <w:rPr>
          <w:rFonts w:ascii="Calibri" w:eastAsia="Calibri" w:hAnsi="Calibri" w:cs="Calibri"/>
          <w:color w:val="000000"/>
          <w:sz w:val="22"/>
          <w:szCs w:val="22"/>
        </w:rPr>
        <w:t>a</w:t>
      </w:r>
      <w:r>
        <w:rPr>
          <w:rFonts w:ascii="Calibri" w:eastAsia="Calibri" w:hAnsi="Calibri" w:cs="Calibri"/>
          <w:color w:val="000000"/>
          <w:sz w:val="22"/>
          <w:szCs w:val="22"/>
        </w:rPr>
        <w:t>DeDirectorio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>:</w:t>
      </w:r>
    </w:p>
    <w:p w14:paraId="531A3928" w14:textId="71C13138" w:rsidR="001A2CF2" w:rsidRDefault="001A2CF2" w:rsidP="001A2CF2">
      <w:pPr>
        <w:pStyle w:val="ListParagraph"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Si no existe el directorio almacenado en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path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, se </w:t>
      </w:r>
      <w:r w:rsidR="001946A0">
        <w:rPr>
          <w:rFonts w:ascii="Calibri" w:eastAsia="Calibri" w:hAnsi="Calibri" w:cs="Calibri"/>
          <w:color w:val="000000"/>
          <w:sz w:val="22"/>
          <w:szCs w:val="22"/>
        </w:rPr>
        <w:t>creará</w:t>
      </w:r>
      <w:r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0324D733" w14:textId="6374909E" w:rsidR="001A2CF2" w:rsidRDefault="001A2CF2" w:rsidP="001A2CF2">
      <w:pPr>
        <w:pStyle w:val="ListParagraph"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En caso de producirse una excepción al momento de la </w:t>
      </w:r>
      <w:r w:rsidR="001946A0">
        <w:rPr>
          <w:rFonts w:ascii="Calibri" w:eastAsia="Calibri" w:hAnsi="Calibri" w:cs="Calibri"/>
          <w:color w:val="000000"/>
          <w:sz w:val="22"/>
          <w:szCs w:val="22"/>
        </w:rPr>
        <w:t xml:space="preserve">creación, esta deberá ser capturada y relanzada en una nueva excepción denominada </w:t>
      </w:r>
      <w:proofErr w:type="spellStart"/>
      <w:r w:rsidR="001946A0">
        <w:rPr>
          <w:rFonts w:ascii="Calibri" w:eastAsia="Calibri" w:hAnsi="Calibri" w:cs="Calibri"/>
          <w:color w:val="000000"/>
          <w:sz w:val="22"/>
          <w:szCs w:val="22"/>
        </w:rPr>
        <w:t>FileManagerException</w:t>
      </w:r>
      <w:proofErr w:type="spellEnd"/>
      <w:r w:rsidR="001946A0">
        <w:rPr>
          <w:rFonts w:ascii="Calibri" w:eastAsia="Calibri" w:hAnsi="Calibri" w:cs="Calibri"/>
          <w:color w:val="000000"/>
          <w:sz w:val="22"/>
          <w:szCs w:val="22"/>
        </w:rPr>
        <w:t>, la cual contendrá el mensaje: “Error al crear el directorio”.</w:t>
      </w:r>
    </w:p>
    <w:p w14:paraId="37DF4ECC" w14:textId="77777777" w:rsidR="001946A0" w:rsidRDefault="001946A0" w:rsidP="001946A0">
      <w:pPr>
        <w:pStyle w:val="ListParagraph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Guardar:</w:t>
      </w:r>
    </w:p>
    <w:p w14:paraId="38C39E83" w14:textId="354B2909" w:rsidR="001946A0" w:rsidRDefault="001946A0" w:rsidP="001946A0">
      <w:pPr>
        <w:pStyle w:val="ListParagraph"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2C47EE">
        <w:rPr>
          <w:rFonts w:ascii="Calibri" w:eastAsia="Calibri" w:hAnsi="Calibri" w:cs="Calibri"/>
          <w:color w:val="000000"/>
          <w:sz w:val="22"/>
          <w:szCs w:val="22"/>
        </w:rPr>
        <w:t>S</w:t>
      </w:r>
      <w:r>
        <w:rPr>
          <w:rFonts w:ascii="Calibri" w:eastAsia="Calibri" w:hAnsi="Calibri" w:cs="Calibri"/>
          <w:color w:val="000000"/>
          <w:sz w:val="22"/>
          <w:szCs w:val="22"/>
        </w:rPr>
        <w:t>erá genérico y solo permitirá que los elementos a almacenar sean tipos por referencia.</w:t>
      </w:r>
    </w:p>
    <w:p w14:paraId="33D929FB" w14:textId="2C0C9363" w:rsidR="001946A0" w:rsidRDefault="001946A0" w:rsidP="001946A0">
      <w:pPr>
        <w:pStyle w:val="ListParagraph"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 w:rsidRPr="001946A0">
        <w:rPr>
          <w:rFonts w:ascii="Calibri" w:eastAsia="Calibri" w:hAnsi="Calibri" w:cs="Calibri"/>
          <w:color w:val="000000"/>
          <w:sz w:val="22"/>
          <w:szCs w:val="22"/>
        </w:rPr>
        <w:t xml:space="preserve">Validar la extensión del nombre del archivo. </w:t>
      </w:r>
      <w:r w:rsidR="00886999" w:rsidRPr="001946A0">
        <w:rPr>
          <w:rFonts w:ascii="Calibri" w:eastAsia="Calibri" w:hAnsi="Calibri" w:cs="Calibri"/>
          <w:color w:val="000000"/>
          <w:sz w:val="22"/>
          <w:szCs w:val="22"/>
        </w:rPr>
        <w:t>En caso de que</w:t>
      </w:r>
      <w:r w:rsidRPr="001946A0">
        <w:rPr>
          <w:rFonts w:ascii="Calibri" w:eastAsia="Calibri" w:hAnsi="Calibri" w:cs="Calibri"/>
          <w:color w:val="000000"/>
          <w:sz w:val="22"/>
          <w:szCs w:val="22"/>
        </w:rPr>
        <w:t xml:space="preserve"> sea:</w:t>
      </w:r>
    </w:p>
    <w:p w14:paraId="5A58A6B7" w14:textId="2D87C91E" w:rsidR="001946A0" w:rsidRDefault="001946A0" w:rsidP="001946A0">
      <w:pPr>
        <w:pStyle w:val="ListParagraph"/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JSON, se </w:t>
      </w:r>
      <w:r w:rsidR="00886999">
        <w:rPr>
          <w:rFonts w:ascii="Calibri" w:eastAsia="Calibri" w:hAnsi="Calibri" w:cs="Calibri"/>
          <w:color w:val="000000"/>
          <w:sz w:val="22"/>
          <w:szCs w:val="22"/>
        </w:rPr>
        <w:t>serializará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el elemento recibido.</w:t>
      </w:r>
    </w:p>
    <w:p w14:paraId="6F2A132E" w14:textId="1B0AF4FA" w:rsidR="001946A0" w:rsidRDefault="001946A0" w:rsidP="001946A0">
      <w:pPr>
        <w:pStyle w:val="ListParagraph"/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TXT, se </w:t>
      </w:r>
      <w:r w:rsidR="00886999">
        <w:rPr>
          <w:rFonts w:ascii="Calibri" w:eastAsia="Calibri" w:hAnsi="Calibri" w:cs="Calibri"/>
          <w:color w:val="000000"/>
          <w:sz w:val="22"/>
          <w:szCs w:val="22"/>
        </w:rPr>
        <w:t>almacena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en texto plano.</w:t>
      </w:r>
    </w:p>
    <w:p w14:paraId="6109ED40" w14:textId="56CE4864" w:rsidR="001946A0" w:rsidRPr="001946A0" w:rsidRDefault="001946A0" w:rsidP="001946A0">
      <w:pPr>
        <w:pStyle w:val="ListParagraph"/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Cualquier otra extensión se </w:t>
      </w:r>
      <w:r w:rsidR="00886999">
        <w:rPr>
          <w:rFonts w:ascii="Calibri" w:eastAsia="Calibri" w:hAnsi="Calibri" w:cs="Calibri"/>
          <w:color w:val="000000"/>
          <w:sz w:val="22"/>
          <w:szCs w:val="22"/>
        </w:rPr>
        <w:t>lanzará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una </w:t>
      </w:r>
      <w:r w:rsidR="00E53D2E">
        <w:rPr>
          <w:rFonts w:ascii="Calibri" w:eastAsia="Calibri" w:hAnsi="Calibri" w:cs="Calibri"/>
          <w:color w:val="000000"/>
          <w:sz w:val="22"/>
          <w:szCs w:val="22"/>
        </w:rPr>
        <w:t xml:space="preserve">excepción denominada </w:t>
      </w:r>
      <w:proofErr w:type="spellStart"/>
      <w:r w:rsidR="00E53D2E">
        <w:rPr>
          <w:rFonts w:ascii="Calibri" w:eastAsia="Calibri" w:hAnsi="Calibri" w:cs="Calibri"/>
          <w:color w:val="000000"/>
          <w:sz w:val="22"/>
          <w:szCs w:val="22"/>
        </w:rPr>
        <w:t>FileManagerException</w:t>
      </w:r>
      <w:proofErr w:type="spellEnd"/>
      <w:r w:rsidR="00E53D2E">
        <w:rPr>
          <w:rFonts w:ascii="Calibri" w:eastAsia="Calibri" w:hAnsi="Calibri" w:cs="Calibri"/>
          <w:color w:val="000000"/>
          <w:sz w:val="22"/>
          <w:szCs w:val="22"/>
        </w:rPr>
        <w:t>, la cual contendrá el mensaje “</w:t>
      </w:r>
      <w:r w:rsidR="00886999">
        <w:rPr>
          <w:rFonts w:ascii="Calibri" w:eastAsia="Calibri" w:hAnsi="Calibri" w:cs="Calibri"/>
          <w:color w:val="000000"/>
          <w:sz w:val="22"/>
          <w:szCs w:val="22"/>
        </w:rPr>
        <w:t>Extensión</w:t>
      </w:r>
      <w:r w:rsidR="00E53D2E">
        <w:rPr>
          <w:rFonts w:ascii="Calibri" w:eastAsia="Calibri" w:hAnsi="Calibri" w:cs="Calibri"/>
          <w:color w:val="000000"/>
          <w:sz w:val="22"/>
          <w:szCs w:val="22"/>
        </w:rPr>
        <w:t xml:space="preserve"> no permitida”.</w:t>
      </w:r>
    </w:p>
    <w:p w14:paraId="23E8905A" w14:textId="2BF6A1F7" w:rsidR="00F366DB" w:rsidRDefault="00F366DB" w:rsidP="00F366DB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</w:p>
    <w:p w14:paraId="521023E8" w14:textId="05FD6DC7" w:rsidR="00F366DB" w:rsidRDefault="00F366DB" w:rsidP="00F366DB">
      <w:pPr>
        <w:pBdr>
          <w:top w:val="nil"/>
          <w:left w:val="nil"/>
          <w:bottom w:val="nil"/>
          <w:right w:val="nil"/>
          <w:between w:val="nil"/>
        </w:pBdr>
        <w:rPr>
          <w:rStyle w:val="IntenseEmphasis"/>
          <w:rFonts w:asciiTheme="majorHAnsi" w:eastAsia="Calibri" w:hAnsiTheme="majorHAnsi" w:cstheme="majorHAnsi"/>
          <w:b/>
          <w:bCs/>
        </w:rPr>
      </w:pPr>
      <w:r>
        <w:rPr>
          <w:rStyle w:val="IntenseEmphasis"/>
          <w:rFonts w:asciiTheme="majorHAnsi" w:eastAsia="Calibri" w:hAnsiTheme="majorHAnsi" w:cstheme="majorHAnsi"/>
          <w:b/>
          <w:bCs/>
        </w:rPr>
        <w:t>Excepciones</w:t>
      </w:r>
    </w:p>
    <w:p w14:paraId="66691D91" w14:textId="77777777" w:rsidR="00F366DB" w:rsidRPr="00F366DB" w:rsidRDefault="00F366DB" w:rsidP="00F366DB">
      <w:pPr>
        <w:pBdr>
          <w:top w:val="nil"/>
          <w:left w:val="nil"/>
          <w:bottom w:val="nil"/>
          <w:right w:val="nil"/>
          <w:between w:val="nil"/>
        </w:pBdr>
        <w:rPr>
          <w:rStyle w:val="IntenseEmphasis"/>
          <w:rFonts w:asciiTheme="majorHAnsi" w:eastAsia="Calibri" w:hAnsiTheme="majorHAnsi" w:cstheme="majorHAnsi"/>
          <w:b/>
          <w:bCs/>
        </w:rPr>
      </w:pPr>
    </w:p>
    <w:p w14:paraId="6F3044B1" w14:textId="59CFCCDE" w:rsidR="00F366DB" w:rsidRDefault="00F366DB" w:rsidP="006C757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Dentro del proyecto respetar el siguiente esquema:</w:t>
      </w:r>
    </w:p>
    <w:p w14:paraId="19078C18" w14:textId="77777777" w:rsidR="00F366DB" w:rsidRDefault="00F366DB" w:rsidP="00F366DB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2"/>
          <w:szCs w:val="22"/>
        </w:rPr>
      </w:pPr>
    </w:p>
    <w:p w14:paraId="13F354F1" w14:textId="649C4608" w:rsidR="00F366DB" w:rsidRDefault="00B6255B" w:rsidP="00F366DB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noProof/>
        </w:rPr>
        <w:drawing>
          <wp:inline distT="0" distB="0" distL="0" distR="0" wp14:anchorId="581A4608" wp14:editId="02FD8889">
            <wp:extent cx="4523809" cy="3085714"/>
            <wp:effectExtent l="0" t="0" r="0" b="635"/>
            <wp:docPr id="3" name="Imagen 3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23809" cy="3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78E3A" w14:textId="4B636E0F" w:rsidR="002C47EE" w:rsidRPr="002C47EE" w:rsidRDefault="002C47EE" w:rsidP="002C47EE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Controlar las posibles excepciones producidas e informar al usuario del error.</w:t>
      </w:r>
    </w:p>
    <w:p w14:paraId="327918AB" w14:textId="6F08122A" w:rsidR="00F366DB" w:rsidRDefault="00F366DB" w:rsidP="00886999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</w:p>
    <w:p w14:paraId="23ADC2CE" w14:textId="5C1721E4" w:rsidR="005E0897" w:rsidRDefault="005E0897" w:rsidP="00886999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</w:p>
    <w:p w14:paraId="7E7C057C" w14:textId="76EB6832" w:rsidR="005E0897" w:rsidRDefault="005E0897" w:rsidP="00886999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</w:p>
    <w:p w14:paraId="400933A2" w14:textId="3C0EB63A" w:rsidR="005E0897" w:rsidRDefault="005E0897" w:rsidP="00886999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</w:p>
    <w:p w14:paraId="3EBF8A39" w14:textId="193B5EB5" w:rsidR="005E0897" w:rsidRDefault="005E0897" w:rsidP="005E0897">
      <w:pPr>
        <w:pBdr>
          <w:top w:val="nil"/>
          <w:left w:val="nil"/>
          <w:bottom w:val="nil"/>
          <w:right w:val="nil"/>
          <w:between w:val="nil"/>
        </w:pBdr>
        <w:rPr>
          <w:rStyle w:val="IntenseEmphasis"/>
          <w:rFonts w:asciiTheme="majorHAnsi" w:eastAsia="Calibri" w:hAnsiTheme="majorHAnsi" w:cstheme="majorHAnsi"/>
          <w:b/>
          <w:bCs/>
        </w:rPr>
      </w:pPr>
      <w:r>
        <w:rPr>
          <w:rStyle w:val="IntenseEmphasis"/>
          <w:rFonts w:asciiTheme="majorHAnsi" w:eastAsia="Calibri" w:hAnsiTheme="majorHAnsi" w:cstheme="majorHAnsi"/>
          <w:b/>
          <w:bCs/>
        </w:rPr>
        <w:t>Bases de datos</w:t>
      </w:r>
    </w:p>
    <w:p w14:paraId="15ACF569" w14:textId="274F84B4" w:rsidR="005E0897" w:rsidRDefault="005E0897" w:rsidP="005E0897">
      <w:pPr>
        <w:pBdr>
          <w:top w:val="nil"/>
          <w:left w:val="nil"/>
          <w:bottom w:val="nil"/>
          <w:right w:val="nil"/>
          <w:between w:val="nil"/>
        </w:pBdr>
        <w:rPr>
          <w:rStyle w:val="IntenseEmphasis"/>
          <w:rFonts w:asciiTheme="majorHAnsi" w:eastAsia="Calibri" w:hAnsiTheme="majorHAnsi" w:cstheme="majorHAnsi"/>
          <w:b/>
          <w:bCs/>
        </w:rPr>
      </w:pPr>
    </w:p>
    <w:p w14:paraId="033CC0B7" w14:textId="3FA94996" w:rsidR="005E0897" w:rsidRDefault="005E0897" w:rsidP="005E089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Dentro del proyecto se deberá respetar el siguiente esquema:</w:t>
      </w:r>
    </w:p>
    <w:p w14:paraId="5C78D462" w14:textId="79FF0B61" w:rsidR="005E0897" w:rsidRDefault="005E0897" w:rsidP="005E0897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noProof/>
        </w:rPr>
        <w:drawing>
          <wp:inline distT="0" distB="0" distL="0" distR="0" wp14:anchorId="561769BD" wp14:editId="5B4054DF">
            <wp:extent cx="2923809" cy="1952381"/>
            <wp:effectExtent l="0" t="0" r="0" b="0"/>
            <wp:docPr id="1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abl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23809" cy="1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49421" w14:textId="08AE167B" w:rsidR="005E0897" w:rsidRDefault="005E0897" w:rsidP="005E0897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DataBaseManager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será estática:</w:t>
      </w:r>
    </w:p>
    <w:p w14:paraId="19A12299" w14:textId="75B21A1D" w:rsidR="005E0897" w:rsidRDefault="001C3A6F" w:rsidP="005E0897">
      <w:pPr>
        <w:pStyle w:val="ListParagraph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En el constructor de clase inicializar el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string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connection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4CA0D24E" w14:textId="35D72729" w:rsidR="001C3A6F" w:rsidRDefault="001C3A6F" w:rsidP="005E0897">
      <w:pPr>
        <w:pStyle w:val="ListParagraph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GetNuevaPalabra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, recibirá el nombre de la tabla sobre la cual realizar el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select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y el id de la palabra a obtener. Retornada la palabra leída desde la BD.</w:t>
      </w:r>
      <w:r w:rsidR="00E269B9">
        <w:rPr>
          <w:rFonts w:ascii="Calibri" w:eastAsia="Calibri" w:hAnsi="Calibri" w:cs="Calibri"/>
          <w:color w:val="000000"/>
          <w:sz w:val="22"/>
          <w:szCs w:val="22"/>
        </w:rPr>
        <w:tab/>
      </w:r>
    </w:p>
    <w:p w14:paraId="05379B83" w14:textId="7A965FE6" w:rsidR="001C3A6F" w:rsidRDefault="001C3A6F" w:rsidP="001C3A6F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</w:p>
    <w:p w14:paraId="21511D1B" w14:textId="213874E1" w:rsidR="001C3A6F" w:rsidRDefault="000D1809" w:rsidP="001C3A6F">
      <w:pPr>
        <w:pBdr>
          <w:top w:val="nil"/>
          <w:left w:val="nil"/>
          <w:bottom w:val="nil"/>
          <w:right w:val="nil"/>
          <w:between w:val="nil"/>
        </w:pBdr>
        <w:rPr>
          <w:rStyle w:val="IntenseEmphasis"/>
          <w:rFonts w:asciiTheme="majorHAnsi" w:eastAsia="Calibri" w:hAnsiTheme="majorHAnsi" w:cstheme="majorHAnsi"/>
          <w:b/>
          <w:bCs/>
        </w:rPr>
      </w:pPr>
      <w:r>
        <w:rPr>
          <w:rStyle w:val="IntenseEmphasis"/>
          <w:rFonts w:asciiTheme="majorHAnsi" w:eastAsia="Calibri" w:hAnsiTheme="majorHAnsi" w:cstheme="majorHAnsi"/>
          <w:b/>
          <w:bCs/>
        </w:rPr>
        <w:t>Métodos</w:t>
      </w:r>
      <w:r w:rsidR="001C3A6F">
        <w:rPr>
          <w:rStyle w:val="IntenseEmphasis"/>
          <w:rFonts w:asciiTheme="majorHAnsi" w:eastAsia="Calibri" w:hAnsiTheme="majorHAnsi" w:cstheme="majorHAnsi"/>
          <w:b/>
          <w:bCs/>
        </w:rPr>
        <w:t xml:space="preserve"> de </w:t>
      </w:r>
      <w:r>
        <w:rPr>
          <w:rStyle w:val="IntenseEmphasis"/>
          <w:rFonts w:asciiTheme="majorHAnsi" w:eastAsia="Calibri" w:hAnsiTheme="majorHAnsi" w:cstheme="majorHAnsi"/>
          <w:b/>
          <w:bCs/>
        </w:rPr>
        <w:t>extensión</w:t>
      </w:r>
    </w:p>
    <w:p w14:paraId="0192BEAD" w14:textId="77777777" w:rsidR="001C3A6F" w:rsidRPr="001C3A6F" w:rsidRDefault="001C3A6F" w:rsidP="001C3A6F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</w:p>
    <w:p w14:paraId="3BCDB0F8" w14:textId="77777777" w:rsidR="001C3A6F" w:rsidRDefault="001C3A6F" w:rsidP="001C3A6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Dentro del proyecto se deberá respetar el siguiente esquema:</w:t>
      </w:r>
    </w:p>
    <w:p w14:paraId="08BF08E7" w14:textId="187D467C" w:rsidR="001C3A6F" w:rsidRDefault="001C3A6F" w:rsidP="001C3A6F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noProof/>
        </w:rPr>
        <w:drawing>
          <wp:inline distT="0" distB="0" distL="0" distR="0" wp14:anchorId="2CB511EA" wp14:editId="397D1A8C">
            <wp:extent cx="3152381" cy="1190476"/>
            <wp:effectExtent l="0" t="0" r="0" b="0"/>
            <wp:docPr id="6" name="Imagen 6" descr="Form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Forma&#10;&#10;Descripción generada automáticamente con confianza media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52381" cy="1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DB2A9" w14:textId="0034661F" w:rsidR="00D60B8E" w:rsidRDefault="001C3A6F" w:rsidP="00D60B8E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Extenderá la clase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Random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la cual </w:t>
      </w:r>
      <w:r w:rsidR="00D60B8E">
        <w:rPr>
          <w:rFonts w:ascii="Calibri" w:eastAsia="Calibri" w:hAnsi="Calibri" w:cs="Calibri"/>
          <w:color w:val="000000"/>
          <w:sz w:val="22"/>
          <w:szCs w:val="22"/>
        </w:rPr>
        <w:t>retornará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un valor de Id aleatorio desde 1 hasta el valor recibido por </w:t>
      </w:r>
      <w:r w:rsidR="000D1809">
        <w:rPr>
          <w:rFonts w:ascii="Calibri" w:eastAsia="Calibri" w:hAnsi="Calibri" w:cs="Calibri"/>
          <w:color w:val="000000"/>
          <w:sz w:val="22"/>
          <w:szCs w:val="22"/>
        </w:rPr>
        <w:t>parámetro.</w:t>
      </w:r>
    </w:p>
    <w:p w14:paraId="753E6682" w14:textId="77777777" w:rsidR="00D60B8E" w:rsidRPr="00D60B8E" w:rsidRDefault="00D60B8E" w:rsidP="00D60B8E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</w:p>
    <w:p w14:paraId="7CE3ACF3" w14:textId="69DCE431" w:rsidR="00D60B8E" w:rsidRPr="00D60B8E" w:rsidRDefault="00D60B8E" w:rsidP="00D60B8E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="Calibri" w:hAnsiTheme="majorHAnsi" w:cstheme="majorHAnsi"/>
          <w:b/>
          <w:bCs/>
          <w:i/>
          <w:iCs/>
          <w:color w:val="4F81BD" w:themeColor="accent1"/>
        </w:rPr>
      </w:pPr>
      <w:r>
        <w:rPr>
          <w:rStyle w:val="IntenseEmphasis"/>
          <w:rFonts w:asciiTheme="majorHAnsi" w:eastAsia="Calibri" w:hAnsiTheme="majorHAnsi" w:cstheme="majorHAnsi"/>
          <w:b/>
          <w:bCs/>
        </w:rPr>
        <w:t>Interfaces</w:t>
      </w:r>
    </w:p>
    <w:p w14:paraId="48A14478" w14:textId="77777777" w:rsidR="00D60B8E" w:rsidRPr="00D60B8E" w:rsidRDefault="00D60B8E" w:rsidP="00D60B8E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</w:p>
    <w:p w14:paraId="776E53F7" w14:textId="6FAEFF76" w:rsidR="00D60B8E" w:rsidRDefault="00D60B8E" w:rsidP="00D60B8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Dentro del proyecto se deberá respetar el siguiente esquema:</w:t>
      </w:r>
    </w:p>
    <w:p w14:paraId="278B37FF" w14:textId="1CEE230D" w:rsidR="00D60B8E" w:rsidRDefault="00D60B8E" w:rsidP="00D60B8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noProof/>
        </w:rPr>
        <w:drawing>
          <wp:inline distT="0" distB="0" distL="0" distR="0" wp14:anchorId="76C375FF" wp14:editId="4392B464">
            <wp:extent cx="2466667" cy="1190476"/>
            <wp:effectExtent l="0" t="0" r="0" b="0"/>
            <wp:docPr id="8" name="Imagen 8" descr="Rectángul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Rectángulo&#10;&#10;Descripción generada automáticamente con confianza media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66667" cy="1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5A38A" w14:textId="17B176F0" w:rsidR="005E0897" w:rsidRPr="00886999" w:rsidRDefault="005E0897" w:rsidP="00886999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</w:p>
    <w:p w14:paraId="1D8320D4" w14:textId="77777777" w:rsidR="00F366DB" w:rsidRPr="00F366DB" w:rsidRDefault="00F366DB" w:rsidP="00F366DB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</w:p>
    <w:p w14:paraId="137025AB" w14:textId="59A96015" w:rsidR="00AE59DB" w:rsidRDefault="0091444B" w:rsidP="008A79B0">
      <w:pPr>
        <w:pBdr>
          <w:top w:val="nil"/>
          <w:left w:val="nil"/>
          <w:bottom w:val="nil"/>
          <w:right w:val="nil"/>
          <w:between w:val="nil"/>
        </w:pBdr>
        <w:rPr>
          <w:rStyle w:val="IntenseEmphasis"/>
          <w:rFonts w:asciiTheme="majorHAnsi" w:eastAsia="Calibri" w:hAnsiTheme="majorHAnsi" w:cstheme="majorHAnsi"/>
          <w:b/>
          <w:bCs/>
        </w:rPr>
      </w:pPr>
      <w:r>
        <w:rPr>
          <w:rStyle w:val="IntenseEmphasis"/>
          <w:rFonts w:asciiTheme="majorHAnsi" w:eastAsia="Calibri" w:hAnsiTheme="majorHAnsi" w:cstheme="majorHAnsi"/>
          <w:b/>
          <w:bCs/>
        </w:rPr>
        <w:t>Entidades</w:t>
      </w:r>
    </w:p>
    <w:p w14:paraId="4082FC57" w14:textId="77777777" w:rsidR="008F7297" w:rsidRDefault="008F7297" w:rsidP="00442E8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color w:val="000000"/>
          <w:sz w:val="22"/>
          <w:szCs w:val="22"/>
        </w:rPr>
      </w:pPr>
    </w:p>
    <w:p w14:paraId="1092C6AF" w14:textId="0E2C9362" w:rsidR="006C093B" w:rsidRDefault="006C093B" w:rsidP="00D60B8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Dentro del proyecto se deberá respetar el siguiente esquema:</w:t>
      </w:r>
    </w:p>
    <w:p w14:paraId="5F1EC0EF" w14:textId="5F216406" w:rsidR="0066786E" w:rsidRDefault="0066786E" w:rsidP="0066786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4B9A178A" wp14:editId="7185D854">
            <wp:extent cx="6352381" cy="6161905"/>
            <wp:effectExtent l="0" t="0" r="0" b="0"/>
            <wp:docPr id="9" name="Imagen 9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nterfaz de usuario gráfica, Aplicación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52381" cy="6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71838" w14:textId="2395A204" w:rsidR="00913D49" w:rsidRDefault="00913D49" w:rsidP="00913D49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 w:rsidRPr="00664045">
        <w:rPr>
          <w:rFonts w:ascii="Calibri" w:eastAsia="Calibri" w:hAnsi="Calibri" w:cs="Calibri"/>
          <w:b/>
          <w:bCs/>
          <w:color w:val="000000"/>
          <w:sz w:val="22"/>
          <w:szCs w:val="22"/>
        </w:rPr>
        <w:t>Vehículo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r w:rsidR="00D02B21">
        <w:rPr>
          <w:rFonts w:ascii="Calibri" w:eastAsia="Calibri" w:hAnsi="Calibri" w:cs="Calibri"/>
          <w:color w:val="000000"/>
          <w:sz w:val="22"/>
          <w:szCs w:val="22"/>
        </w:rPr>
        <w:t>implementará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el mensaje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ObtenerNuevaPalabra</w:t>
      </w:r>
      <w:proofErr w:type="spellEnd"/>
      <w:r w:rsidR="00E07E90">
        <w:rPr>
          <w:rFonts w:ascii="Calibri" w:eastAsia="Calibri" w:hAnsi="Calibri" w:cs="Calibri"/>
          <w:color w:val="000000"/>
          <w:sz w:val="22"/>
          <w:szCs w:val="22"/>
        </w:rPr>
        <w:t>, para ello deberá leer desde la tabla “</w:t>
      </w:r>
      <w:proofErr w:type="spellStart"/>
      <w:r w:rsidR="00E07E90">
        <w:rPr>
          <w:rFonts w:ascii="Calibri" w:eastAsia="Calibri" w:hAnsi="Calibri" w:cs="Calibri"/>
          <w:color w:val="000000"/>
          <w:sz w:val="22"/>
          <w:szCs w:val="22"/>
        </w:rPr>
        <w:t>Vehiculos</w:t>
      </w:r>
      <w:proofErr w:type="spellEnd"/>
      <w:r w:rsidR="00E07E90">
        <w:rPr>
          <w:rFonts w:ascii="Calibri" w:eastAsia="Calibri" w:hAnsi="Calibri" w:cs="Calibri"/>
          <w:color w:val="000000"/>
          <w:sz w:val="22"/>
          <w:szCs w:val="22"/>
        </w:rPr>
        <w:t>” en base a un ID aleatorio (hasta 37). Reutilizar código.</w:t>
      </w:r>
    </w:p>
    <w:p w14:paraId="115B087D" w14:textId="29933635" w:rsidR="00E07E90" w:rsidRDefault="00E07E90" w:rsidP="00913D49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 w:rsidRPr="00664045">
        <w:rPr>
          <w:rFonts w:ascii="Calibri" w:eastAsia="Calibri" w:hAnsi="Calibri" w:cs="Calibri"/>
          <w:b/>
          <w:bCs/>
          <w:color w:val="000000"/>
          <w:sz w:val="22"/>
          <w:szCs w:val="22"/>
        </w:rPr>
        <w:t>País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r w:rsidR="00D02B21">
        <w:rPr>
          <w:rFonts w:ascii="Calibri" w:eastAsia="Calibri" w:hAnsi="Calibri" w:cs="Calibri"/>
          <w:color w:val="000000"/>
          <w:sz w:val="22"/>
          <w:szCs w:val="22"/>
        </w:rPr>
        <w:t>implementará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el mensaje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ObtenerNuevaPalabra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>, para ello deberá leer desde la tabla “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Paises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>” en base a un ID aleatorio (hasta 35). Reutilizar código.</w:t>
      </w:r>
    </w:p>
    <w:p w14:paraId="5DDD6264" w14:textId="7467B558" w:rsidR="00E07E90" w:rsidRDefault="00E07E90" w:rsidP="00913D49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 w:rsidRPr="00664045">
        <w:rPr>
          <w:rFonts w:ascii="Calibri" w:eastAsia="Calibri" w:hAnsi="Calibri" w:cs="Calibri"/>
          <w:b/>
          <w:bCs/>
          <w:color w:val="000000"/>
          <w:sz w:val="22"/>
          <w:szCs w:val="22"/>
        </w:rPr>
        <w:t>Ahorcado</w:t>
      </w:r>
      <w:r>
        <w:rPr>
          <w:rFonts w:ascii="Calibri" w:eastAsia="Calibri" w:hAnsi="Calibri" w:cs="Calibri"/>
          <w:color w:val="000000"/>
          <w:sz w:val="22"/>
          <w:szCs w:val="22"/>
        </w:rPr>
        <w:t>, será genérica, solo podrá recibir tipos que implementen la interfaz</w:t>
      </w:r>
      <w:r w:rsidRPr="00D02B21">
        <w:rPr>
          <w:rFonts w:ascii="Calibri" w:eastAsia="Calibri" w:hAnsi="Calibri" w:cs="Calibri"/>
          <w:b/>
          <w:bCs/>
          <w:color w:val="000000"/>
          <w:sz w:val="22"/>
          <w:szCs w:val="22"/>
        </w:rPr>
        <w:t xml:space="preserve"> </w:t>
      </w:r>
      <w:proofErr w:type="spellStart"/>
      <w:r w:rsidR="00D02B21" w:rsidRPr="00D02B21">
        <w:rPr>
          <w:rFonts w:ascii="Calibri" w:eastAsia="Calibri" w:hAnsi="Calibri" w:cs="Calibri"/>
          <w:b/>
          <w:bCs/>
          <w:color w:val="000000"/>
          <w:sz w:val="22"/>
          <w:szCs w:val="22"/>
        </w:rPr>
        <w:t>I</w:t>
      </w:r>
      <w:r w:rsidRPr="00D02B21">
        <w:rPr>
          <w:rFonts w:ascii="Calibri" w:eastAsia="Calibri" w:hAnsi="Calibri" w:cs="Calibri"/>
          <w:b/>
          <w:bCs/>
          <w:color w:val="000000"/>
          <w:sz w:val="22"/>
          <w:szCs w:val="22"/>
        </w:rPr>
        <w:t>lector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y posean un constructor publico sin </w:t>
      </w:r>
      <w:r w:rsidR="00D02B21">
        <w:rPr>
          <w:rFonts w:ascii="Calibri" w:eastAsia="Calibri" w:hAnsi="Calibri" w:cs="Calibri"/>
          <w:color w:val="000000"/>
          <w:sz w:val="22"/>
          <w:szCs w:val="22"/>
        </w:rPr>
        <w:t>parámetros</w:t>
      </w:r>
      <w:r>
        <w:rPr>
          <w:rFonts w:ascii="Calibri" w:eastAsia="Calibri" w:hAnsi="Calibri" w:cs="Calibri"/>
          <w:color w:val="000000"/>
          <w:sz w:val="22"/>
          <w:szCs w:val="22"/>
        </w:rPr>
        <w:t>:</w:t>
      </w:r>
    </w:p>
    <w:p w14:paraId="6DC4D146" w14:textId="2B0DA87A" w:rsidR="00E07E90" w:rsidRDefault="00E07E90" w:rsidP="00E07E90">
      <w:pPr>
        <w:pStyle w:val="ListParagraph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En su constructor publico</w:t>
      </w:r>
      <w:r w:rsidR="00947C89">
        <w:rPr>
          <w:rFonts w:ascii="Calibri" w:eastAsia="Calibri" w:hAnsi="Calibri" w:cs="Calibri"/>
          <w:color w:val="000000"/>
          <w:sz w:val="22"/>
          <w:szCs w:val="22"/>
        </w:rPr>
        <w:t xml:space="preserve"> sin parámetros realizar:</w:t>
      </w:r>
    </w:p>
    <w:p w14:paraId="6B31CB80" w14:textId="3FDF94EE" w:rsidR="00947C89" w:rsidRDefault="00947C89" w:rsidP="00947C89">
      <w:pPr>
        <w:pStyle w:val="ListParagraph"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Instanciar el atributo entidad.</w:t>
      </w:r>
    </w:p>
    <w:p w14:paraId="7F6156D5" w14:textId="27163A1C" w:rsidR="00947C89" w:rsidRDefault="00947C89" w:rsidP="00947C89">
      <w:pPr>
        <w:pStyle w:val="ListParagraph"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Inicializar:</w:t>
      </w:r>
    </w:p>
    <w:p w14:paraId="1AC016D2" w14:textId="43A530AD" w:rsidR="00947C89" w:rsidRDefault="00947C89" w:rsidP="00947C89">
      <w:pPr>
        <w:pStyle w:val="ListParagraph"/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estaAdivinada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en false.</w:t>
      </w:r>
    </w:p>
    <w:p w14:paraId="33492322" w14:textId="5866DF6E" w:rsidR="00947C89" w:rsidRDefault="00947C89" w:rsidP="00947C89">
      <w:pPr>
        <w:pStyle w:val="ListParagraph"/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cantidadIntentosPorPalabra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y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cantidadAciertos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en 0 (cero).</w:t>
      </w:r>
    </w:p>
    <w:p w14:paraId="7D9676C5" w14:textId="703988CF" w:rsidR="00947C89" w:rsidRDefault="00947C89" w:rsidP="00947C89">
      <w:pPr>
        <w:pStyle w:val="ListParagraph"/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palabraSecreta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en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empty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6A426AB4" w14:textId="6F96FEC1" w:rsidR="00947C89" w:rsidRDefault="00947C89" w:rsidP="00947C89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La propiedad Activar:</w:t>
      </w:r>
    </w:p>
    <w:p w14:paraId="0EB81639" w14:textId="7B779AEF" w:rsidR="00947C89" w:rsidRDefault="00947C89" w:rsidP="00947C89">
      <w:pPr>
        <w:pStyle w:val="ListParagraph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E</w:t>
      </w:r>
      <w:r w:rsidR="00FD64C9">
        <w:rPr>
          <w:rFonts w:ascii="Calibri" w:eastAsia="Calibri" w:hAnsi="Calibri" w:cs="Calibri"/>
          <w:color w:val="000000"/>
          <w:sz w:val="22"/>
          <w:szCs w:val="22"/>
        </w:rPr>
        <w:t xml:space="preserve">l GET retornara True, si la tares no es nula y estado de la tarea es Running o </w:t>
      </w:r>
      <w:proofErr w:type="spellStart"/>
      <w:r w:rsidR="00FD64C9">
        <w:rPr>
          <w:rFonts w:ascii="Calibri" w:eastAsia="Calibri" w:hAnsi="Calibri" w:cs="Calibri"/>
          <w:color w:val="000000"/>
          <w:sz w:val="22"/>
          <w:szCs w:val="22"/>
        </w:rPr>
        <w:t>WaitingToRun</w:t>
      </w:r>
      <w:proofErr w:type="spellEnd"/>
      <w:r w:rsidR="00FD64C9">
        <w:rPr>
          <w:rFonts w:ascii="Calibri" w:eastAsia="Calibri" w:hAnsi="Calibri" w:cs="Calibri"/>
          <w:color w:val="000000"/>
          <w:sz w:val="22"/>
          <w:szCs w:val="22"/>
        </w:rPr>
        <w:t xml:space="preserve"> o </w:t>
      </w:r>
      <w:proofErr w:type="spellStart"/>
      <w:r w:rsidR="00FD64C9">
        <w:rPr>
          <w:rFonts w:ascii="Calibri" w:eastAsia="Calibri" w:hAnsi="Calibri" w:cs="Calibri"/>
          <w:color w:val="000000"/>
          <w:sz w:val="22"/>
          <w:szCs w:val="22"/>
        </w:rPr>
        <w:t>WaitingForActivation</w:t>
      </w:r>
      <w:proofErr w:type="spellEnd"/>
      <w:r w:rsidR="00FD64C9"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367FC3ED" w14:textId="1E77A30B" w:rsidR="00FD64C9" w:rsidRDefault="00FD64C9" w:rsidP="00947C89">
      <w:pPr>
        <w:pStyle w:val="ListParagraph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En el SET, si el valor recibido es TRUE y la tarea es nula </w:t>
      </w:r>
      <w:r w:rsidR="00975F71">
        <w:rPr>
          <w:rFonts w:ascii="Calibri" w:eastAsia="Calibri" w:hAnsi="Calibri" w:cs="Calibri"/>
          <w:color w:val="000000"/>
          <w:sz w:val="22"/>
          <w:szCs w:val="22"/>
        </w:rPr>
        <w:t>o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su </w:t>
      </w:r>
      <w:r w:rsidR="00975F71">
        <w:rPr>
          <w:rFonts w:ascii="Calibri" w:eastAsia="Calibri" w:hAnsi="Calibri" w:cs="Calibri"/>
          <w:color w:val="000000"/>
          <w:sz w:val="22"/>
          <w:szCs w:val="22"/>
        </w:rPr>
        <w:t>estado no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es Running o</w:t>
      </w:r>
      <w:r w:rsidR="00975F71">
        <w:rPr>
          <w:rFonts w:ascii="Calibri" w:eastAsia="Calibri" w:hAnsi="Calibri" w:cs="Calibri"/>
          <w:color w:val="000000"/>
          <w:sz w:val="22"/>
          <w:szCs w:val="22"/>
        </w:rPr>
        <w:t xml:space="preserve"> no es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WaitingToRun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o</w:t>
      </w:r>
      <w:r w:rsidR="00975F71">
        <w:rPr>
          <w:rFonts w:ascii="Calibri" w:eastAsia="Calibri" w:hAnsi="Calibri" w:cs="Calibri"/>
          <w:color w:val="000000"/>
          <w:sz w:val="22"/>
          <w:szCs w:val="22"/>
        </w:rPr>
        <w:t xml:space="preserve"> no es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WaitingForActivation</w:t>
      </w:r>
      <w:proofErr w:type="spellEnd"/>
      <w:r w:rsidR="00975F71">
        <w:rPr>
          <w:rFonts w:ascii="Calibri" w:eastAsia="Calibri" w:hAnsi="Calibri" w:cs="Calibri"/>
          <w:color w:val="000000"/>
          <w:sz w:val="22"/>
          <w:szCs w:val="22"/>
        </w:rPr>
        <w:t xml:space="preserve">, se </w:t>
      </w:r>
      <w:r w:rsidR="007F5828">
        <w:rPr>
          <w:rFonts w:ascii="Calibri" w:eastAsia="Calibri" w:hAnsi="Calibri" w:cs="Calibri"/>
          <w:color w:val="000000"/>
          <w:sz w:val="22"/>
          <w:szCs w:val="22"/>
        </w:rPr>
        <w:t>instanciará</w:t>
      </w:r>
      <w:r w:rsidR="00975F71">
        <w:rPr>
          <w:rFonts w:ascii="Calibri" w:eastAsia="Calibri" w:hAnsi="Calibri" w:cs="Calibri"/>
          <w:color w:val="000000"/>
          <w:sz w:val="22"/>
          <w:szCs w:val="22"/>
        </w:rPr>
        <w:t xml:space="preserve"> un nuevo </w:t>
      </w:r>
      <w:proofErr w:type="spellStart"/>
      <w:r w:rsidR="00975F71">
        <w:rPr>
          <w:rFonts w:ascii="Calibri" w:eastAsia="Calibri" w:hAnsi="Calibri" w:cs="Calibri"/>
          <w:color w:val="000000"/>
          <w:sz w:val="22"/>
          <w:szCs w:val="22"/>
        </w:rPr>
        <w:t>CancelationTokenSource</w:t>
      </w:r>
      <w:proofErr w:type="spellEnd"/>
      <w:r w:rsidR="00975F71">
        <w:rPr>
          <w:rFonts w:ascii="Calibri" w:eastAsia="Calibri" w:hAnsi="Calibri" w:cs="Calibri"/>
          <w:color w:val="000000"/>
          <w:sz w:val="22"/>
          <w:szCs w:val="22"/>
        </w:rPr>
        <w:t xml:space="preserve"> y se </w:t>
      </w:r>
      <w:r w:rsidR="00B917C6">
        <w:rPr>
          <w:rFonts w:ascii="Calibri" w:eastAsia="Calibri" w:hAnsi="Calibri" w:cs="Calibri"/>
          <w:color w:val="000000"/>
          <w:sz w:val="22"/>
          <w:szCs w:val="22"/>
        </w:rPr>
        <w:t>llamará</w:t>
      </w:r>
      <w:r w:rsidR="00975F71">
        <w:rPr>
          <w:rFonts w:ascii="Calibri" w:eastAsia="Calibri" w:hAnsi="Calibri" w:cs="Calibri"/>
          <w:color w:val="000000"/>
          <w:sz w:val="22"/>
          <w:szCs w:val="22"/>
        </w:rPr>
        <w:t xml:space="preserve"> a </w:t>
      </w:r>
      <w:proofErr w:type="spellStart"/>
      <w:r w:rsidR="00975F71">
        <w:rPr>
          <w:rFonts w:ascii="Calibri" w:eastAsia="Calibri" w:hAnsi="Calibri" w:cs="Calibri"/>
          <w:color w:val="000000"/>
          <w:sz w:val="22"/>
          <w:szCs w:val="22"/>
        </w:rPr>
        <w:t>IniciarJuego</w:t>
      </w:r>
      <w:proofErr w:type="spellEnd"/>
      <w:r w:rsidR="00975F71">
        <w:rPr>
          <w:rFonts w:ascii="Calibri" w:eastAsia="Calibri" w:hAnsi="Calibri" w:cs="Calibri"/>
          <w:color w:val="000000"/>
          <w:sz w:val="22"/>
          <w:szCs w:val="22"/>
        </w:rPr>
        <w:t xml:space="preserve">. De lo contrario se </w:t>
      </w:r>
      <w:r w:rsidR="007F5828">
        <w:rPr>
          <w:rFonts w:ascii="Calibri" w:eastAsia="Calibri" w:hAnsi="Calibri" w:cs="Calibri"/>
          <w:color w:val="000000"/>
          <w:sz w:val="22"/>
          <w:szCs w:val="22"/>
        </w:rPr>
        <w:t>llamará</w:t>
      </w:r>
      <w:r w:rsidR="00975F71">
        <w:rPr>
          <w:rFonts w:ascii="Calibri" w:eastAsia="Calibri" w:hAnsi="Calibri" w:cs="Calibri"/>
          <w:color w:val="000000"/>
          <w:sz w:val="22"/>
          <w:szCs w:val="22"/>
        </w:rPr>
        <w:t xml:space="preserve"> al método Cancel de </w:t>
      </w:r>
      <w:proofErr w:type="spellStart"/>
      <w:r w:rsidR="00975F71">
        <w:rPr>
          <w:rFonts w:ascii="Calibri" w:eastAsia="Calibri" w:hAnsi="Calibri" w:cs="Calibri"/>
          <w:color w:val="000000"/>
          <w:sz w:val="22"/>
          <w:szCs w:val="22"/>
        </w:rPr>
        <w:t>cancellation</w:t>
      </w:r>
      <w:proofErr w:type="spellEnd"/>
      <w:r w:rsidR="00975F71"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79039E3B" w14:textId="31BA7C44" w:rsidR="00975F71" w:rsidRDefault="00975F71" w:rsidP="00975F71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El método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IniciarJuego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será privado y:</w:t>
      </w:r>
    </w:p>
    <w:p w14:paraId="748E36EE" w14:textId="2C643CA2" w:rsidR="00975F71" w:rsidRDefault="005C65B6" w:rsidP="00975F71">
      <w:pPr>
        <w:pStyle w:val="ListParagraph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Ejecutara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en un hilo secundario la acción de que:</w:t>
      </w:r>
    </w:p>
    <w:p w14:paraId="1C76E26E" w14:textId="4F40A38A" w:rsidR="005C65B6" w:rsidRDefault="005C65B6" w:rsidP="005C65B6">
      <w:pPr>
        <w:pStyle w:val="ListParagraph"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lastRenderedPageBreak/>
        <w:t xml:space="preserve">Mientras no se requiera cancelación de la tarea invocara al mensaje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NotificarNuevaPalabra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y luego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NotificarSegundosRestantes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>.</w:t>
      </w:r>
      <w:r w:rsidR="002C6A3E">
        <w:rPr>
          <w:rFonts w:ascii="Calibri" w:eastAsia="Calibri" w:hAnsi="Calibri" w:cs="Calibri"/>
          <w:color w:val="000000"/>
          <w:sz w:val="22"/>
          <w:szCs w:val="22"/>
        </w:rPr>
        <w:t xml:space="preserve"> Para este </w:t>
      </w:r>
      <w:r w:rsidR="007F5828">
        <w:rPr>
          <w:rFonts w:ascii="Calibri" w:eastAsia="Calibri" w:hAnsi="Calibri" w:cs="Calibri"/>
          <w:color w:val="000000"/>
          <w:sz w:val="22"/>
          <w:szCs w:val="22"/>
        </w:rPr>
        <w:t>último</w:t>
      </w:r>
      <w:r w:rsidR="002C6A3E">
        <w:rPr>
          <w:rFonts w:ascii="Calibri" w:eastAsia="Calibri" w:hAnsi="Calibri" w:cs="Calibri"/>
          <w:color w:val="000000"/>
          <w:sz w:val="22"/>
          <w:szCs w:val="22"/>
        </w:rPr>
        <w:t xml:space="preserve"> enviar 30 segundos.</w:t>
      </w:r>
    </w:p>
    <w:p w14:paraId="69D7FBE6" w14:textId="2DB74582" w:rsidR="005C65B6" w:rsidRDefault="005C65B6" w:rsidP="005C65B6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El método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NotificarNuevaPalabra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, verificara si el evento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OnPalabra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posee suscriptores y en caso exitoso realizara:</w:t>
      </w:r>
    </w:p>
    <w:p w14:paraId="6AF25DAC" w14:textId="1C5CC072" w:rsidR="005C65B6" w:rsidRDefault="005C65B6" w:rsidP="005C65B6">
      <w:pPr>
        <w:pStyle w:val="ListParagraph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Cambiar el estado del atributo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estaAdivinada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a False.</w:t>
      </w:r>
    </w:p>
    <w:p w14:paraId="2D4F8BBD" w14:textId="3D8D395B" w:rsidR="005C65B6" w:rsidRDefault="00FD514A" w:rsidP="005C65B6">
      <w:pPr>
        <w:pStyle w:val="ListParagraph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Guardara en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palabraSecreta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el valor obtenido desde la entidad.</w:t>
      </w:r>
    </w:p>
    <w:p w14:paraId="6DDE3903" w14:textId="08CE9805" w:rsidR="00FD514A" w:rsidRDefault="00FD514A" w:rsidP="005C65B6">
      <w:pPr>
        <w:pStyle w:val="ListParagraph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cantidadDeIntentosPorPalabra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será igual al doble de la longitud de la palabra secreta.</w:t>
      </w:r>
    </w:p>
    <w:p w14:paraId="78AAB9AD" w14:textId="27BCF080" w:rsidR="00FD514A" w:rsidRDefault="00FD514A" w:rsidP="005C65B6">
      <w:pPr>
        <w:pStyle w:val="ListParagraph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Notificara la palabra secreta.</w:t>
      </w:r>
    </w:p>
    <w:p w14:paraId="166331F9" w14:textId="1E851E96" w:rsidR="00FD514A" w:rsidRDefault="00FD514A" w:rsidP="00FD514A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El método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NotificarSegundosRestantes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si posee un suscriptor notificara los segundos restantes mientras que</w:t>
      </w:r>
      <w:r w:rsidR="002C6A3E">
        <w:rPr>
          <w:rFonts w:ascii="Calibri" w:eastAsia="Calibri" w:hAnsi="Calibri" w:cs="Calibri"/>
          <w:color w:val="000000"/>
          <w:sz w:val="22"/>
          <w:szCs w:val="22"/>
        </w:rPr>
        <w:t xml:space="preserve"> (Utilizar </w:t>
      </w:r>
      <w:proofErr w:type="spellStart"/>
      <w:r w:rsidR="002C6A3E">
        <w:rPr>
          <w:rFonts w:ascii="Calibri" w:eastAsia="Calibri" w:hAnsi="Calibri" w:cs="Calibri"/>
          <w:color w:val="000000"/>
          <w:sz w:val="22"/>
          <w:szCs w:val="22"/>
        </w:rPr>
        <w:t>Thread.Sleep</w:t>
      </w:r>
      <w:proofErr w:type="spellEnd"/>
      <w:r w:rsidR="002C6A3E">
        <w:rPr>
          <w:rFonts w:ascii="Calibri" w:eastAsia="Calibri" w:hAnsi="Calibri" w:cs="Calibri"/>
          <w:color w:val="000000"/>
          <w:sz w:val="22"/>
          <w:szCs w:val="22"/>
        </w:rPr>
        <w:t xml:space="preserve"> para dormir el hilo 1 </w:t>
      </w:r>
      <w:r w:rsidR="007F5828">
        <w:rPr>
          <w:rFonts w:ascii="Calibri" w:eastAsia="Calibri" w:hAnsi="Calibri" w:cs="Calibri"/>
          <w:color w:val="000000"/>
          <w:sz w:val="22"/>
          <w:szCs w:val="22"/>
        </w:rPr>
        <w:t>segundos antes</w:t>
      </w:r>
      <w:r w:rsidR="002C6A3E">
        <w:rPr>
          <w:rFonts w:ascii="Calibri" w:eastAsia="Calibri" w:hAnsi="Calibri" w:cs="Calibri"/>
          <w:color w:val="000000"/>
          <w:sz w:val="22"/>
          <w:szCs w:val="22"/>
        </w:rPr>
        <w:t xml:space="preserve"> de ir decrementando)</w:t>
      </w:r>
      <w:r>
        <w:rPr>
          <w:rFonts w:ascii="Calibri" w:eastAsia="Calibri" w:hAnsi="Calibri" w:cs="Calibri"/>
          <w:color w:val="000000"/>
          <w:sz w:val="22"/>
          <w:szCs w:val="22"/>
        </w:rPr>
        <w:t>:</w:t>
      </w:r>
    </w:p>
    <w:p w14:paraId="6A97A457" w14:textId="28247CBE" w:rsidR="00FD514A" w:rsidRDefault="00FD514A" w:rsidP="00FD514A">
      <w:pPr>
        <w:pStyle w:val="ListParagraph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segundosRestantes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sea mayor o igual a cero.</w:t>
      </w:r>
    </w:p>
    <w:p w14:paraId="1AD2404B" w14:textId="42CC24BE" w:rsidR="00FD514A" w:rsidRDefault="00FD514A" w:rsidP="00FD514A">
      <w:pPr>
        <w:pStyle w:val="ListParagraph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El hilo secundario no requiera cancelación.</w:t>
      </w:r>
    </w:p>
    <w:p w14:paraId="2CAA6DAF" w14:textId="3FCD92CA" w:rsidR="00FD514A" w:rsidRDefault="00FD514A" w:rsidP="00FD514A">
      <w:pPr>
        <w:pStyle w:val="ListParagraph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La palabra no haya sido adivinada</w:t>
      </w:r>
      <w:r w:rsidR="002602EE"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040D0D24" w14:textId="6D77B1BB" w:rsidR="00FD514A" w:rsidRDefault="00FD514A" w:rsidP="00FD514A">
      <w:pPr>
        <w:pStyle w:val="ListParagraph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La cantidad de intentos sea mayor que </w:t>
      </w:r>
      <w:r w:rsidR="002602EE">
        <w:rPr>
          <w:rFonts w:ascii="Calibri" w:eastAsia="Calibri" w:hAnsi="Calibri" w:cs="Calibri"/>
          <w:color w:val="000000"/>
          <w:sz w:val="22"/>
          <w:szCs w:val="22"/>
        </w:rPr>
        <w:t>0 (cero).</w:t>
      </w:r>
    </w:p>
    <w:p w14:paraId="23EA4BCC" w14:textId="34E2AEAB" w:rsidR="002C6A3E" w:rsidRDefault="002C6A3E" w:rsidP="002C6A3E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El método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AsertarPalabra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comparara la palabra secreta con la recibida por </w:t>
      </w:r>
      <w:r w:rsidR="00B917C6">
        <w:rPr>
          <w:rFonts w:ascii="Calibri" w:eastAsia="Calibri" w:hAnsi="Calibri" w:cs="Calibri"/>
          <w:color w:val="000000"/>
          <w:sz w:val="22"/>
          <w:szCs w:val="22"/>
        </w:rPr>
        <w:t>parámetro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(usar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ToLower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para comparar). </w:t>
      </w:r>
      <w:r w:rsidR="007F5828">
        <w:rPr>
          <w:rFonts w:ascii="Calibri" w:eastAsia="Calibri" w:hAnsi="Calibri" w:cs="Calibri"/>
          <w:color w:val="000000"/>
          <w:sz w:val="22"/>
          <w:szCs w:val="22"/>
        </w:rPr>
        <w:t xml:space="preserve"> Si son iguales cambiara el estado de </w:t>
      </w:r>
      <w:proofErr w:type="spellStart"/>
      <w:r w:rsidR="007F5828">
        <w:rPr>
          <w:rFonts w:ascii="Calibri" w:eastAsia="Calibri" w:hAnsi="Calibri" w:cs="Calibri"/>
          <w:color w:val="000000"/>
          <w:sz w:val="22"/>
          <w:szCs w:val="22"/>
        </w:rPr>
        <w:t>estaAdivinada</w:t>
      </w:r>
      <w:proofErr w:type="spellEnd"/>
      <w:r w:rsidR="007F5828">
        <w:rPr>
          <w:rFonts w:ascii="Calibri" w:eastAsia="Calibri" w:hAnsi="Calibri" w:cs="Calibri"/>
          <w:color w:val="000000"/>
          <w:sz w:val="22"/>
          <w:szCs w:val="22"/>
        </w:rPr>
        <w:t xml:space="preserve"> a True e </w:t>
      </w:r>
      <w:proofErr w:type="spellStart"/>
      <w:r w:rsidR="007F5828">
        <w:rPr>
          <w:rFonts w:ascii="Calibri" w:eastAsia="Calibri" w:hAnsi="Calibri" w:cs="Calibri"/>
          <w:color w:val="000000"/>
          <w:sz w:val="22"/>
          <w:szCs w:val="22"/>
        </w:rPr>
        <w:t>incrementara</w:t>
      </w:r>
      <w:proofErr w:type="spellEnd"/>
      <w:r w:rsidR="007F5828">
        <w:rPr>
          <w:rFonts w:ascii="Calibri" w:eastAsia="Calibri" w:hAnsi="Calibri" w:cs="Calibri"/>
          <w:color w:val="000000"/>
          <w:sz w:val="22"/>
          <w:szCs w:val="22"/>
        </w:rPr>
        <w:t xml:space="preserve"> el valor de </w:t>
      </w:r>
      <w:proofErr w:type="spellStart"/>
      <w:r w:rsidR="007F5828">
        <w:rPr>
          <w:rFonts w:ascii="Calibri" w:eastAsia="Calibri" w:hAnsi="Calibri" w:cs="Calibri"/>
          <w:color w:val="000000"/>
          <w:sz w:val="22"/>
          <w:szCs w:val="22"/>
        </w:rPr>
        <w:t>cantidadDeAciertos</w:t>
      </w:r>
      <w:proofErr w:type="spellEnd"/>
      <w:r w:rsidR="007F5828">
        <w:rPr>
          <w:rFonts w:ascii="Calibri" w:eastAsia="Calibri" w:hAnsi="Calibri" w:cs="Calibri"/>
          <w:color w:val="000000"/>
          <w:sz w:val="22"/>
          <w:szCs w:val="22"/>
        </w:rPr>
        <w:t xml:space="preserve"> en 1 (uno). De lo contrario restara </w:t>
      </w:r>
      <w:proofErr w:type="spellStart"/>
      <w:r w:rsidR="007F5828">
        <w:rPr>
          <w:rFonts w:ascii="Calibri" w:eastAsia="Calibri" w:hAnsi="Calibri" w:cs="Calibri"/>
          <w:color w:val="000000"/>
          <w:sz w:val="22"/>
          <w:szCs w:val="22"/>
        </w:rPr>
        <w:t>cantidadDeIntentosPorPalabra</w:t>
      </w:r>
      <w:proofErr w:type="spellEnd"/>
      <w:r w:rsidR="00B917C6">
        <w:rPr>
          <w:rFonts w:ascii="Calibri" w:eastAsia="Calibri" w:hAnsi="Calibri" w:cs="Calibri"/>
          <w:color w:val="000000"/>
          <w:sz w:val="22"/>
          <w:szCs w:val="22"/>
        </w:rPr>
        <w:t xml:space="preserve">. </w:t>
      </w:r>
    </w:p>
    <w:p w14:paraId="7753B4C1" w14:textId="73C6838B" w:rsidR="008155C2" w:rsidRDefault="008155C2" w:rsidP="008155C2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</w:p>
    <w:p w14:paraId="21B151ED" w14:textId="2AA0B044" w:rsidR="008155C2" w:rsidRDefault="008155C2" w:rsidP="008155C2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</w:p>
    <w:p w14:paraId="7196D8E6" w14:textId="430BD23C" w:rsidR="008155C2" w:rsidRDefault="008155C2" w:rsidP="008155C2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</w:p>
    <w:p w14:paraId="1A52EE35" w14:textId="6A8E41BA" w:rsidR="008155C2" w:rsidRPr="00442E80" w:rsidRDefault="008155C2" w:rsidP="008155C2">
      <w:pPr>
        <w:pBdr>
          <w:top w:val="nil"/>
          <w:left w:val="nil"/>
          <w:bottom w:val="nil"/>
          <w:right w:val="nil"/>
          <w:between w:val="nil"/>
        </w:pBdr>
        <w:rPr>
          <w:rStyle w:val="IntenseEmphasis"/>
          <w:rFonts w:asciiTheme="majorHAnsi" w:eastAsia="Calibri" w:hAnsiTheme="majorHAnsi" w:cstheme="majorHAnsi"/>
          <w:b/>
          <w:bCs/>
        </w:rPr>
      </w:pPr>
      <w:r>
        <w:rPr>
          <w:rStyle w:val="IntenseEmphasis"/>
          <w:rFonts w:asciiTheme="majorHAnsi" w:eastAsia="Calibri" w:hAnsiTheme="majorHAnsi" w:cstheme="majorHAnsi"/>
          <w:b/>
          <w:bCs/>
        </w:rPr>
        <w:t>Formulario</w:t>
      </w:r>
    </w:p>
    <w:p w14:paraId="378D2A2E" w14:textId="3D97ED25" w:rsidR="008155C2" w:rsidRDefault="008155C2" w:rsidP="008155C2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</w:p>
    <w:p w14:paraId="08717465" w14:textId="501572B6" w:rsidR="008155C2" w:rsidRPr="008155C2" w:rsidRDefault="008155C2" w:rsidP="008155C2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Desarrollar todo lo indicado con comentario //Alumno:</w:t>
      </w:r>
    </w:p>
    <w:p w14:paraId="3ABD4143" w14:textId="5FD979AA" w:rsidR="0022207C" w:rsidRDefault="0022207C" w:rsidP="0022207C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</w:p>
    <w:p w14:paraId="7DC28A9A" w14:textId="2B4C34A7" w:rsidR="004D1293" w:rsidRDefault="004D1293" w:rsidP="0022207C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</w:p>
    <w:p w14:paraId="258CA424" w14:textId="1F81B8C5" w:rsidR="004D1293" w:rsidRDefault="004D1293" w:rsidP="0022207C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</w:p>
    <w:p w14:paraId="4E9A202D" w14:textId="77777777" w:rsidR="004D1293" w:rsidRPr="0022207C" w:rsidRDefault="004D1293" w:rsidP="0022207C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</w:p>
    <w:p w14:paraId="2ABB0FDB" w14:textId="77777777" w:rsidR="00AE59DB" w:rsidRPr="00442E80" w:rsidRDefault="00AE59DB" w:rsidP="00AE59DB">
      <w:pPr>
        <w:pBdr>
          <w:top w:val="nil"/>
          <w:left w:val="nil"/>
          <w:bottom w:val="nil"/>
          <w:right w:val="nil"/>
          <w:between w:val="nil"/>
        </w:pBdr>
        <w:rPr>
          <w:rStyle w:val="IntenseEmphasis"/>
          <w:rFonts w:asciiTheme="majorHAnsi" w:eastAsia="Calibri" w:hAnsiTheme="majorHAnsi" w:cstheme="majorHAnsi"/>
          <w:b/>
          <w:bCs/>
        </w:rPr>
      </w:pPr>
      <w:r w:rsidRPr="00442E80">
        <w:rPr>
          <w:rStyle w:val="IntenseEmphasis"/>
          <w:rFonts w:asciiTheme="majorHAnsi" w:eastAsia="Calibri" w:hAnsiTheme="majorHAnsi" w:cstheme="majorHAnsi"/>
          <w:b/>
          <w:bCs/>
        </w:rPr>
        <w:t>Test Unitarios</w:t>
      </w:r>
    </w:p>
    <w:p w14:paraId="7A5EEDA1" w14:textId="33B505C6" w:rsidR="008A79B0" w:rsidRDefault="008A79B0" w:rsidP="00D60B8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Darle un nombre claro al proyecto, sus clases y sus métodos</w:t>
      </w:r>
    </w:p>
    <w:p w14:paraId="655C0E5C" w14:textId="114AB719" w:rsidR="00084E7A" w:rsidRDefault="00CE5E96" w:rsidP="00D60B8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Agregar </w:t>
      </w:r>
      <w:r w:rsidR="00084E7A">
        <w:rPr>
          <w:rFonts w:ascii="Calibri" w:eastAsia="Calibri" w:hAnsi="Calibri" w:cs="Calibri"/>
          <w:color w:val="000000"/>
          <w:sz w:val="22"/>
          <w:szCs w:val="22"/>
        </w:rPr>
        <w:t>2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test unitarios</w:t>
      </w:r>
      <w:r w:rsidR="00084E7A">
        <w:rPr>
          <w:rFonts w:ascii="Calibri" w:eastAsia="Calibri" w:hAnsi="Calibri" w:cs="Calibri"/>
          <w:color w:val="000000"/>
          <w:sz w:val="22"/>
          <w:szCs w:val="22"/>
        </w:rPr>
        <w:t>:</w:t>
      </w:r>
    </w:p>
    <w:p w14:paraId="6AD7345B" w14:textId="0A667F54" w:rsidR="00084E7A" w:rsidRDefault="003A1DBB" w:rsidP="00D60B8E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Forzar, mediante el código </w:t>
      </w:r>
      <w:r w:rsidR="00F45079">
        <w:rPr>
          <w:rFonts w:ascii="Calibri" w:eastAsia="Calibri" w:hAnsi="Calibri" w:cs="Calibri"/>
          <w:color w:val="000000"/>
          <w:sz w:val="22"/>
          <w:szCs w:val="22"/>
        </w:rPr>
        <w:t xml:space="preserve">la ejecución de </w:t>
      </w:r>
      <w:proofErr w:type="spellStart"/>
      <w:r w:rsidR="00A63665">
        <w:rPr>
          <w:rFonts w:ascii="Calibri" w:eastAsia="Calibri" w:hAnsi="Calibri" w:cs="Calibri"/>
          <w:color w:val="000000"/>
          <w:sz w:val="22"/>
          <w:szCs w:val="22"/>
        </w:rPr>
        <w:t>FileManagerException</w:t>
      </w:r>
      <w:proofErr w:type="spellEnd"/>
      <w:r w:rsidR="00F45079">
        <w:rPr>
          <w:rFonts w:ascii="Calibri" w:eastAsia="Calibri" w:hAnsi="Calibri" w:cs="Calibri"/>
          <w:color w:val="000000"/>
          <w:sz w:val="22"/>
          <w:szCs w:val="22"/>
        </w:rPr>
        <w:t>, validar que suceda de forma correcta.</w:t>
      </w:r>
    </w:p>
    <w:p w14:paraId="78717F73" w14:textId="494C0419" w:rsidR="00F45079" w:rsidRDefault="00A63665" w:rsidP="00D60B8E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Al instanciar un nuevo juego, la cantidad de aciertos debe ser igual a 0 (cero)</w:t>
      </w:r>
      <w:r w:rsidR="00F45079"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5D007833" w14:textId="77777777" w:rsidR="00572537" w:rsidRDefault="00572537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sz w:val="22"/>
          <w:szCs w:val="22"/>
        </w:rPr>
      </w:pPr>
    </w:p>
    <w:p w14:paraId="6863F860" w14:textId="06F87EB2" w:rsidR="00572537" w:rsidRPr="00442E80" w:rsidRDefault="00442E80" w:rsidP="00442E8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5A5A5A"/>
        </w:rPr>
      </w:pPr>
      <w:r>
        <w:rPr>
          <w:rFonts w:ascii="Calibri" w:eastAsia="Calibri" w:hAnsi="Calibri" w:cs="Calibri"/>
          <w:color w:val="5A5A5A"/>
        </w:rPr>
        <w:t xml:space="preserve">Al finalizar, colocar la carpeta de la carpeta de la Solución completa en un archivo ZIP que deberá tener como nombre Apellido.Nombre.division.zip y compartir este por </w:t>
      </w:r>
      <w:proofErr w:type="spellStart"/>
      <w:r>
        <w:rPr>
          <w:rFonts w:ascii="Calibri" w:eastAsia="Calibri" w:hAnsi="Calibri" w:cs="Calibri"/>
          <w:color w:val="5A5A5A"/>
        </w:rPr>
        <w:t>Slack</w:t>
      </w:r>
      <w:proofErr w:type="spellEnd"/>
      <w:r>
        <w:rPr>
          <w:rFonts w:ascii="Calibri" w:eastAsia="Calibri" w:hAnsi="Calibri" w:cs="Calibri"/>
          <w:color w:val="5A5A5A"/>
        </w:rPr>
        <w:t xml:space="preserve"> sólo con el docente titular de la cursada.</w:t>
      </w:r>
    </w:p>
    <w:sectPr w:rsidR="00572537" w:rsidRPr="00442E80">
      <w:pgSz w:w="11906" w:h="16838"/>
      <w:pgMar w:top="709" w:right="720" w:bottom="993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0B1823"/>
    <w:multiLevelType w:val="hybridMultilevel"/>
    <w:tmpl w:val="60EE189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3051B5"/>
    <w:multiLevelType w:val="hybridMultilevel"/>
    <w:tmpl w:val="8EEEB24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D25F61"/>
    <w:multiLevelType w:val="hybridMultilevel"/>
    <w:tmpl w:val="9F8A00A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F65686"/>
    <w:multiLevelType w:val="multilevel"/>
    <w:tmpl w:val="5FB4E140"/>
    <w:lvl w:ilvl="0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HAnsi" w:hint="default"/>
        <w:b w:val="0"/>
        <w:bCs w:val="0"/>
        <w:i w:val="0"/>
        <w:iCs w:val="0"/>
        <w:color w:val="auto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4" w15:restartNumberingAfterBreak="0">
    <w:nsid w:val="3D257E5A"/>
    <w:multiLevelType w:val="hybridMultilevel"/>
    <w:tmpl w:val="2E26E08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EC758A"/>
    <w:multiLevelType w:val="multilevel"/>
    <w:tmpl w:val="6734C436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6" w15:restartNumberingAfterBreak="0">
    <w:nsid w:val="4BDC03CC"/>
    <w:multiLevelType w:val="multilevel"/>
    <w:tmpl w:val="5FB4E140"/>
    <w:lvl w:ilvl="0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HAnsi" w:hint="default"/>
        <w:b w:val="0"/>
        <w:bCs w:val="0"/>
        <w:i w:val="0"/>
        <w:iCs w:val="0"/>
        <w:color w:val="auto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7" w15:restartNumberingAfterBreak="0">
    <w:nsid w:val="4EBF3CBA"/>
    <w:multiLevelType w:val="hybridMultilevel"/>
    <w:tmpl w:val="D90070A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802929"/>
    <w:multiLevelType w:val="hybridMultilevel"/>
    <w:tmpl w:val="8A00C7D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986E08"/>
    <w:multiLevelType w:val="hybridMultilevel"/>
    <w:tmpl w:val="D9C64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2F2AD7"/>
    <w:multiLevelType w:val="hybridMultilevel"/>
    <w:tmpl w:val="8D80F14E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E744A6C"/>
    <w:multiLevelType w:val="multilevel"/>
    <w:tmpl w:val="5FB4E140"/>
    <w:lvl w:ilvl="0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HAnsi" w:hint="default"/>
        <w:b w:val="0"/>
        <w:bCs w:val="0"/>
        <w:i w:val="0"/>
        <w:iCs w:val="0"/>
        <w:color w:val="auto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2" w15:restartNumberingAfterBreak="0">
    <w:nsid w:val="65717A7F"/>
    <w:multiLevelType w:val="multilevel"/>
    <w:tmpl w:val="62642196"/>
    <w:lvl w:ilvl="0">
      <w:start w:val="1"/>
      <w:numFmt w:val="decimal"/>
      <w:lvlText w:val=""/>
      <w:lvlJc w:val="left"/>
      <w:pPr>
        <w:ind w:left="432" w:hanging="432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decimal"/>
      <w:lvlText w:val=""/>
      <w:lvlJc w:val="left"/>
      <w:pPr>
        <w:ind w:left="576" w:hanging="576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decimal"/>
      <w:lvlText w:val=""/>
      <w:lvlJc w:val="left"/>
      <w:pPr>
        <w:ind w:left="720" w:hanging="72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decimal"/>
      <w:lvlText w:val="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1584" w:hanging="1584"/>
      </w:pPr>
      <w:rPr>
        <w:vertAlign w:val="baseline"/>
      </w:rPr>
    </w:lvl>
  </w:abstractNum>
  <w:abstractNum w:abstractNumId="13" w15:restartNumberingAfterBreak="0">
    <w:nsid w:val="6DDB2F73"/>
    <w:multiLevelType w:val="multilevel"/>
    <w:tmpl w:val="1C8ED6B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4" w15:restartNumberingAfterBreak="0">
    <w:nsid w:val="736F2835"/>
    <w:multiLevelType w:val="multilevel"/>
    <w:tmpl w:val="5FB4E140"/>
    <w:lvl w:ilvl="0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HAnsi" w:hint="default"/>
        <w:b w:val="0"/>
        <w:bCs w:val="0"/>
        <w:i w:val="0"/>
        <w:iCs w:val="0"/>
        <w:color w:val="auto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3"/>
  </w:num>
  <w:num w:numId="2">
    <w:abstractNumId w:val="14"/>
  </w:num>
  <w:num w:numId="3">
    <w:abstractNumId w:val="12"/>
  </w:num>
  <w:num w:numId="4">
    <w:abstractNumId w:val="8"/>
  </w:num>
  <w:num w:numId="5">
    <w:abstractNumId w:val="9"/>
  </w:num>
  <w:num w:numId="6">
    <w:abstractNumId w:val="5"/>
  </w:num>
  <w:num w:numId="7">
    <w:abstractNumId w:val="7"/>
  </w:num>
  <w:num w:numId="8">
    <w:abstractNumId w:val="2"/>
  </w:num>
  <w:num w:numId="9">
    <w:abstractNumId w:val="4"/>
  </w:num>
  <w:num w:numId="10">
    <w:abstractNumId w:val="1"/>
  </w:num>
  <w:num w:numId="11">
    <w:abstractNumId w:val="3"/>
  </w:num>
  <w:num w:numId="12">
    <w:abstractNumId w:val="6"/>
  </w:num>
  <w:num w:numId="13">
    <w:abstractNumId w:val="11"/>
  </w:num>
  <w:num w:numId="14">
    <w:abstractNumId w:val="0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2537"/>
    <w:rsid w:val="00044177"/>
    <w:rsid w:val="0005391B"/>
    <w:rsid w:val="0006027E"/>
    <w:rsid w:val="00071324"/>
    <w:rsid w:val="000843E1"/>
    <w:rsid w:val="00084E7A"/>
    <w:rsid w:val="00094266"/>
    <w:rsid w:val="000D1809"/>
    <w:rsid w:val="000F08B3"/>
    <w:rsid w:val="001466F3"/>
    <w:rsid w:val="001946A0"/>
    <w:rsid w:val="001A2CF2"/>
    <w:rsid w:val="001A5CBC"/>
    <w:rsid w:val="001C3A6F"/>
    <w:rsid w:val="001E1D6C"/>
    <w:rsid w:val="0022207C"/>
    <w:rsid w:val="00245968"/>
    <w:rsid w:val="002602EE"/>
    <w:rsid w:val="002703B1"/>
    <w:rsid w:val="00270917"/>
    <w:rsid w:val="002A1503"/>
    <w:rsid w:val="002A4D67"/>
    <w:rsid w:val="002B1827"/>
    <w:rsid w:val="002C47EE"/>
    <w:rsid w:val="002C6A3E"/>
    <w:rsid w:val="00322299"/>
    <w:rsid w:val="00326937"/>
    <w:rsid w:val="003547F1"/>
    <w:rsid w:val="0035503D"/>
    <w:rsid w:val="003A1DBB"/>
    <w:rsid w:val="003A4F37"/>
    <w:rsid w:val="003A6012"/>
    <w:rsid w:val="003C4035"/>
    <w:rsid w:val="003E73F1"/>
    <w:rsid w:val="00442E80"/>
    <w:rsid w:val="004667A0"/>
    <w:rsid w:val="004A4F71"/>
    <w:rsid w:val="004D1293"/>
    <w:rsid w:val="00525541"/>
    <w:rsid w:val="00526A6B"/>
    <w:rsid w:val="0056384C"/>
    <w:rsid w:val="00572537"/>
    <w:rsid w:val="005729B3"/>
    <w:rsid w:val="005C43ED"/>
    <w:rsid w:val="005C65B6"/>
    <w:rsid w:val="005E0897"/>
    <w:rsid w:val="005F2AAA"/>
    <w:rsid w:val="00664045"/>
    <w:rsid w:val="0066786E"/>
    <w:rsid w:val="00672021"/>
    <w:rsid w:val="006C093B"/>
    <w:rsid w:val="006C7573"/>
    <w:rsid w:val="007106C5"/>
    <w:rsid w:val="007154B0"/>
    <w:rsid w:val="00726602"/>
    <w:rsid w:val="0073492C"/>
    <w:rsid w:val="00736AC4"/>
    <w:rsid w:val="007809F9"/>
    <w:rsid w:val="007D1847"/>
    <w:rsid w:val="007F5828"/>
    <w:rsid w:val="00805BE3"/>
    <w:rsid w:val="008155C2"/>
    <w:rsid w:val="00835ACD"/>
    <w:rsid w:val="00846B1D"/>
    <w:rsid w:val="00886999"/>
    <w:rsid w:val="008A79B0"/>
    <w:rsid w:val="008F7297"/>
    <w:rsid w:val="00913D49"/>
    <w:rsid w:val="0091444B"/>
    <w:rsid w:val="00947C89"/>
    <w:rsid w:val="00957455"/>
    <w:rsid w:val="00975F71"/>
    <w:rsid w:val="009D7F97"/>
    <w:rsid w:val="00A0181E"/>
    <w:rsid w:val="00A23949"/>
    <w:rsid w:val="00A2649E"/>
    <w:rsid w:val="00A44DBC"/>
    <w:rsid w:val="00A60408"/>
    <w:rsid w:val="00A63665"/>
    <w:rsid w:val="00AA5249"/>
    <w:rsid w:val="00AB083B"/>
    <w:rsid w:val="00AB3268"/>
    <w:rsid w:val="00AE59DB"/>
    <w:rsid w:val="00B43AF1"/>
    <w:rsid w:val="00B6255B"/>
    <w:rsid w:val="00B917C6"/>
    <w:rsid w:val="00BD6945"/>
    <w:rsid w:val="00C53CBB"/>
    <w:rsid w:val="00CD56BF"/>
    <w:rsid w:val="00CE5E96"/>
    <w:rsid w:val="00D025D4"/>
    <w:rsid w:val="00D02B21"/>
    <w:rsid w:val="00D53938"/>
    <w:rsid w:val="00D60B8E"/>
    <w:rsid w:val="00D91884"/>
    <w:rsid w:val="00DA6A85"/>
    <w:rsid w:val="00DB7131"/>
    <w:rsid w:val="00DE7E57"/>
    <w:rsid w:val="00E07E90"/>
    <w:rsid w:val="00E269B9"/>
    <w:rsid w:val="00E33EE2"/>
    <w:rsid w:val="00E33F92"/>
    <w:rsid w:val="00E53D2E"/>
    <w:rsid w:val="00E71F43"/>
    <w:rsid w:val="00E80EBD"/>
    <w:rsid w:val="00E96240"/>
    <w:rsid w:val="00F042D9"/>
    <w:rsid w:val="00F23A19"/>
    <w:rsid w:val="00F270B8"/>
    <w:rsid w:val="00F365F5"/>
    <w:rsid w:val="00F366DB"/>
    <w:rsid w:val="00F45079"/>
    <w:rsid w:val="00FA48DB"/>
    <w:rsid w:val="00FA528B"/>
    <w:rsid w:val="00FC5947"/>
    <w:rsid w:val="00FD514A"/>
    <w:rsid w:val="00FD6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86B7A"/>
  <w15:docId w15:val="{FD2F8704-5023-4722-B7D0-89ACC26F5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s-ES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8155C2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paragraph" w:styleId="ListParagraph">
    <w:name w:val="List Paragraph"/>
    <w:basedOn w:val="Normal"/>
    <w:uiPriority w:val="34"/>
    <w:qFormat/>
    <w:rsid w:val="00DA6A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54B0"/>
    <w:rPr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7154B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6.png"/><Relationship Id="rId5" Type="http://schemas.openxmlformats.org/officeDocument/2006/relationships/image" Target="media/image1.jp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1</Pages>
  <Words>938</Words>
  <Characters>5164</Characters>
  <Application>Microsoft Office Word</Application>
  <DocSecurity>0</DocSecurity>
  <Lines>43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Lautaro</cp:lastModifiedBy>
  <cp:revision>22</cp:revision>
  <cp:lastPrinted>2021-11-11T13:39:00Z</cp:lastPrinted>
  <dcterms:created xsi:type="dcterms:W3CDTF">2022-06-12T16:15:00Z</dcterms:created>
  <dcterms:modified xsi:type="dcterms:W3CDTF">2023-06-15T01:44:00Z</dcterms:modified>
</cp:coreProperties>
</file>