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464" w:rsidRDefault="00DA0464" w:rsidP="00481764">
      <w:pPr>
        <w:jc w:val="center"/>
      </w:pPr>
      <w:bookmarkStart w:id="0" w:name="_Hlk117006380"/>
    </w:p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DA0464" w:rsidTr="005101A1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Nombre breve y descriptivo (comenzar con un verbo)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5101A1">
            <w:pPr>
              <w:pStyle w:val="Contenidodelatabla"/>
            </w:pPr>
            <w:r>
              <w:t xml:space="preserve">Este caso de uso describe </w:t>
            </w:r>
          </w:p>
        </w:tc>
      </w:tr>
      <w:tr w:rsidR="00DA0464" w:rsidTr="0014693D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FA2667">
            <w:pPr>
              <w:pStyle w:val="Contenidodelatabla"/>
            </w:pPr>
            <w:r>
              <w:t>Usuario</w:t>
            </w:r>
          </w:p>
        </w:tc>
      </w:tr>
      <w:tr w:rsidR="00DA0464" w:rsidTr="005101A1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DA0464" w:rsidRPr="00C50B05" w:rsidRDefault="00FA2667">
            <w:pPr>
              <w:pStyle w:val="Contenidodelatabla"/>
            </w:pPr>
            <w:r>
              <w:t>Se debe haber ejecutado el CU “Iniciar sesión”</w:t>
            </w:r>
          </w:p>
        </w:tc>
      </w:tr>
      <w:tr w:rsidR="00DA0464" w:rsidTr="0014693D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  <w:p w:rsidR="00DA0464" w:rsidRDefault="004F673B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4F673B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DA0464" w:rsidTr="0014693D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DA0464" w:rsidRDefault="00DA0464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E51DF" w:rsidRDefault="005E51DF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E51DF" w:rsidRDefault="005E51DF">
            <w:pPr>
              <w:pStyle w:val="Contenidodelatabla"/>
            </w:pPr>
          </w:p>
        </w:tc>
      </w:tr>
      <w:tr w:rsidR="00DA0464" w:rsidTr="005101A1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0464" w:rsidRDefault="00DA0464">
            <w:pPr>
              <w:pStyle w:val="Contenidodelatabla"/>
            </w:pPr>
          </w:p>
        </w:tc>
      </w:tr>
      <w:tr w:rsidR="00DA0464" w:rsidTr="005101A1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DA0464" w:rsidRDefault="004F673B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464" w:rsidRDefault="004F673B">
            <w:pPr>
              <w:pStyle w:val="Contenidodelatabla"/>
            </w:pPr>
            <w:r>
              <w:t xml:space="preserve"> </w:t>
            </w:r>
            <w:r w:rsidR="00FA2667">
              <w:t xml:space="preserve">Se autentico el usuario. </w:t>
            </w:r>
          </w:p>
        </w:tc>
      </w:tr>
      <w:bookmarkEnd w:id="0"/>
    </w:tbl>
    <w:p w:rsidR="00DA0464" w:rsidRDefault="00DA0464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FA2667" w:rsidTr="005C319A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667" w:rsidRDefault="00F50EE4" w:rsidP="005C319A">
            <w:pPr>
              <w:pStyle w:val="Contenidodelatabla"/>
            </w:pPr>
            <w:r>
              <w:t>Subir foto</w:t>
            </w:r>
          </w:p>
        </w:tc>
      </w:tr>
      <w:tr w:rsidR="00FA2667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667" w:rsidRDefault="00FA2667" w:rsidP="005C319A">
            <w:pPr>
              <w:pStyle w:val="Contenidodelatabla"/>
            </w:pPr>
            <w:r>
              <w:t xml:space="preserve">Este caso de uso describe </w:t>
            </w:r>
            <w:r w:rsidR="00F50EE4">
              <w:t xml:space="preserve">como un Cliente registrado sube fotos a sistema para su posterior impresión. </w:t>
            </w:r>
          </w:p>
        </w:tc>
      </w:tr>
      <w:tr w:rsidR="00FA2667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667" w:rsidRDefault="00FA2667" w:rsidP="005C319A">
            <w:pPr>
              <w:pStyle w:val="Contenidodelatabla"/>
            </w:pPr>
            <w:r>
              <w:t>Cliente registrado</w:t>
            </w:r>
          </w:p>
        </w:tc>
      </w:tr>
      <w:tr w:rsidR="00FA2667" w:rsidTr="005C319A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A2667" w:rsidRPr="00C50B05" w:rsidRDefault="00FA2667" w:rsidP="005C319A">
            <w:pPr>
              <w:pStyle w:val="Contenidodelatabla"/>
            </w:pPr>
            <w:r>
              <w:t>Se debe estar autenticado</w:t>
            </w:r>
          </w:p>
        </w:tc>
      </w:tr>
      <w:tr w:rsidR="00FA2667" w:rsidTr="005C319A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FA2667" w:rsidRDefault="00FA2667" w:rsidP="005C319A">
            <w:pPr>
              <w:pStyle w:val="Contenidodelatabla"/>
            </w:pPr>
          </w:p>
          <w:p w:rsidR="00FA2667" w:rsidRDefault="00FA2667" w:rsidP="005C319A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667" w:rsidRDefault="00FA2667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FA2667" w:rsidTr="005C319A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50EE4" w:rsidRDefault="00F50EE4" w:rsidP="005C319A">
            <w:pPr>
              <w:pStyle w:val="Contenidodelatabla"/>
            </w:pPr>
            <w:r>
              <w:t>1)El Cliente registrado selecciona “subir foto”.</w:t>
            </w:r>
          </w:p>
          <w:p w:rsidR="00F50EE4" w:rsidRDefault="00F50EE4" w:rsidP="005C319A">
            <w:pPr>
              <w:pStyle w:val="Contenidodelatabla"/>
            </w:pPr>
            <w:r>
              <w:t xml:space="preserve">4) El cliente registrado envía la foto.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A2667" w:rsidRDefault="00F50EE4" w:rsidP="005C319A">
            <w:pPr>
              <w:pStyle w:val="Contenidodelatabla"/>
            </w:pPr>
            <w:r>
              <w:t xml:space="preserve">2)El sistema valida la cantidad de fotos subidas.  </w:t>
            </w:r>
          </w:p>
          <w:p w:rsidR="00F50EE4" w:rsidRDefault="00F50EE4" w:rsidP="005C319A">
            <w:pPr>
              <w:pStyle w:val="Contenidodelatabla"/>
            </w:pPr>
            <w:r>
              <w:t xml:space="preserve">3) El sistema solicita la foto. </w:t>
            </w:r>
          </w:p>
          <w:p w:rsidR="00F50EE4" w:rsidRDefault="00F50EE4" w:rsidP="005C319A">
            <w:pPr>
              <w:pStyle w:val="Contenidodelatabla"/>
            </w:pPr>
            <w:r>
              <w:t>El sistema.</w:t>
            </w:r>
          </w:p>
          <w:p w:rsidR="00F50EE4" w:rsidRDefault="00F50EE4" w:rsidP="005C319A">
            <w:pPr>
              <w:pStyle w:val="Contenidodelatabla"/>
            </w:pPr>
            <w:r>
              <w:t xml:space="preserve">5) El sistema carga la foto. </w:t>
            </w:r>
          </w:p>
          <w:p w:rsidR="00F50EE4" w:rsidRDefault="00F50EE4" w:rsidP="005C319A">
            <w:pPr>
              <w:pStyle w:val="Contenidodelatabla"/>
            </w:pPr>
            <w:r>
              <w:t xml:space="preserve">6) El sistema incrementa la cantidad de fotos subidas. </w:t>
            </w:r>
          </w:p>
        </w:tc>
      </w:tr>
      <w:tr w:rsidR="00FA2667" w:rsidTr="005C319A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A2667" w:rsidRDefault="00FA2667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A2667" w:rsidRDefault="00F50EE4" w:rsidP="005C319A">
            <w:pPr>
              <w:pStyle w:val="Contenidodelatabla"/>
            </w:pPr>
            <w:r>
              <w:t xml:space="preserve">2) El sistema determina que la cantidad de fotos supera las 50 e informa que se alcanzó el máximo permitido. Fin de C.U.  </w:t>
            </w:r>
          </w:p>
        </w:tc>
      </w:tr>
      <w:tr w:rsidR="00FA2667" w:rsidTr="005C319A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A2667" w:rsidRDefault="00FA2667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2667" w:rsidRDefault="00FA2667" w:rsidP="005C319A">
            <w:pPr>
              <w:pStyle w:val="Contenidodelatabla"/>
            </w:pPr>
            <w:r>
              <w:t xml:space="preserve"> </w:t>
            </w:r>
            <w:r w:rsidR="00F50EE4">
              <w:t xml:space="preserve">Se subió una foto correctamente al sistema. </w:t>
            </w:r>
          </w:p>
        </w:tc>
      </w:tr>
    </w:tbl>
    <w:p w:rsidR="00FA2667" w:rsidRDefault="00FA2667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p w:rsidR="00F50EE4" w:rsidRDefault="00F50EE4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F50EE4" w:rsidTr="005C319A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0EE4" w:rsidRDefault="00F50EE4" w:rsidP="005C319A">
            <w:pPr>
              <w:pStyle w:val="Contenidodelatabla"/>
            </w:pPr>
            <w:r>
              <w:t>Pagar foto</w:t>
            </w:r>
            <w:r w:rsidR="00D02785">
              <w:t>/s</w:t>
            </w:r>
          </w:p>
        </w:tc>
      </w:tr>
      <w:tr w:rsidR="00F50EE4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0EE4" w:rsidRDefault="00F50EE4" w:rsidP="005C319A">
            <w:pPr>
              <w:pStyle w:val="Contenidodelatabla"/>
            </w:pPr>
            <w:r>
              <w:t xml:space="preserve">Este caso de uso describe </w:t>
            </w:r>
            <w:r w:rsidR="00D02785">
              <w:t xml:space="preserve">como un cliente registrado paga la impresión de sus fotos subidas. </w:t>
            </w:r>
          </w:p>
        </w:tc>
      </w:tr>
      <w:tr w:rsidR="00F50EE4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0EE4" w:rsidRDefault="00D02785" w:rsidP="005C319A">
            <w:pPr>
              <w:pStyle w:val="Contenidodelatabla"/>
            </w:pPr>
            <w:r>
              <w:t>Cliente registrado</w:t>
            </w:r>
          </w:p>
        </w:tc>
      </w:tr>
      <w:tr w:rsidR="00F50EE4" w:rsidTr="005C319A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F50EE4" w:rsidRPr="00C50B05" w:rsidRDefault="00616D8C" w:rsidP="005C319A">
            <w:pPr>
              <w:pStyle w:val="Contenidodelatabla"/>
            </w:pPr>
            <w:r>
              <w:t xml:space="preserve">El Cliente registrado </w:t>
            </w:r>
            <w:r w:rsidR="00D02785">
              <w:t>debe estar autenticado.</w:t>
            </w:r>
          </w:p>
        </w:tc>
      </w:tr>
      <w:tr w:rsidR="00F50EE4" w:rsidTr="005C319A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F50EE4" w:rsidRDefault="00F50EE4" w:rsidP="005C319A">
            <w:pPr>
              <w:pStyle w:val="Contenidodelatabla"/>
            </w:pPr>
          </w:p>
          <w:p w:rsidR="00F50EE4" w:rsidRDefault="00F50EE4" w:rsidP="005C319A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0EE4" w:rsidRDefault="00F50EE4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F50EE4" w:rsidTr="00D02785">
        <w:trPr>
          <w:trHeight w:val="1556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50EE4" w:rsidRDefault="00D02785" w:rsidP="00D02785">
            <w:pPr>
              <w:pStyle w:val="Contenidodelatabla"/>
            </w:pPr>
            <w:r>
              <w:t>1. El Cliente registrado selecciona “Pagar foto/s”</w:t>
            </w:r>
            <w:r w:rsidR="006B268B">
              <w:t>.</w:t>
            </w:r>
          </w:p>
          <w:p w:rsidR="006B268B" w:rsidRDefault="006B268B" w:rsidP="00D02785">
            <w:pPr>
              <w:pStyle w:val="Contenidodelatabla"/>
            </w:pPr>
          </w:p>
          <w:p w:rsidR="00D02785" w:rsidRDefault="006B268B" w:rsidP="00D02785">
            <w:pPr>
              <w:pStyle w:val="Contenidodelatabla"/>
            </w:pPr>
            <w:r>
              <w:t xml:space="preserve">5. El Cliente registrado ingresa los datos de una tarjeta de crédito.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F50EE4" w:rsidRDefault="00D02785" w:rsidP="00D02785">
            <w:pPr>
              <w:pStyle w:val="Contenidodelatabla"/>
            </w:pPr>
            <w:r>
              <w:t xml:space="preserve">2.El sistema valida que existan fotos subidas. </w:t>
            </w:r>
          </w:p>
          <w:p w:rsidR="006B268B" w:rsidRDefault="006B268B" w:rsidP="00D02785">
            <w:pPr>
              <w:pStyle w:val="Contenidodelatabla"/>
            </w:pPr>
          </w:p>
          <w:p w:rsidR="00D02785" w:rsidRDefault="00D02785" w:rsidP="00D02785">
            <w:pPr>
              <w:pStyle w:val="Contenidodelatabla"/>
            </w:pPr>
            <w:r>
              <w:t>3. El sistema informa el total a pagar (Cantidad de foto/s x 15)</w:t>
            </w:r>
          </w:p>
          <w:p w:rsidR="006B268B" w:rsidRDefault="006B268B" w:rsidP="00D02785">
            <w:pPr>
              <w:pStyle w:val="Contenidodelatabla"/>
            </w:pPr>
          </w:p>
          <w:p w:rsidR="006B268B" w:rsidRDefault="006B268B" w:rsidP="00D02785">
            <w:pPr>
              <w:pStyle w:val="Contenidodelatabla"/>
            </w:pPr>
            <w:r>
              <w:t xml:space="preserve">4.El sistema solicita los datos de una tarjeta de crédito. </w:t>
            </w:r>
          </w:p>
          <w:p w:rsidR="006B268B" w:rsidRDefault="006B268B" w:rsidP="00D02785">
            <w:pPr>
              <w:pStyle w:val="Contenidodelatabla"/>
            </w:pPr>
          </w:p>
          <w:p w:rsidR="00D02785" w:rsidRDefault="006B268B" w:rsidP="00D02785">
            <w:pPr>
              <w:pStyle w:val="Contenidodelatabla"/>
            </w:pPr>
            <w:r>
              <w:t>6</w:t>
            </w:r>
            <w:r w:rsidR="00D02785">
              <w:t>. Se ejecuta el CU “Validar tarjeta”.</w:t>
            </w:r>
          </w:p>
          <w:p w:rsidR="006B268B" w:rsidRDefault="006B268B" w:rsidP="00D02785">
            <w:pPr>
              <w:pStyle w:val="Contenidodelatabla"/>
            </w:pPr>
          </w:p>
          <w:p w:rsidR="00D02785" w:rsidRPr="00D02785" w:rsidRDefault="006B268B" w:rsidP="00D02785">
            <w:pPr>
              <w:pStyle w:val="Contenidodelatabla"/>
            </w:pPr>
            <w:r>
              <w:t>7</w:t>
            </w:r>
            <w:r w:rsidR="00D02785">
              <w:t xml:space="preserve">. El sistema entrega un código único al cliente registrado. </w:t>
            </w:r>
          </w:p>
        </w:tc>
      </w:tr>
      <w:tr w:rsidR="00F50EE4" w:rsidTr="005C319A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F50EE4" w:rsidRDefault="00F50EE4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50EE4" w:rsidRDefault="00D02785" w:rsidP="005C319A">
            <w:pPr>
              <w:pStyle w:val="Contenidodelatabla"/>
            </w:pPr>
            <w:r>
              <w:t xml:space="preserve">2. El sistema determina e informa que no existen fotos. Fin CU. </w:t>
            </w:r>
          </w:p>
          <w:p w:rsidR="00D02785" w:rsidRDefault="006B268B" w:rsidP="005C319A">
            <w:pPr>
              <w:pStyle w:val="Contenidodelatabla"/>
            </w:pPr>
            <w:r>
              <w:t>6</w:t>
            </w:r>
            <w:r w:rsidR="00D02785">
              <w:t xml:space="preserve">. El sistema informa que existió un problema con la validación de la tarjeta. Fin CU.  </w:t>
            </w:r>
          </w:p>
        </w:tc>
      </w:tr>
      <w:tr w:rsidR="00F50EE4" w:rsidTr="005C319A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F50EE4" w:rsidRDefault="00F50EE4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EE4" w:rsidRDefault="00D02785" w:rsidP="005C319A">
            <w:pPr>
              <w:pStyle w:val="Contenidodelatabla"/>
            </w:pPr>
            <w:r>
              <w:t xml:space="preserve">Se </w:t>
            </w:r>
            <w:r w:rsidR="006B268B">
              <w:t xml:space="preserve">registró el pedido de impresión. </w:t>
            </w:r>
          </w:p>
        </w:tc>
      </w:tr>
    </w:tbl>
    <w:p w:rsidR="00F50EE4" w:rsidRDefault="00F50EE4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6B268B" w:rsidTr="005C319A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68B" w:rsidRDefault="006B268B" w:rsidP="005C319A">
            <w:pPr>
              <w:pStyle w:val="Contenidodelatabla"/>
            </w:pPr>
            <w:r>
              <w:t>Validar tarjeta</w:t>
            </w:r>
          </w:p>
        </w:tc>
      </w:tr>
      <w:tr w:rsidR="006B268B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68B" w:rsidRDefault="006B268B" w:rsidP="005C319A">
            <w:pPr>
              <w:pStyle w:val="Contenidodelatabla"/>
            </w:pPr>
            <w:r>
              <w:t xml:space="preserve">Este caso de uso describe como el sistema valida una tarjeta de crédito.  </w:t>
            </w:r>
          </w:p>
        </w:tc>
      </w:tr>
      <w:tr w:rsidR="006B268B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68B" w:rsidRDefault="006B268B" w:rsidP="005C319A">
            <w:pPr>
              <w:pStyle w:val="Contenidodelatabla"/>
            </w:pPr>
            <w:r>
              <w:t>Banco</w:t>
            </w:r>
          </w:p>
        </w:tc>
      </w:tr>
      <w:tr w:rsidR="006B268B" w:rsidTr="005C319A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B268B" w:rsidRPr="00C50B05" w:rsidRDefault="006B268B" w:rsidP="005C319A">
            <w:pPr>
              <w:pStyle w:val="Contenidodelatabla"/>
            </w:pPr>
            <w:r>
              <w:t>Se debe haber ejecutado el CU “Pagar foto/s”</w:t>
            </w:r>
          </w:p>
        </w:tc>
      </w:tr>
      <w:tr w:rsidR="006B268B" w:rsidTr="005C319A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6B268B" w:rsidRDefault="006B268B" w:rsidP="005C319A">
            <w:pPr>
              <w:pStyle w:val="Contenidodelatabla"/>
            </w:pPr>
          </w:p>
          <w:p w:rsidR="006B268B" w:rsidRDefault="006B268B" w:rsidP="005C319A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B268B" w:rsidRDefault="006B268B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6B268B" w:rsidTr="005C319A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B268B" w:rsidRDefault="006B268B" w:rsidP="005C319A">
            <w:pPr>
              <w:pStyle w:val="Contenidodelatabla"/>
            </w:pPr>
            <w:r>
              <w:t xml:space="preserve">3. El sistema del Banco recibe los datos. </w:t>
            </w:r>
          </w:p>
          <w:p w:rsidR="00BA72C2" w:rsidRDefault="00BA72C2" w:rsidP="005C319A">
            <w:pPr>
              <w:pStyle w:val="Contenidodelatabla"/>
            </w:pPr>
          </w:p>
          <w:p w:rsidR="00BA72C2" w:rsidRDefault="006B268B" w:rsidP="005C319A">
            <w:pPr>
              <w:pStyle w:val="Contenidodelatabla"/>
            </w:pPr>
            <w:r>
              <w:t>4. El sistema del Banco valida los datos</w:t>
            </w:r>
            <w:r w:rsidR="00BA72C2">
              <w:t xml:space="preserve"> y fondos suficientes</w:t>
            </w:r>
            <w:r>
              <w:t xml:space="preserve">.  </w:t>
            </w:r>
          </w:p>
          <w:p w:rsidR="00BA72C2" w:rsidRDefault="00BA72C2" w:rsidP="005C319A">
            <w:pPr>
              <w:pStyle w:val="Contenidodelatabla"/>
            </w:pPr>
          </w:p>
          <w:p w:rsidR="006B268B" w:rsidRDefault="00BA72C2" w:rsidP="005C319A">
            <w:pPr>
              <w:pStyle w:val="Contenidodelatabla"/>
            </w:pPr>
            <w:r>
              <w:t xml:space="preserve">5. El sistema del Banco devuelve el resultado. </w:t>
            </w:r>
          </w:p>
          <w:p w:rsidR="00BA72C2" w:rsidRDefault="00BA72C2" w:rsidP="005C319A">
            <w:pPr>
              <w:pStyle w:val="Contenidodelatabla"/>
            </w:pP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B268B" w:rsidRDefault="006B268B" w:rsidP="006B268B">
            <w:pPr>
              <w:pStyle w:val="Contenidodelatabla"/>
            </w:pPr>
            <w:r>
              <w:t xml:space="preserve">1.El sistema obtiene conexión con el sistema del Banco. </w:t>
            </w:r>
          </w:p>
          <w:p w:rsidR="00BA72C2" w:rsidRDefault="00BA72C2" w:rsidP="006B268B">
            <w:pPr>
              <w:pStyle w:val="Contenidodelatabla"/>
            </w:pPr>
          </w:p>
          <w:p w:rsidR="006B268B" w:rsidRDefault="006B268B" w:rsidP="006B268B">
            <w:pPr>
              <w:pStyle w:val="Contenidodelatabla"/>
            </w:pPr>
            <w:r>
              <w:t xml:space="preserve">2. El sistema envía los datos al sistema del Banco. </w:t>
            </w:r>
          </w:p>
          <w:p w:rsidR="00BA72C2" w:rsidRDefault="00BA72C2" w:rsidP="006B268B">
            <w:pPr>
              <w:pStyle w:val="Contenidodelatabla"/>
            </w:pPr>
          </w:p>
          <w:p w:rsidR="00BA72C2" w:rsidRDefault="00BA72C2" w:rsidP="006B268B">
            <w:pPr>
              <w:pStyle w:val="Contenidodelatabla"/>
            </w:pPr>
            <w:r>
              <w:t xml:space="preserve">6. El sistema recibe los resultados. </w:t>
            </w:r>
          </w:p>
          <w:p w:rsidR="00BA72C2" w:rsidRDefault="00BA72C2" w:rsidP="006B268B">
            <w:pPr>
              <w:pStyle w:val="Contenidodelatabla"/>
            </w:pPr>
          </w:p>
          <w:p w:rsidR="00BA72C2" w:rsidRDefault="00BA72C2" w:rsidP="006B268B">
            <w:pPr>
              <w:pStyle w:val="Contenidodelatabla"/>
            </w:pPr>
            <w:r>
              <w:t xml:space="preserve">7. El sistema registra el pago exitosamente. </w:t>
            </w:r>
          </w:p>
          <w:p w:rsidR="00BA72C2" w:rsidRDefault="00BA72C2" w:rsidP="006B268B">
            <w:pPr>
              <w:pStyle w:val="Contenidodelatabla"/>
            </w:pPr>
          </w:p>
        </w:tc>
      </w:tr>
      <w:tr w:rsidR="006B268B" w:rsidTr="005C319A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B268B" w:rsidRDefault="006B268B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A72C2" w:rsidRDefault="006B268B" w:rsidP="005C319A">
            <w:pPr>
              <w:pStyle w:val="Contenidodelatabla"/>
            </w:pPr>
            <w:r>
              <w:t xml:space="preserve">1. </w:t>
            </w:r>
            <w:r w:rsidR="00BA72C2">
              <w:t xml:space="preserve">El sistema falla en la conexión con el sistema del Banco. Fin CU. </w:t>
            </w:r>
          </w:p>
          <w:p w:rsidR="00BA72C2" w:rsidRDefault="00BA72C2" w:rsidP="005C319A">
            <w:pPr>
              <w:pStyle w:val="Contenidodelatabla"/>
            </w:pPr>
          </w:p>
          <w:p w:rsidR="006B268B" w:rsidRDefault="00BA72C2" w:rsidP="005C319A">
            <w:pPr>
              <w:pStyle w:val="Contenidodelatabla"/>
            </w:pPr>
            <w:r>
              <w:t>7</w:t>
            </w:r>
            <w:r w:rsidR="006B268B">
              <w:t xml:space="preserve">. </w:t>
            </w:r>
            <w:r>
              <w:t xml:space="preserve">El sistema no registró el pago porque los datos son inválidos. Fin CU. </w:t>
            </w:r>
          </w:p>
          <w:p w:rsidR="00BA72C2" w:rsidRDefault="00BA72C2" w:rsidP="005C319A">
            <w:pPr>
              <w:pStyle w:val="Contenidodelatabla"/>
            </w:pPr>
          </w:p>
          <w:p w:rsidR="00BA72C2" w:rsidRDefault="00BA72C2" w:rsidP="005C319A">
            <w:pPr>
              <w:pStyle w:val="Contenidodelatabla"/>
            </w:pPr>
            <w:r>
              <w:t xml:space="preserve">7. El sistema no registró el pago porque los fondos son insuficientes. Fin CU. </w:t>
            </w:r>
          </w:p>
          <w:p w:rsidR="00BA72C2" w:rsidRDefault="00BA72C2" w:rsidP="005C319A">
            <w:pPr>
              <w:pStyle w:val="Contenidodelatabla"/>
            </w:pPr>
          </w:p>
        </w:tc>
      </w:tr>
      <w:tr w:rsidR="006B268B" w:rsidTr="005C319A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6B268B" w:rsidRDefault="006B268B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268B" w:rsidRDefault="006B268B" w:rsidP="005C319A">
            <w:pPr>
              <w:pStyle w:val="Contenidodelatabla"/>
            </w:pPr>
            <w:r>
              <w:t xml:space="preserve"> </w:t>
            </w:r>
            <w:r w:rsidR="00BA72C2">
              <w:t xml:space="preserve">Se valido una tarjeta de crédito. </w:t>
            </w:r>
          </w:p>
        </w:tc>
      </w:tr>
    </w:tbl>
    <w:p w:rsidR="006B268B" w:rsidRDefault="006B268B"/>
    <w:tbl>
      <w:tblPr>
        <w:tblW w:w="5084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59"/>
        <w:gridCol w:w="3363"/>
        <w:gridCol w:w="3168"/>
      </w:tblGrid>
      <w:tr w:rsidR="00616D8C" w:rsidTr="005C319A">
        <w:trPr>
          <w:trHeight w:val="363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Nombre del caso de uso: </w:t>
            </w:r>
          </w:p>
        </w:tc>
        <w:tc>
          <w:tcPr>
            <w:tcW w:w="6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 xml:space="preserve">Registrar retiro. </w:t>
            </w:r>
          </w:p>
        </w:tc>
      </w:tr>
      <w:tr w:rsidR="00616D8C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 xml:space="preserve">Este caso de uso describe como un empleado registra el retiro de las fotos impresas. </w:t>
            </w:r>
          </w:p>
        </w:tc>
      </w:tr>
      <w:tr w:rsidR="00616D8C" w:rsidTr="005C319A">
        <w:trPr>
          <w:trHeight w:val="281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>Empleado</w:t>
            </w:r>
          </w:p>
        </w:tc>
      </w:tr>
      <w:tr w:rsidR="00616D8C" w:rsidTr="005C319A">
        <w:trPr>
          <w:trHeight w:val="352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 xml:space="preserve">Precondiciones: 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16D8C" w:rsidRPr="00C50B05" w:rsidRDefault="00616D8C" w:rsidP="005C319A">
            <w:pPr>
              <w:pStyle w:val="Contenidodelatabla"/>
            </w:pPr>
          </w:p>
        </w:tc>
      </w:tr>
      <w:tr w:rsidR="00616D8C" w:rsidTr="005C319A">
        <w:trPr>
          <w:trHeight w:val="337"/>
        </w:trPr>
        <w:tc>
          <w:tcPr>
            <w:tcW w:w="325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</w:p>
          <w:p w:rsidR="00616D8C" w:rsidRDefault="00616D8C" w:rsidP="005C319A">
            <w:pPr>
              <w:pStyle w:val="Contenidodelatabla"/>
            </w:pPr>
            <w:r>
              <w:rPr>
                <w:b/>
                <w:bCs/>
              </w:rPr>
              <w:t xml:space="preserve">Curso Normal: 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Actor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Acciones del Sistema </w:t>
            </w:r>
          </w:p>
        </w:tc>
      </w:tr>
      <w:tr w:rsidR="00616D8C" w:rsidTr="005C319A">
        <w:trPr>
          <w:trHeight w:val="1098"/>
        </w:trPr>
        <w:tc>
          <w:tcPr>
            <w:tcW w:w="325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/>
        </w:tc>
        <w:tc>
          <w:tcPr>
            <w:tcW w:w="33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16D8C" w:rsidRDefault="00616D8C" w:rsidP="00616D8C">
            <w:pPr>
              <w:pStyle w:val="Contenidodelatabla"/>
            </w:pPr>
            <w:r>
              <w:t>1.El empleado selección “Registrar retiro”.</w:t>
            </w:r>
          </w:p>
          <w:p w:rsidR="00616D8C" w:rsidRDefault="00616D8C" w:rsidP="00616D8C">
            <w:pPr>
              <w:pStyle w:val="Contenidodelatabla"/>
            </w:pPr>
          </w:p>
          <w:p w:rsidR="00616D8C" w:rsidRDefault="00616D8C" w:rsidP="005C319A">
            <w:pPr>
              <w:pStyle w:val="Contenidodelatabla"/>
            </w:pPr>
            <w:r>
              <w:t xml:space="preserve">3. El empleado introduce el código único y la fecha de retiro. 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 xml:space="preserve">2. El sistema le solicita el código único de retiro y la fecha de retiro. </w:t>
            </w:r>
          </w:p>
          <w:p w:rsidR="00616D8C" w:rsidRDefault="00616D8C" w:rsidP="005C319A">
            <w:pPr>
              <w:pStyle w:val="Contenidodelatabla"/>
            </w:pPr>
          </w:p>
          <w:p w:rsidR="00616D8C" w:rsidRDefault="00616D8C" w:rsidP="005C319A">
            <w:pPr>
              <w:pStyle w:val="Contenidodelatabla"/>
            </w:pPr>
            <w:r>
              <w:t xml:space="preserve">4. El sistema valida el código único. </w:t>
            </w:r>
          </w:p>
          <w:p w:rsidR="00616D8C" w:rsidRDefault="00616D8C" w:rsidP="005C319A">
            <w:pPr>
              <w:pStyle w:val="Contenidodelatabla"/>
            </w:pPr>
          </w:p>
          <w:p w:rsidR="00616D8C" w:rsidRDefault="00616D8C" w:rsidP="005C319A">
            <w:pPr>
              <w:pStyle w:val="Contenidodelatabla"/>
            </w:pPr>
            <w:r>
              <w:t xml:space="preserve">5. El sistema le indica las fotos a entregar. </w:t>
            </w:r>
          </w:p>
          <w:p w:rsidR="00616D8C" w:rsidRDefault="00616D8C" w:rsidP="005C319A">
            <w:pPr>
              <w:pStyle w:val="Contenidodelatabla"/>
            </w:pPr>
          </w:p>
          <w:p w:rsidR="00616D8C" w:rsidRDefault="00616D8C" w:rsidP="005C319A">
            <w:pPr>
              <w:pStyle w:val="Contenidodelatabla"/>
            </w:pPr>
            <w:r>
              <w:t xml:space="preserve">6. El sistema registra exitosamente el retiro de las fotos impresas. </w:t>
            </w:r>
          </w:p>
        </w:tc>
      </w:tr>
      <w:tr w:rsidR="00616D8C" w:rsidTr="005C319A">
        <w:trPr>
          <w:trHeight w:val="46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616D8C" w:rsidRDefault="00616D8C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Curso Alterno: </w:t>
            </w:r>
          </w:p>
        </w:tc>
        <w:tc>
          <w:tcPr>
            <w:tcW w:w="6531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 xml:space="preserve">4. El sistema determina e informa que el código único no posee fotos a retirar. </w:t>
            </w:r>
          </w:p>
        </w:tc>
      </w:tr>
      <w:tr w:rsidR="00616D8C" w:rsidTr="005C319A">
        <w:trPr>
          <w:trHeight w:val="448"/>
        </w:trPr>
        <w:tc>
          <w:tcPr>
            <w:tcW w:w="32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616D8C" w:rsidRDefault="00616D8C" w:rsidP="005C319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Postcondición:</w:t>
            </w:r>
          </w:p>
        </w:tc>
        <w:tc>
          <w:tcPr>
            <w:tcW w:w="653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D8C" w:rsidRDefault="00616D8C" w:rsidP="005C319A">
            <w:pPr>
              <w:pStyle w:val="Contenidodelatabla"/>
            </w:pPr>
            <w:r>
              <w:t xml:space="preserve">Se registro la entrega de las fotos impresas. </w:t>
            </w:r>
          </w:p>
        </w:tc>
      </w:tr>
    </w:tbl>
    <w:p w:rsidR="00616D8C" w:rsidRDefault="00616D8C"/>
    <w:sectPr w:rsidR="00616D8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16DA"/>
    <w:multiLevelType w:val="hybridMultilevel"/>
    <w:tmpl w:val="EFC88E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80D6B"/>
    <w:multiLevelType w:val="hybridMultilevel"/>
    <w:tmpl w:val="1658A2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66522"/>
    <w:multiLevelType w:val="hybridMultilevel"/>
    <w:tmpl w:val="9E384F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3585">
    <w:abstractNumId w:val="1"/>
  </w:num>
  <w:num w:numId="2" w16cid:durableId="1479683179">
    <w:abstractNumId w:val="2"/>
  </w:num>
  <w:num w:numId="3" w16cid:durableId="21058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64"/>
    <w:rsid w:val="0014693D"/>
    <w:rsid w:val="00481764"/>
    <w:rsid w:val="004F673B"/>
    <w:rsid w:val="005101A1"/>
    <w:rsid w:val="005E51DF"/>
    <w:rsid w:val="00616D8C"/>
    <w:rsid w:val="006B268B"/>
    <w:rsid w:val="006B60C3"/>
    <w:rsid w:val="00B32D09"/>
    <w:rsid w:val="00B76497"/>
    <w:rsid w:val="00BA72C2"/>
    <w:rsid w:val="00C50B05"/>
    <w:rsid w:val="00CD497C"/>
    <w:rsid w:val="00D02785"/>
    <w:rsid w:val="00DA0464"/>
    <w:rsid w:val="00F433B3"/>
    <w:rsid w:val="00F50EE4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D0784-69BC-4D03-B475-E9A17CB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Andrés Gallardo Florido</dc:creator>
  <dc:description/>
  <cp:lastModifiedBy>Lucas Andrés Gallardo Florido</cp:lastModifiedBy>
  <cp:revision>3</cp:revision>
  <dcterms:created xsi:type="dcterms:W3CDTF">2022-11-09T20:34:00Z</dcterms:created>
  <dcterms:modified xsi:type="dcterms:W3CDTF">2022-11-10T02:26:00Z</dcterms:modified>
  <dc:language>es-AR</dc:language>
</cp:coreProperties>
</file>