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59BE2" w14:textId="5C358E34" w:rsidR="00696BD2" w:rsidRDefault="00000000">
      <w:pPr>
        <w:spacing w:after="27" w:line="259" w:lineRule="auto"/>
        <w:ind w:left="0" w:right="17" w:firstLine="0"/>
        <w:jc w:val="center"/>
      </w:pPr>
      <w:r>
        <w:rPr>
          <w:b/>
        </w:rPr>
        <w:t xml:space="preserve">Condições gerais da </w:t>
      </w:r>
      <w:proofErr w:type="spellStart"/>
      <w:r w:rsidR="0033641E">
        <w:rPr>
          <w:b/>
        </w:rPr>
        <w:t>Jewelux</w:t>
      </w:r>
      <w:proofErr w:type="spellEnd"/>
      <w:r>
        <w:rPr>
          <w:b/>
        </w:rPr>
        <w:t xml:space="preserve"> </w:t>
      </w:r>
    </w:p>
    <w:p w14:paraId="1AC9E1B4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4DE47D7F" w14:textId="4D05FB31" w:rsidR="00696BD2" w:rsidRDefault="00000000">
      <w:pPr>
        <w:spacing w:after="50"/>
        <w:ind w:left="-5" w:right="0"/>
      </w:pPr>
      <w:r>
        <w:t xml:space="preserve">As presentes Condições gerais destinam-se a regular os termos e condições pelos quais a loja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, pessoa coletiva com NIF </w:t>
      </w:r>
      <w:r w:rsidR="0033641E">
        <w:rPr>
          <w:b/>
        </w:rPr>
        <w:t>288000000</w:t>
      </w:r>
      <w:r>
        <w:t>,</w:t>
      </w:r>
      <w:r>
        <w:rPr>
          <w:rFonts w:ascii="Calibri" w:eastAsia="Calibri" w:hAnsi="Calibri" w:cs="Calibri"/>
        </w:rPr>
        <w:t>​</w:t>
      </w:r>
      <w:r>
        <w:t xml:space="preserve"> com sede na </w:t>
      </w:r>
      <w:r w:rsidR="0033641E" w:rsidRPr="0033641E">
        <w:rPr>
          <w:b/>
        </w:rPr>
        <w:t>Rua da Escola de Tecnologia 32</w:t>
      </w:r>
      <w:r w:rsidR="0033641E">
        <w:rPr>
          <w:b/>
        </w:rPr>
        <w:t>A</w:t>
      </w:r>
      <w:r>
        <w:t xml:space="preserve">, em </w:t>
      </w:r>
      <w:r w:rsidR="0033641E" w:rsidRPr="0033641E">
        <w:rPr>
          <w:b/>
        </w:rPr>
        <w:t>Castelo Branco</w:t>
      </w:r>
      <w:r>
        <w:t>.</w:t>
      </w:r>
      <w:r>
        <w:rPr>
          <w:rFonts w:ascii="Calibri" w:eastAsia="Calibri" w:hAnsi="Calibri" w:cs="Calibri"/>
        </w:rPr>
        <w:t>​</w:t>
      </w:r>
      <w:r>
        <w:t xml:space="preserve"> </w:t>
      </w:r>
    </w:p>
    <w:p w14:paraId="51AF5970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4F06F188" w14:textId="393C44E7" w:rsidR="00696BD2" w:rsidRDefault="00000000">
      <w:pPr>
        <w:ind w:left="-5" w:right="0"/>
      </w:pPr>
      <w:r>
        <w:t xml:space="preserve">O serviço da </w:t>
      </w:r>
      <w:proofErr w:type="spellStart"/>
      <w:r w:rsidR="0033641E">
        <w:rPr>
          <w:b/>
          <w:i/>
        </w:rPr>
        <w:t>Jewelux</w:t>
      </w:r>
      <w:proofErr w:type="spellEnd"/>
      <w:r>
        <w:rPr>
          <w:i/>
        </w:rPr>
        <w:t xml:space="preserve"> </w:t>
      </w:r>
      <w:r>
        <w:rPr>
          <w:rFonts w:ascii="Calibri" w:eastAsia="Calibri" w:hAnsi="Calibri" w:cs="Calibri"/>
          <w:sz w:val="23"/>
        </w:rPr>
        <w:t>​</w:t>
      </w:r>
      <w:r>
        <w:t xml:space="preserve">consiste na disponibilização e fornecimento de um conjunto de produtos e/ou serviços, no sentido de permitir ao utilizador, ao qual é atribuída a condição de cliente, a encomenda e compra online, dos produtos nela apresentados. </w:t>
      </w:r>
    </w:p>
    <w:p w14:paraId="586CD20F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61C3799D" w14:textId="3BA27E9A" w:rsidR="00696BD2" w:rsidRDefault="00000000">
      <w:pPr>
        <w:spacing w:after="38"/>
        <w:ind w:left="-5" w:right="0"/>
      </w:pPr>
      <w:r>
        <w:t xml:space="preserve">Ao utilizar 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 implica a aceitação e concordância plena de todos os parâmetros presentes nos Termos e condições descritos, assim como da Política de Privacidade em vigor no momento em que acede à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. </w:t>
      </w:r>
    </w:p>
    <w:p w14:paraId="231D7905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3CB86765" w14:textId="2C00F443" w:rsidR="00696BD2" w:rsidRDefault="00000000">
      <w:pPr>
        <w:ind w:left="-5" w:right="0"/>
      </w:pPr>
      <w:r>
        <w:t xml:space="preserve">Caso não aceite, parcial ou integralmente, qualquer das condições estipuladas não deverá </w:t>
      </w:r>
      <w:r w:rsidR="0033641E">
        <w:t>efetuar</w:t>
      </w:r>
      <w:r>
        <w:t xml:space="preserve"> compras na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. Se aceder à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, estará a comprometer-se e responsabilizar-se a respeitar as condições determinadas na presente página e na Política de privacidade. </w:t>
      </w:r>
    </w:p>
    <w:p w14:paraId="09635879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4345D813" w14:textId="28B8EC66" w:rsidR="00696BD2" w:rsidRDefault="00000000">
      <w:pPr>
        <w:ind w:left="-5" w:right="0"/>
      </w:pPr>
      <w:r>
        <w:t xml:space="preserve">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 reserva o direito de </w:t>
      </w:r>
      <w:r w:rsidR="0033641E">
        <w:t>atualizar</w:t>
      </w:r>
      <w:r>
        <w:t xml:space="preserve"> e alterar os Termos e Condições sem aviso prévio. É aconselhável verificar periodicamente os Termos e condições para averiguar qualquer alteração ou </w:t>
      </w:r>
      <w:r w:rsidR="0033641E">
        <w:t>atualização</w:t>
      </w:r>
      <w:r>
        <w:t xml:space="preserve">. </w:t>
      </w:r>
    </w:p>
    <w:p w14:paraId="697F1AA1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4C2D8880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09DA7391" w14:textId="77777777" w:rsidR="00696BD2" w:rsidRDefault="00000000">
      <w:pPr>
        <w:pStyle w:val="Ttulo1"/>
        <w:ind w:left="-5" w:right="0"/>
      </w:pPr>
      <w:r>
        <w:t xml:space="preserve">Informações de produtos e preços </w:t>
      </w:r>
    </w:p>
    <w:p w14:paraId="1C9025B8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6103C57B" w14:textId="5583721D" w:rsidR="00696BD2" w:rsidRDefault="00000000">
      <w:pPr>
        <w:spacing w:after="33"/>
        <w:ind w:left="-5" w:right="0"/>
      </w:pPr>
      <w:r>
        <w:t xml:space="preserve">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 informa os clientes sobre as características, descrições, imagens ou vídeos de cada produto e/ou serviço em cada página disponibilizada. 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 compromete-se a disponibilizar os seus produtos e/ou serviços de forma clara e a corrigir possíveis erros que possam ocorrer com a maior brevidade possível. </w:t>
      </w:r>
    </w:p>
    <w:p w14:paraId="68BBDE04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 </w:t>
      </w:r>
    </w:p>
    <w:p w14:paraId="0A413398" w14:textId="3C94CFFE" w:rsidR="00696BD2" w:rsidRDefault="00000000">
      <w:pPr>
        <w:ind w:left="-5" w:right="0"/>
      </w:pPr>
      <w:r>
        <w:t xml:space="preserve">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 apresenta, de forma concisa, os preços de cada produto e/ou serviço, incluindo taxas de IVA, portes de envio aplicados a cada encomenda e outros custos complementares que possam ser aplicáveis.  </w:t>
      </w:r>
    </w:p>
    <w:p w14:paraId="02651687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7B1DF761" w14:textId="3E1DADFB" w:rsidR="00696BD2" w:rsidRDefault="00000000">
      <w:pPr>
        <w:spacing w:after="52"/>
        <w:ind w:left="-5" w:right="0"/>
      </w:pPr>
      <w:r>
        <w:t xml:space="preserve">Informações sobre produtos, preços, conteúdos, imagens, vídeos, campanhas promocionais e serviços podem ser </w:t>
      </w:r>
      <w:r w:rsidR="0033641E">
        <w:t>atualizadas</w:t>
      </w:r>
      <w:r>
        <w:t xml:space="preserve"> e alteradas pela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 a qualquer momento. </w:t>
      </w:r>
    </w:p>
    <w:p w14:paraId="47A8493D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1E0E8373" w14:textId="77777777" w:rsidR="00696BD2" w:rsidRDefault="00000000">
      <w:pPr>
        <w:pStyle w:val="Ttulo1"/>
        <w:ind w:left="-5" w:right="0"/>
      </w:pPr>
      <w:r>
        <w:lastRenderedPageBreak/>
        <w:t xml:space="preserve">Propriedade intelectual </w:t>
      </w:r>
    </w:p>
    <w:p w14:paraId="2DD5A7E6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7896E337" w14:textId="48635402" w:rsidR="00696BD2" w:rsidRDefault="00000000">
      <w:pPr>
        <w:spacing w:line="411" w:lineRule="auto"/>
        <w:ind w:left="-5" w:right="0"/>
      </w:pPr>
      <w:r>
        <w:t xml:space="preserve">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 é uma loja online registada, sendo o serviço prestado da responsabilidade da </w:t>
      </w:r>
      <w:r w:rsidR="0033641E">
        <w:rPr>
          <w:b/>
          <w:i/>
        </w:rPr>
        <w:t>Jewelu</w:t>
      </w:r>
      <w:r w:rsidR="0033641E">
        <w:rPr>
          <w:b/>
          <w:i/>
        </w:rPr>
        <w:t>x.co</w:t>
      </w:r>
      <w:r>
        <w:rPr>
          <w:rFonts w:ascii="Calibri" w:eastAsia="Calibri" w:hAnsi="Calibri" w:cs="Calibri"/>
          <w:sz w:val="23"/>
        </w:rPr>
        <w:t>​</w:t>
      </w:r>
      <w:r>
        <w:t xml:space="preserve">.  </w:t>
      </w:r>
    </w:p>
    <w:p w14:paraId="4F97ABD1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08A74E11" w14:textId="6CC94B6A" w:rsidR="00696BD2" w:rsidRDefault="00000000">
      <w:pPr>
        <w:spacing w:after="89" w:line="417" w:lineRule="auto"/>
        <w:ind w:left="-5" w:right="0"/>
      </w:pPr>
      <w:r>
        <w:t xml:space="preserve">O conteúdo, domínio, informações presentes e disponibilizadas na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 são propriedade da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empresa}</w:t>
      </w:r>
      <w:r>
        <w:t xml:space="preserve"> ou foram concedidos a esta, encontrando-se assim protegidos pelos direitos de autor e direitos conexos. Toda e qualquer utilização, reprodução, cópia ou divulgação de conteúdos visuais, audiovisuais ou escritos, está sujeita a aprovação prévia por parte da </w:t>
      </w:r>
      <w:proofErr w:type="spellStart"/>
      <w:r w:rsidR="0033641E">
        <w:rPr>
          <w:b/>
          <w:i/>
        </w:rPr>
        <w:t>Jewelux</w:t>
      </w:r>
      <w:proofErr w:type="spellEnd"/>
      <w:r>
        <w:t>.</w:t>
      </w:r>
      <w:r>
        <w:rPr>
          <w:rFonts w:ascii="Calibri" w:eastAsia="Calibri" w:hAnsi="Calibri" w:cs="Calibri"/>
        </w:rPr>
        <w:t>​</w:t>
      </w:r>
      <w:r>
        <w:t xml:space="preserve"> </w:t>
      </w:r>
    </w:p>
    <w:p w14:paraId="156A8D30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33B727F4" w14:textId="529BFD45" w:rsidR="00696BD2" w:rsidRDefault="00000000">
      <w:pPr>
        <w:ind w:left="-5" w:right="0"/>
      </w:pPr>
      <w:r>
        <w:t xml:space="preserve">O cliente compromete-se a respeitar integralmente as condições e direitos referidos, bem como a abster-se de </w:t>
      </w:r>
      <w:r w:rsidR="0033641E">
        <w:t>atos</w:t>
      </w:r>
      <w:r>
        <w:t xml:space="preserve"> que possam ir contra a lei e direitos como direitos de autor, direitos conexos, entre outras legislações aplicáveis à utilização de imagens, vídeos, conteúdos, </w:t>
      </w:r>
      <w:proofErr w:type="spellStart"/>
      <w:r>
        <w:t>etc</w:t>
      </w:r>
      <w:proofErr w:type="spellEnd"/>
      <w:r>
        <w:t xml:space="preserve"> sem aprovação expressa da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. 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 não poderá ser responsabilizada pela eventual utilização indevida de tais produtos. </w:t>
      </w:r>
    </w:p>
    <w:p w14:paraId="14849A5A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3E2238F3" w14:textId="77777777" w:rsidR="00696BD2" w:rsidRDefault="00000000">
      <w:pPr>
        <w:pStyle w:val="Ttulo1"/>
        <w:ind w:left="-5" w:right="0"/>
      </w:pPr>
      <w:r>
        <w:t xml:space="preserve">Métodos de pagamento </w:t>
      </w:r>
    </w:p>
    <w:p w14:paraId="41EF9C57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204D9C2F" w14:textId="4DEFE50A" w:rsidR="00696BD2" w:rsidRDefault="00000000">
      <w:pPr>
        <w:tabs>
          <w:tab w:val="center" w:pos="6714"/>
        </w:tabs>
        <w:spacing w:after="142" w:line="259" w:lineRule="auto"/>
        <w:ind w:left="-15" w:right="0" w:firstLine="0"/>
        <w:jc w:val="left"/>
      </w:pPr>
      <w:r>
        <w:t xml:space="preserve">A </w:t>
      </w:r>
      <w:proofErr w:type="spellStart"/>
      <w:r w:rsidR="0033641E">
        <w:rPr>
          <w:b/>
          <w:i/>
        </w:rPr>
        <w:t>Jewelux</w:t>
      </w:r>
      <w:proofErr w:type="spellEnd"/>
      <w:r w:rsidR="0033641E">
        <w:t xml:space="preserve"> </w:t>
      </w:r>
      <w:r>
        <w:t>disponibiliza os seguintes métodos de pagamento:</w:t>
      </w:r>
      <w:r>
        <w:rPr>
          <w:rFonts w:ascii="Calibri" w:eastAsia="Calibri" w:hAnsi="Calibri" w:cs="Calibri"/>
        </w:rPr>
        <w:t>​</w:t>
      </w:r>
      <w:r>
        <w:rPr>
          <w:rFonts w:ascii="Calibri" w:eastAsia="Calibri" w:hAnsi="Calibri" w:cs="Calibri"/>
        </w:rPr>
        <w:tab/>
      </w:r>
      <w:r>
        <w:t xml:space="preserve"> </w:t>
      </w:r>
    </w:p>
    <w:p w14:paraId="5C6D8419" w14:textId="77777777" w:rsidR="00696BD2" w:rsidRDefault="00000000">
      <w:pPr>
        <w:spacing w:after="46" w:line="259" w:lineRule="auto"/>
        <w:ind w:left="0" w:right="0" w:firstLine="0"/>
        <w:jc w:val="left"/>
      </w:pPr>
      <w:r>
        <w:t xml:space="preserve"> </w:t>
      </w:r>
    </w:p>
    <w:p w14:paraId="7071A8CB" w14:textId="7483F348" w:rsidR="00696BD2" w:rsidRDefault="00000000">
      <w:pPr>
        <w:numPr>
          <w:ilvl w:val="0"/>
          <w:numId w:val="1"/>
        </w:numPr>
        <w:spacing w:after="53" w:line="259" w:lineRule="auto"/>
        <w:ind w:left="705" w:right="0" w:hanging="360"/>
        <w:jc w:val="left"/>
      </w:pPr>
      <w:r>
        <w:rPr>
          <w:b/>
          <w:i/>
        </w:rPr>
        <w:t xml:space="preserve">Cartão de crédito </w:t>
      </w:r>
      <w:r w:rsidR="0033641E">
        <w:rPr>
          <w:b/>
          <w:i/>
        </w:rPr>
        <w:t>(Visa, MasterCard)</w:t>
      </w:r>
    </w:p>
    <w:p w14:paraId="53655B4C" w14:textId="77777777" w:rsidR="00696BD2" w:rsidRDefault="00000000">
      <w:pPr>
        <w:numPr>
          <w:ilvl w:val="0"/>
          <w:numId w:val="1"/>
        </w:numPr>
        <w:spacing w:after="53" w:line="259" w:lineRule="auto"/>
        <w:ind w:left="705" w:right="0" w:hanging="360"/>
        <w:jc w:val="left"/>
      </w:pPr>
      <w:r>
        <w:rPr>
          <w:b/>
          <w:i/>
        </w:rPr>
        <w:t xml:space="preserve">Multibanco </w:t>
      </w:r>
    </w:p>
    <w:p w14:paraId="726C4DA5" w14:textId="77777777" w:rsidR="00696BD2" w:rsidRDefault="00000000">
      <w:pPr>
        <w:numPr>
          <w:ilvl w:val="0"/>
          <w:numId w:val="1"/>
        </w:numPr>
        <w:spacing w:after="53" w:line="259" w:lineRule="auto"/>
        <w:ind w:left="705" w:right="0" w:hanging="360"/>
        <w:jc w:val="left"/>
      </w:pPr>
      <w:r>
        <w:rPr>
          <w:b/>
          <w:i/>
        </w:rPr>
        <w:t xml:space="preserve">MB WAY </w:t>
      </w:r>
    </w:p>
    <w:p w14:paraId="73FB4744" w14:textId="71C7B70C" w:rsidR="00696BD2" w:rsidRDefault="00696BD2">
      <w:pPr>
        <w:spacing w:after="70" w:line="259" w:lineRule="auto"/>
        <w:ind w:left="0" w:right="0" w:firstLine="0"/>
        <w:jc w:val="left"/>
        <w:rPr>
          <w:b/>
          <w:i/>
        </w:rPr>
      </w:pPr>
    </w:p>
    <w:p w14:paraId="6FDFD1A6" w14:textId="77777777" w:rsidR="0033641E" w:rsidRDefault="0033641E">
      <w:pPr>
        <w:spacing w:after="70" w:line="259" w:lineRule="auto"/>
        <w:ind w:left="0" w:right="0" w:firstLine="0"/>
        <w:jc w:val="left"/>
      </w:pPr>
    </w:p>
    <w:p w14:paraId="09E9FE62" w14:textId="70194A71" w:rsidR="00696BD2" w:rsidRDefault="00000000">
      <w:pPr>
        <w:ind w:left="-5" w:right="0"/>
      </w:pPr>
      <w:r>
        <w:t xml:space="preserve">Após o pagamento ser concluído, a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loja}</w:t>
      </w:r>
      <w:r>
        <w:t xml:space="preserve"> irá proceder com uma verificação padrão, </w:t>
      </w:r>
      <w:r w:rsidR="0033641E">
        <w:t>de forma que</w:t>
      </w:r>
      <w:r>
        <w:t xml:space="preserve"> seja possível processar e enviar a encomenda. O cliente receberá um e-mail com a confirmação de que a encomenda se encontra paga, assim como a </w:t>
      </w:r>
      <w:r w:rsidR="0033641E">
        <w:t>fatura</w:t>
      </w:r>
      <w:r>
        <w:t xml:space="preserve"> correspondente. </w:t>
      </w:r>
    </w:p>
    <w:p w14:paraId="70D0A0AF" w14:textId="77777777" w:rsidR="00696BD2" w:rsidRDefault="00000000">
      <w:pPr>
        <w:spacing w:after="69" w:line="259" w:lineRule="auto"/>
        <w:ind w:left="0" w:right="0" w:firstLine="0"/>
        <w:jc w:val="left"/>
      </w:pPr>
      <w:r>
        <w:t xml:space="preserve"> </w:t>
      </w:r>
    </w:p>
    <w:p w14:paraId="0EB1446D" w14:textId="45D7B150" w:rsidR="00696BD2" w:rsidRDefault="00000000">
      <w:pPr>
        <w:spacing w:after="130" w:line="259" w:lineRule="auto"/>
        <w:ind w:left="-5" w:right="0"/>
        <w:jc w:val="left"/>
      </w:pPr>
      <w:r>
        <w:rPr>
          <w:b/>
        </w:rPr>
        <w:t xml:space="preserve">Condições de compra na </w:t>
      </w:r>
      <w:proofErr w:type="spellStart"/>
      <w:r w:rsidR="0033641E">
        <w:rPr>
          <w:b/>
          <w:i/>
        </w:rPr>
        <w:t>Jewelux</w:t>
      </w:r>
      <w:proofErr w:type="spellEnd"/>
      <w:r>
        <w:rPr>
          <w:b/>
        </w:rPr>
        <w:t xml:space="preserve">: </w:t>
      </w:r>
    </w:p>
    <w:p w14:paraId="419ABDF9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6876D205" w14:textId="77777777" w:rsidR="00696BD2" w:rsidRDefault="00000000">
      <w:pPr>
        <w:pStyle w:val="Ttulo1"/>
        <w:ind w:left="-5" w:right="0"/>
      </w:pPr>
      <w:r>
        <w:t xml:space="preserve">Disponibilidade dos produtos </w:t>
      </w:r>
    </w:p>
    <w:p w14:paraId="3163FE7B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64268767" w14:textId="47EE9058" w:rsidR="00696BD2" w:rsidRDefault="00000000">
      <w:pPr>
        <w:spacing w:after="44"/>
        <w:ind w:left="-5" w:right="0"/>
      </w:pPr>
      <w:r>
        <w:t xml:space="preserve">Todos os produtos e/ou serviços disponíveis na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loja}</w:t>
      </w:r>
      <w:r>
        <w:t xml:space="preserve"> podem ser adquiridos, salvo em casos de quebra ou limitação de stock, bem como em produtos por encomenda, cuja </w:t>
      </w:r>
      <w:r>
        <w:lastRenderedPageBreak/>
        <w:t xml:space="preserve">disponibilidade pode ser variável. Os produtos podem ficar indisponíveis sem aviso prévio, mas, nestas circunstâncias, serão devidamente identificados na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. </w:t>
      </w:r>
    </w:p>
    <w:p w14:paraId="352568A3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772C1678" w14:textId="77777777" w:rsidR="00696BD2" w:rsidRDefault="00000000">
      <w:pPr>
        <w:ind w:left="-5" w:right="0"/>
      </w:pPr>
      <w:r>
        <w:t xml:space="preserve">Em caso de o produto deixar de estar disponível após a compra ter sido concluída, a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loja}</w:t>
      </w:r>
      <w:r>
        <w:t xml:space="preserve"> compromete-se a contactar o cliente, por contacto telefónico ou e-mail, com a maior brevidade possível de forma a agilizar o processo junto do mesmo.  </w:t>
      </w:r>
    </w:p>
    <w:p w14:paraId="7166F0F4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1536A81F" w14:textId="77777777" w:rsidR="00696BD2" w:rsidRDefault="00000000">
      <w:pPr>
        <w:pStyle w:val="Ttulo1"/>
        <w:ind w:left="-5" w:right="0"/>
      </w:pPr>
      <w:r>
        <w:t xml:space="preserve">Taxas e impostos </w:t>
      </w:r>
    </w:p>
    <w:p w14:paraId="6CDC5AE4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5C97CE6B" w14:textId="39EFF57D" w:rsidR="00696BD2" w:rsidRDefault="00000000">
      <w:pPr>
        <w:spacing w:after="0" w:line="358" w:lineRule="auto"/>
        <w:ind w:left="-5" w:right="-13"/>
        <w:jc w:val="left"/>
      </w:pPr>
      <w:r>
        <w:t xml:space="preserve">Na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loja}</w:t>
      </w:r>
      <w:r>
        <w:t xml:space="preserve"> os preços apresentados são em </w:t>
      </w:r>
      <w:r w:rsidR="0033641E">
        <w:rPr>
          <w:b/>
          <w:i/>
        </w:rPr>
        <w:t>Euro</w:t>
      </w:r>
      <w:r>
        <w:t xml:space="preserve">, sendo aplicadas as devidas taxas de IVA e impostos de acordo com a lei em vigor, os quais já estão incluídos no preço apresentado.  </w:t>
      </w:r>
    </w:p>
    <w:p w14:paraId="46D6C6CC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3895577A" w14:textId="77777777" w:rsidR="00696BD2" w:rsidRDefault="00000000">
      <w:pPr>
        <w:pStyle w:val="Ttulo1"/>
        <w:ind w:left="-5" w:right="0"/>
      </w:pPr>
      <w:r>
        <w:t xml:space="preserve">Cancelamento da encomenda </w:t>
      </w:r>
    </w:p>
    <w:p w14:paraId="5449B537" w14:textId="77777777" w:rsidR="00696BD2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B9ED47" w14:textId="77777777" w:rsidR="00696BD2" w:rsidRDefault="00000000">
      <w:pPr>
        <w:spacing w:after="36"/>
        <w:ind w:left="-5" w:right="0"/>
      </w:pPr>
      <w:r>
        <w:t xml:space="preserve">O cliente poderá cancelar uma encomenda realizada enquanto a mesma se encontra em processamento. É solicitado que informe a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loja}</w:t>
      </w:r>
      <w:r>
        <w:t xml:space="preserve"> através do seguinte contacto de e-mail: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inserir contacto de e-mail da loja}</w:t>
      </w:r>
      <w:r>
        <w:rPr>
          <w:rFonts w:ascii="Calibri" w:eastAsia="Calibri" w:hAnsi="Calibri" w:cs="Calibri"/>
          <w:sz w:val="23"/>
        </w:rPr>
        <w:t>​</w:t>
      </w:r>
      <w:r>
        <w:rPr>
          <w:b/>
        </w:rPr>
        <w:t>.</w:t>
      </w:r>
      <w:r>
        <w:t xml:space="preserve"> </w:t>
      </w:r>
    </w:p>
    <w:p w14:paraId="39D07EA8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0E97BFE9" w14:textId="77777777" w:rsidR="00696BD2" w:rsidRDefault="00000000">
      <w:pPr>
        <w:ind w:left="-5" w:right="0"/>
      </w:pPr>
      <w:r>
        <w:t xml:space="preserve">Caso o pedido de cancelamento tenha sido </w:t>
      </w:r>
      <w:proofErr w:type="spellStart"/>
      <w:r>
        <w:t>efectuado</w:t>
      </w:r>
      <w:proofErr w:type="spellEnd"/>
      <w:r>
        <w:t xml:space="preserve"> após a encomenda ter sido expedida, será encaminhada para entrega e o cliente poderá escolher recusar-se em aceitar a mesma. A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loja}</w:t>
      </w:r>
      <w:r>
        <w:t xml:space="preserve"> não é responsável por possíveis atrasos no tratamento do cancelamento de encomendas.  </w:t>
      </w:r>
    </w:p>
    <w:p w14:paraId="6EAA0F0E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0D107BE2" w14:textId="5E8D09BA" w:rsidR="00696BD2" w:rsidRDefault="00000000">
      <w:pPr>
        <w:spacing w:after="37"/>
        <w:ind w:left="-5" w:right="0"/>
      </w:pPr>
      <w:r>
        <w:t>A</w:t>
      </w:r>
      <w:r>
        <w:rPr>
          <w:i/>
        </w:rPr>
        <w:t xml:space="preserve"> </w:t>
      </w:r>
      <w:r>
        <w:rPr>
          <w:rFonts w:ascii="Calibri" w:eastAsia="Calibri" w:hAnsi="Calibri" w:cs="Calibri"/>
          <w:sz w:val="23"/>
        </w:rPr>
        <w:t>​</w:t>
      </w:r>
      <w:r>
        <w:rPr>
          <w:b/>
          <w:i/>
        </w:rPr>
        <w:t>{nome da loja}</w:t>
      </w:r>
      <w:r>
        <w:t xml:space="preserve"> reserva-se o direito de não processar encomendas ou reembolsos em casos de inconsistência de dados, fraude ou má conduta do cliente, assim como por questões técnicas alheias à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. </w:t>
      </w:r>
    </w:p>
    <w:p w14:paraId="4C6D40E0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165EBEEC" w14:textId="77777777" w:rsidR="00696BD2" w:rsidRDefault="00000000">
      <w:pPr>
        <w:pStyle w:val="Ttulo1"/>
        <w:spacing w:after="147"/>
        <w:ind w:left="-5" w:right="0"/>
      </w:pPr>
      <w:r>
        <w:t xml:space="preserve">Livre Resolução </w:t>
      </w:r>
    </w:p>
    <w:p w14:paraId="4BCF2CA4" w14:textId="77777777" w:rsidR="00696BD2" w:rsidRDefault="00000000">
      <w:pPr>
        <w:spacing w:after="168"/>
        <w:ind w:left="-5" w:right="0"/>
      </w:pPr>
      <w:r>
        <w:t xml:space="preserve">O cliente tem o direito a rescindir o contrato no prazo de 14 (catorze) dias a contar da data de celebração do contrato. </w:t>
      </w:r>
    </w:p>
    <w:p w14:paraId="65F05F4D" w14:textId="1B5C6A2D" w:rsidR="00696BD2" w:rsidRDefault="00000000">
      <w:pPr>
        <w:spacing w:after="58" w:line="470" w:lineRule="auto"/>
        <w:ind w:left="-5" w:right="0"/>
      </w:pPr>
      <w:r>
        <w:t xml:space="preserve">Se o cliente pretender rescindir o contrato, poderá fazê-lo através do e-mail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inserir contacto de e-mail da loja}</w:t>
      </w:r>
      <w:r>
        <w:t xml:space="preserve"> ou ao preencher o formulário de contacto disponível na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. </w:t>
      </w:r>
    </w:p>
    <w:p w14:paraId="5184F100" w14:textId="77777777" w:rsidR="00696BD2" w:rsidRDefault="00000000">
      <w:pPr>
        <w:spacing w:after="119"/>
        <w:ind w:left="-5" w:right="0"/>
      </w:pPr>
      <w:r>
        <w:t xml:space="preserve">Ao rescindir o contrato dentro do prazo legal, para além da devolução do produto, o cliente deve devolver quaisquer ofertas que acompanhem o produto principal. A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loja}</w:t>
      </w:r>
      <w:r>
        <w:t xml:space="preserve"> deverá reembolsar o valor pago no prazo máximo de 14 dias após a </w:t>
      </w:r>
      <w:proofErr w:type="spellStart"/>
      <w:r>
        <w:t>recepção</w:t>
      </w:r>
      <w:proofErr w:type="spellEnd"/>
      <w:r>
        <w:t xml:space="preserve"> da encomenda devolvida acompanhada pela </w:t>
      </w:r>
      <w:proofErr w:type="spellStart"/>
      <w:r>
        <w:t>factura</w:t>
      </w:r>
      <w:proofErr w:type="spellEnd"/>
      <w:r>
        <w:t xml:space="preserve"> de compra, comprovativo de pagamento e formulário de devolução.  </w:t>
      </w:r>
    </w:p>
    <w:p w14:paraId="741E79A5" w14:textId="77777777" w:rsidR="00696BD2" w:rsidRDefault="00000000">
      <w:pPr>
        <w:spacing w:after="0" w:line="358" w:lineRule="auto"/>
        <w:ind w:left="-5" w:right="-13"/>
        <w:jc w:val="left"/>
      </w:pPr>
      <w:r>
        <w:lastRenderedPageBreak/>
        <w:t xml:space="preserve">O reembolso será </w:t>
      </w:r>
      <w:proofErr w:type="spellStart"/>
      <w:r>
        <w:t>efectuado</w:t>
      </w:r>
      <w:proofErr w:type="spellEnd"/>
      <w:r>
        <w:t xml:space="preserve"> através do mesmo método de pagamento utilizado pelo cliente no pagamento inicial, salvo em situações de acordo expresso e em que o cliente não incorre em quaisquer custos como consequência do reembolso. </w:t>
      </w:r>
    </w:p>
    <w:p w14:paraId="502D9751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0012D951" w14:textId="77777777" w:rsidR="00696BD2" w:rsidRDefault="00000000">
      <w:pPr>
        <w:spacing w:after="256"/>
        <w:ind w:left="-5" w:right="0"/>
      </w:pPr>
      <w:r>
        <w:t xml:space="preserve">Qualquer procedimento de reembolso será processado conforme está previsto na legislação em vigor no Decreto de Lei n.º 24/2014. </w:t>
      </w:r>
    </w:p>
    <w:p w14:paraId="6E27B890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04E058BD" w14:textId="77777777" w:rsidR="00696BD2" w:rsidRDefault="00000000">
      <w:pPr>
        <w:pStyle w:val="Ttulo1"/>
        <w:ind w:left="-5" w:right="0"/>
      </w:pPr>
      <w:r>
        <w:t xml:space="preserve">Reclamações </w:t>
      </w:r>
    </w:p>
    <w:p w14:paraId="2DB9057B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2E1409B7" w14:textId="77777777" w:rsidR="00696BD2" w:rsidRDefault="00000000">
      <w:pPr>
        <w:spacing w:line="455" w:lineRule="auto"/>
        <w:ind w:left="-5" w:right="0"/>
      </w:pPr>
      <w:r>
        <w:t xml:space="preserve">O cliente poderá apresentar uma reclamação relativa a qualquer questão, </w:t>
      </w:r>
      <w:proofErr w:type="spellStart"/>
      <w:r>
        <w:t>acto</w:t>
      </w:r>
      <w:proofErr w:type="spellEnd"/>
      <w:r>
        <w:t xml:space="preserve">, informação ou serviço prestado referentes à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loja}</w:t>
      </w:r>
      <w:r>
        <w:t xml:space="preserve"> através do contacto de e-mail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 xml:space="preserve">inserir contacto de e-mail da loja} </w:t>
      </w:r>
      <w:r>
        <w:rPr>
          <w:rFonts w:ascii="Calibri" w:eastAsia="Calibri" w:hAnsi="Calibri" w:cs="Calibri"/>
          <w:sz w:val="23"/>
        </w:rPr>
        <w:t>​</w:t>
      </w:r>
      <w:r>
        <w:t xml:space="preserve">ou através do Livro de reclamações </w:t>
      </w:r>
      <w:proofErr w:type="spellStart"/>
      <w:r>
        <w:t>electrónico</w:t>
      </w:r>
      <w:proofErr w:type="spellEnd"/>
      <w:r>
        <w:t xml:space="preserve"> disponível pelo link:</w:t>
      </w:r>
      <w:r>
        <w:rPr>
          <w:b/>
        </w:rPr>
        <w:t xml:space="preserve"> 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link para o livro de reclamações}</w:t>
      </w:r>
      <w:r>
        <w:rPr>
          <w:rFonts w:ascii="Calibri" w:eastAsia="Calibri" w:hAnsi="Calibri" w:cs="Calibri"/>
          <w:sz w:val="23"/>
        </w:rPr>
        <w:t>​</w:t>
      </w:r>
      <w:r>
        <w:t xml:space="preserve">. </w:t>
      </w:r>
    </w:p>
    <w:p w14:paraId="51C576A3" w14:textId="77777777" w:rsidR="00696BD2" w:rsidRDefault="00000000">
      <w:pPr>
        <w:spacing w:after="27" w:line="259" w:lineRule="auto"/>
        <w:ind w:left="0" w:right="0" w:firstLine="0"/>
        <w:jc w:val="left"/>
      </w:pPr>
      <w:r>
        <w:t xml:space="preserve"> </w:t>
      </w:r>
    </w:p>
    <w:p w14:paraId="1F653E28" w14:textId="77777777" w:rsidR="00696BD2" w:rsidRDefault="00000000">
      <w:pPr>
        <w:pStyle w:val="Ttulo1"/>
        <w:ind w:left="-5" w:right="0"/>
      </w:pPr>
      <w:r>
        <w:t xml:space="preserve">Aviso de responsabilidade </w:t>
      </w:r>
    </w:p>
    <w:p w14:paraId="0A0E5070" w14:textId="77777777" w:rsidR="00696BD2" w:rsidRDefault="00000000">
      <w:pPr>
        <w:spacing w:after="190" w:line="259" w:lineRule="auto"/>
        <w:ind w:left="0" w:right="0" w:firstLine="0"/>
        <w:jc w:val="left"/>
      </w:pPr>
      <w:r>
        <w:t xml:space="preserve"> </w:t>
      </w:r>
    </w:p>
    <w:p w14:paraId="62308C3D" w14:textId="221E1CF2" w:rsidR="00696BD2" w:rsidRDefault="00000000">
      <w:pPr>
        <w:spacing w:line="466" w:lineRule="auto"/>
        <w:ind w:left="-5" w:right="0"/>
      </w:pPr>
      <w:r>
        <w:t xml:space="preserve">Ao criar e usar a conta na </w:t>
      </w:r>
      <w:proofErr w:type="spellStart"/>
      <w:r w:rsidR="0033641E">
        <w:rPr>
          <w:b/>
          <w:i/>
        </w:rPr>
        <w:t>Jewelux</w:t>
      </w:r>
      <w:proofErr w:type="spellEnd"/>
      <w:r>
        <w:t xml:space="preserve">, o cliente é responsável pela manutenção da conta, confidencialidade e por toda a </w:t>
      </w:r>
      <w:proofErr w:type="spellStart"/>
      <w:r>
        <w:t>actividade</w:t>
      </w:r>
      <w:proofErr w:type="spellEnd"/>
      <w:r>
        <w:t xml:space="preserve"> proveniente da sua conta. </w:t>
      </w:r>
    </w:p>
    <w:p w14:paraId="7B80D8CC" w14:textId="77777777" w:rsidR="00696BD2" w:rsidRDefault="00000000">
      <w:pPr>
        <w:spacing w:after="124"/>
        <w:ind w:left="-5" w:right="0"/>
      </w:pPr>
      <w:r>
        <w:t xml:space="preserve">Ao criar a conta de utilizador e ao </w:t>
      </w:r>
      <w:proofErr w:type="spellStart"/>
      <w:r>
        <w:t>efectuar</w:t>
      </w:r>
      <w:proofErr w:type="spellEnd"/>
      <w:r>
        <w:t xml:space="preserve"> encomendas, o cliente aceita expressa e inequivocamente os Termos e Condições na sua versão mais </w:t>
      </w:r>
      <w:proofErr w:type="spellStart"/>
      <w:r>
        <w:t>actualizada</w:t>
      </w:r>
      <w:proofErr w:type="spellEnd"/>
      <w:r>
        <w:t xml:space="preserve">. </w:t>
      </w:r>
    </w:p>
    <w:p w14:paraId="190A05BE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308B18C6" w14:textId="77777777" w:rsidR="00696BD2" w:rsidRDefault="00000000">
      <w:pPr>
        <w:ind w:left="-5" w:right="0"/>
      </w:pPr>
      <w:r>
        <w:t xml:space="preserve">A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loja}</w:t>
      </w:r>
      <w:r>
        <w:t xml:space="preserve"> não é responsável por eventuais informações divulgadas por terceiros, falhas técnicas ou quaisquer outros problemas que impeçam o acesso e bom funcionamento da loja online.  </w:t>
      </w:r>
    </w:p>
    <w:p w14:paraId="63423A18" w14:textId="77777777" w:rsidR="00696BD2" w:rsidRDefault="00000000">
      <w:pPr>
        <w:spacing w:after="70" w:line="259" w:lineRule="auto"/>
        <w:ind w:left="0" w:right="0" w:firstLine="0"/>
        <w:jc w:val="left"/>
      </w:pPr>
      <w:r>
        <w:t xml:space="preserve"> </w:t>
      </w:r>
    </w:p>
    <w:p w14:paraId="7EBBA692" w14:textId="77777777" w:rsidR="00696BD2" w:rsidRDefault="00000000">
      <w:pPr>
        <w:ind w:left="-5" w:right="0"/>
      </w:pPr>
      <w:r>
        <w:t xml:space="preserve">A </w:t>
      </w:r>
      <w:r>
        <w:rPr>
          <w:b/>
          <w:i/>
        </w:rPr>
        <w:t>{</w:t>
      </w:r>
      <w:r>
        <w:rPr>
          <w:rFonts w:ascii="Calibri" w:eastAsia="Calibri" w:hAnsi="Calibri" w:cs="Calibri"/>
        </w:rPr>
        <w:t xml:space="preserve">​ </w:t>
      </w:r>
      <w:r>
        <w:rPr>
          <w:b/>
          <w:i/>
        </w:rPr>
        <w:t>nome da loja}</w:t>
      </w:r>
      <w:r>
        <w:t xml:space="preserve"> não é responsável por possíveis danos, </w:t>
      </w:r>
      <w:proofErr w:type="spellStart"/>
      <w:r>
        <w:t>directa</w:t>
      </w:r>
      <w:proofErr w:type="spellEnd"/>
      <w:r>
        <w:t xml:space="preserve"> ou </w:t>
      </w:r>
      <w:proofErr w:type="spellStart"/>
      <w:r>
        <w:t>indirectamente</w:t>
      </w:r>
      <w:proofErr w:type="spellEnd"/>
      <w:r>
        <w:t xml:space="preserve"> relacionados com o uso, ou incapacidade de uso, dos produtos e/ou serviços disponibilizados, assim como por qualquer atraso ou imprevisto na entrega de encomendas. </w:t>
      </w:r>
    </w:p>
    <w:p w14:paraId="7FF238E7" w14:textId="77777777" w:rsidR="00696BD2" w:rsidRDefault="00000000">
      <w:pPr>
        <w:spacing w:after="147" w:line="259" w:lineRule="auto"/>
        <w:ind w:left="0" w:right="0" w:firstLine="0"/>
        <w:jc w:val="left"/>
      </w:pPr>
      <w:r>
        <w:t xml:space="preserve"> </w:t>
      </w:r>
    </w:p>
    <w:p w14:paraId="0A7DFE84" w14:textId="77777777" w:rsidR="00696BD2" w:rsidRDefault="00000000">
      <w:pPr>
        <w:spacing w:after="207" w:line="259" w:lineRule="auto"/>
        <w:ind w:left="-5" w:right="0"/>
        <w:jc w:val="left"/>
      </w:pPr>
      <w:r>
        <w:rPr>
          <w:b/>
        </w:rPr>
        <w:t xml:space="preserve">PROCESSAMENTO DE DADOS PESSOAIS </w:t>
      </w:r>
    </w:p>
    <w:p w14:paraId="1E99C687" w14:textId="77777777" w:rsidR="00696BD2" w:rsidRDefault="00000000">
      <w:pPr>
        <w:spacing w:after="177" w:line="259" w:lineRule="auto"/>
        <w:ind w:left="-5" w:right="0"/>
      </w:pPr>
      <w:r>
        <w:t xml:space="preserve">Por favor, verifique a Política de Privacidade e Cookies. </w:t>
      </w:r>
    </w:p>
    <w:p w14:paraId="0C61E1D8" w14:textId="77777777" w:rsidR="00696BD2" w:rsidRDefault="00000000">
      <w:pPr>
        <w:spacing w:after="229" w:line="259" w:lineRule="auto"/>
        <w:ind w:left="0" w:right="0" w:firstLine="0"/>
        <w:jc w:val="left"/>
      </w:pPr>
      <w:r>
        <w:rPr>
          <w:sz w:val="19"/>
        </w:rPr>
        <w:t xml:space="preserve"> </w:t>
      </w:r>
    </w:p>
    <w:p w14:paraId="2221C2CF" w14:textId="77777777" w:rsidR="00696BD2" w:rsidRDefault="00000000">
      <w:pPr>
        <w:pStyle w:val="Ttulo1"/>
        <w:spacing w:after="207"/>
        <w:ind w:left="-5" w:right="0"/>
      </w:pPr>
      <w:r>
        <w:t xml:space="preserve">LEI APLICÁVEL – JURISDIÇÃO </w:t>
      </w:r>
    </w:p>
    <w:p w14:paraId="043B408A" w14:textId="77777777" w:rsidR="00696BD2" w:rsidRDefault="00000000">
      <w:pPr>
        <w:spacing w:after="177" w:line="259" w:lineRule="auto"/>
        <w:ind w:left="-5" w:right="0"/>
      </w:pPr>
      <w:r>
        <w:t xml:space="preserve">Este contrato está sujeito à Lei portuguesa e legislação em vigor. </w:t>
      </w:r>
    </w:p>
    <w:p w14:paraId="7027B097" w14:textId="77777777" w:rsidR="00696BD2" w:rsidRDefault="00000000">
      <w:pPr>
        <w:spacing w:after="0" w:line="259" w:lineRule="auto"/>
        <w:ind w:left="0" w:right="0" w:firstLine="0"/>
        <w:jc w:val="left"/>
      </w:pPr>
      <w:r>
        <w:rPr>
          <w:sz w:val="19"/>
        </w:rPr>
        <w:lastRenderedPageBreak/>
        <w:t xml:space="preserve"> </w:t>
      </w:r>
    </w:p>
    <w:sectPr w:rsidR="00696BD2">
      <w:pgSz w:w="11920" w:h="16860"/>
      <w:pgMar w:top="1491" w:right="1448" w:bottom="1636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8417DE"/>
    <w:multiLevelType w:val="hybridMultilevel"/>
    <w:tmpl w:val="9CF4D620"/>
    <w:lvl w:ilvl="0" w:tplc="48E25A32">
      <w:start w:val="1"/>
      <w:numFmt w:val="bullet"/>
      <w:lvlText w:val="●"/>
      <w:lvlJc w:val="left"/>
      <w:pPr>
        <w:ind w:left="706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56141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B4ABA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F262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1A2449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7FEFE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BD028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DE197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DE169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330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BD2"/>
    <w:rsid w:val="0033641E"/>
    <w:rsid w:val="00696BD2"/>
    <w:rsid w:val="006C7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DABF2"/>
  <w15:docId w15:val="{6108B675-7D20-456E-9FBB-7798351DD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37" w:lineRule="auto"/>
      <w:ind w:left="10" w:right="12" w:hanging="10"/>
      <w:jc w:val="both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next w:val="Normal"/>
    <w:link w:val="Ttulo1Carter"/>
    <w:uiPriority w:val="9"/>
    <w:qFormat/>
    <w:pPr>
      <w:keepNext/>
      <w:keepLines/>
      <w:spacing w:after="27" w:line="259" w:lineRule="auto"/>
      <w:ind w:left="10" w:right="17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1132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Boy</dc:creator>
  <cp:keywords/>
  <cp:lastModifiedBy>Luke Boy</cp:lastModifiedBy>
  <cp:revision>3</cp:revision>
  <cp:lastPrinted>2024-03-10T22:08:00Z</cp:lastPrinted>
  <dcterms:created xsi:type="dcterms:W3CDTF">2024-03-10T22:09:00Z</dcterms:created>
  <dcterms:modified xsi:type="dcterms:W3CDTF">2024-03-10T22:09:00Z</dcterms:modified>
</cp:coreProperties>
</file>