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CB68" w14:textId="77777777" w:rsidR="007877E2" w:rsidRDefault="00203599" w:rsidP="0020359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03599">
        <w:rPr>
          <w:rFonts w:ascii="Arial" w:hAnsi="Arial" w:cs="Arial"/>
          <w:b/>
          <w:bCs/>
          <w:sz w:val="24"/>
          <w:szCs w:val="24"/>
        </w:rPr>
        <w:t>O que é uma API?</w:t>
      </w:r>
    </w:p>
    <w:p w14:paraId="48911E36" w14:textId="756FA9D8" w:rsidR="00203599" w:rsidRDefault="00203599" w:rsidP="00203599">
      <w:pPr>
        <w:jc w:val="both"/>
        <w:rPr>
          <w:rFonts w:ascii="Arial" w:hAnsi="Arial" w:cs="Arial"/>
          <w:sz w:val="24"/>
          <w:szCs w:val="24"/>
        </w:rPr>
      </w:pPr>
      <w:r w:rsidRPr="00203599">
        <w:rPr>
          <w:rFonts w:ascii="Arial" w:hAnsi="Arial" w:cs="Arial"/>
          <w:sz w:val="24"/>
          <w:szCs w:val="24"/>
        </w:rPr>
        <w:t xml:space="preserve">API </w:t>
      </w:r>
      <w:r w:rsidR="008C726B">
        <w:rPr>
          <w:rFonts w:ascii="Arial" w:hAnsi="Arial" w:cs="Arial"/>
          <w:sz w:val="24"/>
          <w:szCs w:val="24"/>
        </w:rPr>
        <w:t xml:space="preserve">significa </w:t>
      </w:r>
      <w:r w:rsidRPr="00203599">
        <w:rPr>
          <w:rFonts w:ascii="Arial" w:hAnsi="Arial" w:cs="Arial"/>
          <w:sz w:val="24"/>
          <w:szCs w:val="24"/>
        </w:rPr>
        <w:t>Application Programming Interface</w:t>
      </w:r>
      <w:r w:rsidR="008C726B">
        <w:rPr>
          <w:rFonts w:ascii="Arial" w:hAnsi="Arial" w:cs="Arial"/>
          <w:sz w:val="24"/>
          <w:szCs w:val="24"/>
        </w:rPr>
        <w:t xml:space="preserve"> (Interface de programação de aplicação),</w:t>
      </w:r>
      <w:r w:rsidRPr="00203599">
        <w:rPr>
          <w:rFonts w:ascii="Arial" w:hAnsi="Arial" w:cs="Arial"/>
          <w:sz w:val="24"/>
          <w:szCs w:val="24"/>
        </w:rPr>
        <w:t xml:space="preserve"> é um conjunto</w:t>
      </w:r>
      <w:r>
        <w:rPr>
          <w:rFonts w:ascii="Arial" w:hAnsi="Arial" w:cs="Arial"/>
          <w:sz w:val="24"/>
          <w:szCs w:val="24"/>
        </w:rPr>
        <w:t xml:space="preserve"> de regras e protocolos que permite que diferentes softwares se comuniquem entre si. As APIs são usadas para facilitar a integração de sistemas e aplicativos, permitindo que eles compartilhem informações e funcionem juntos em harmonia. </w:t>
      </w:r>
    </w:p>
    <w:p w14:paraId="0240D7C3" w14:textId="7BE7BD74" w:rsidR="00203599" w:rsidRDefault="00203599" w:rsidP="0020359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CA1F4A9" w14:textId="63526119" w:rsidR="00203599" w:rsidRDefault="00F873B4" w:rsidP="0020359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95D52B" wp14:editId="168508B5">
            <wp:simplePos x="0" y="0"/>
            <wp:positionH relativeFrom="column">
              <wp:posOffset>525062</wp:posOffset>
            </wp:positionH>
            <wp:positionV relativeFrom="paragraph">
              <wp:posOffset>9331</wp:posOffset>
            </wp:positionV>
            <wp:extent cx="4276725" cy="3981450"/>
            <wp:effectExtent l="0" t="0" r="9525" b="0"/>
            <wp:wrapNone/>
            <wp:docPr id="18059465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465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33C04D" w14:textId="432E4DE6" w:rsidR="00E02F47" w:rsidRDefault="00E02F47" w:rsidP="00203599">
      <w:pPr>
        <w:jc w:val="both"/>
        <w:rPr>
          <w:rFonts w:ascii="Arial" w:hAnsi="Arial" w:cs="Arial"/>
          <w:sz w:val="24"/>
          <w:szCs w:val="24"/>
        </w:rPr>
      </w:pPr>
    </w:p>
    <w:p w14:paraId="63F7ABF6" w14:textId="7AE11BC8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4B6C851F" w14:textId="04E9943A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1A0D2E3C" w14:textId="2B31BA91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2AF560F5" w14:textId="0ABB435A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58425538" w14:textId="67E78238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4BB21EC4" w14:textId="77777777" w:rsidR="00F873B4" w:rsidRDefault="00F873B4" w:rsidP="00203599">
      <w:pPr>
        <w:jc w:val="both"/>
        <w:rPr>
          <w:rFonts w:ascii="Arial" w:hAnsi="Arial" w:cs="Arial"/>
          <w:sz w:val="24"/>
          <w:szCs w:val="24"/>
        </w:rPr>
      </w:pPr>
    </w:p>
    <w:p w14:paraId="780F8ACA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1A510A1B" w14:textId="0477160D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61561602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4976686C" w14:textId="2CD4586F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755B2FF1" w14:textId="77777777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4B97A4EF" w14:textId="454F43F3" w:rsidR="00F873B4" w:rsidRDefault="00F873B4">
      <w:pPr>
        <w:rPr>
          <w:rFonts w:ascii="Arial" w:hAnsi="Arial" w:cs="Arial"/>
          <w:b/>
          <w:bCs/>
          <w:sz w:val="24"/>
          <w:szCs w:val="24"/>
        </w:rPr>
      </w:pPr>
    </w:p>
    <w:p w14:paraId="71163DB8" w14:textId="77777777" w:rsidR="00BC59D9" w:rsidRPr="00BC59D9" w:rsidRDefault="00BC59D9" w:rsidP="00BC59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59D9">
        <w:rPr>
          <w:rFonts w:ascii="Arial" w:hAnsi="Arial" w:cs="Arial"/>
          <w:b/>
          <w:bCs/>
          <w:sz w:val="24"/>
          <w:szCs w:val="24"/>
        </w:rPr>
        <w:t>Como a API funciona?</w:t>
      </w:r>
    </w:p>
    <w:p w14:paraId="7D4AB812" w14:textId="77777777" w:rsidR="00BC59D9" w:rsidRPr="00BC59D9" w:rsidRDefault="00BC59D9" w:rsidP="00BC59D9">
      <w:pPr>
        <w:jc w:val="both"/>
        <w:rPr>
          <w:rFonts w:ascii="Arial" w:hAnsi="Arial" w:cs="Arial"/>
          <w:sz w:val="24"/>
          <w:szCs w:val="24"/>
        </w:rPr>
      </w:pPr>
      <w:r w:rsidRPr="00BC59D9">
        <w:rPr>
          <w:rFonts w:ascii="Arial" w:hAnsi="Arial" w:cs="Arial"/>
          <w:sz w:val="24"/>
          <w:szCs w:val="24"/>
        </w:rPr>
        <w:t>Uma API é uma espécie de ponte que liga diferentes tipos de software ou aplicações e pode ser criada em várias linguagens de programação. Para além de um bom desenvolvimento, uma API deve ter uma documentação clara e objetiva para facilitar a sua implementação.</w:t>
      </w:r>
    </w:p>
    <w:p w14:paraId="0FCBAB3B" w14:textId="4071B0D3" w:rsidR="00BC59D9" w:rsidRDefault="00BC59D9" w:rsidP="00BC59D9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C59D9">
        <w:rPr>
          <w:rFonts w:ascii="Arial" w:hAnsi="Arial" w:cs="Arial"/>
          <w:sz w:val="24"/>
          <w:szCs w:val="24"/>
        </w:rPr>
        <w:t>Além disso, é frequentemente utilizado um formato de dados predefinido para compartilhar informação entre sistemas, com o objetivo de obter a integração entre eles. Os mais usados são XML (Extensible Markup Language</w:t>
      </w:r>
      <w:r>
        <w:rPr>
          <w:rFonts w:ascii="Arial" w:hAnsi="Arial" w:cs="Arial"/>
          <w:sz w:val="24"/>
          <w:szCs w:val="24"/>
        </w:rPr>
        <w:t xml:space="preserve">) </w:t>
      </w:r>
      <w:r w:rsidRPr="00BC59D9">
        <w:rPr>
          <w:rFonts w:ascii="Arial" w:hAnsi="Arial" w:cs="Arial"/>
          <w:sz w:val="24"/>
          <w:szCs w:val="24"/>
        </w:rPr>
        <w:t>e JSON (JavaScript Object Notation) para as aplicações web.</w:t>
      </w:r>
      <w:r w:rsidR="006922D9">
        <w:rPr>
          <w:rFonts w:ascii="Arial" w:hAnsi="Arial" w:cs="Arial"/>
          <w:sz w:val="24"/>
          <w:szCs w:val="24"/>
        </w:rPr>
        <w:t xml:space="preserve"> </w:t>
      </w:r>
      <w:r w:rsidR="006922D9" w:rsidRPr="006922D9">
        <w:rPr>
          <w:rFonts w:ascii="Arial" w:hAnsi="Arial" w:cs="Arial"/>
          <w:sz w:val="24"/>
          <w:szCs w:val="24"/>
        </w:rPr>
        <w:t>Existe também um padrão nas APIs web chamado REST</w:t>
      </w:r>
      <w:r w:rsidR="006922D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1D5B75" w14:textId="60B16063" w:rsidR="00F873B4" w:rsidRDefault="00F1522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O que são APIs do tipo REST?</w:t>
      </w:r>
    </w:p>
    <w:p w14:paraId="4D09C1FA" w14:textId="0234B1E9" w:rsidR="00694948" w:rsidRDefault="00A342E9" w:rsidP="00A342E9">
      <w:pPr>
        <w:jc w:val="both"/>
        <w:rPr>
          <w:rFonts w:ascii="Arial" w:hAnsi="Arial" w:cs="Arial"/>
          <w:sz w:val="24"/>
          <w:szCs w:val="24"/>
        </w:rPr>
      </w:pPr>
      <w:r w:rsidRPr="00A342E9">
        <w:rPr>
          <w:rFonts w:ascii="Arial" w:hAnsi="Arial" w:cs="Arial"/>
          <w:sz w:val="24"/>
          <w:szCs w:val="24"/>
        </w:rPr>
        <w:t xml:space="preserve">Uma API REST utiliza os métodos </w:t>
      </w:r>
      <w:r w:rsidR="001C59A7">
        <w:rPr>
          <w:rFonts w:ascii="Arial" w:hAnsi="Arial" w:cs="Arial"/>
          <w:sz w:val="24"/>
          <w:szCs w:val="24"/>
        </w:rPr>
        <w:t>do protocolo HTTP</w:t>
      </w:r>
      <w:r w:rsidRPr="00A342E9">
        <w:rPr>
          <w:rFonts w:ascii="Arial" w:hAnsi="Arial" w:cs="Arial"/>
          <w:sz w:val="24"/>
          <w:szCs w:val="24"/>
        </w:rPr>
        <w:t>, como GET, POST, PUT e DELETE, para realizar operações sobre recursos, que podem ser representações de dados ou funcionalidades disponibilizadas pelo sistema. Cada recurso é identificado por um URL e pode ser acessado e manipulado através das requisições HTTP.</w:t>
      </w:r>
    </w:p>
    <w:p w14:paraId="5E025BA0" w14:textId="4B2F20F0" w:rsidR="00694948" w:rsidRDefault="006949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481B4E44" w14:textId="77777777" w:rsidR="007E0623" w:rsidRDefault="0069494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20C26D" wp14:editId="3A1EE684">
            <wp:simplePos x="0" y="0"/>
            <wp:positionH relativeFrom="margin">
              <wp:align>right</wp:align>
            </wp:positionH>
            <wp:positionV relativeFrom="paragraph">
              <wp:posOffset>8476</wp:posOffset>
            </wp:positionV>
            <wp:extent cx="5400040" cy="2046605"/>
            <wp:effectExtent l="0" t="0" r="0" b="0"/>
            <wp:wrapNone/>
            <wp:docPr id="11011896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896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0E5CAB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6F3C3308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5D71F00A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2232BEF4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5E9F2D65" w14:textId="77777777" w:rsidR="007E0623" w:rsidRDefault="007E0623">
      <w:pPr>
        <w:rPr>
          <w:rFonts w:ascii="Arial" w:hAnsi="Arial" w:cs="Arial"/>
          <w:sz w:val="24"/>
          <w:szCs w:val="24"/>
        </w:rPr>
      </w:pPr>
    </w:p>
    <w:p w14:paraId="0A637F32" w14:textId="0FD44D1E" w:rsidR="00964CDB" w:rsidRPr="00694948" w:rsidRDefault="00A342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 que é protocolo HTTP?</w:t>
      </w:r>
    </w:p>
    <w:p w14:paraId="4D262230" w14:textId="77777777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 w:rsidRPr="003D50B6">
        <w:rPr>
          <w:rFonts w:ascii="Arial" w:hAnsi="Arial" w:cs="Arial"/>
          <w:sz w:val="24"/>
          <w:szCs w:val="24"/>
        </w:rPr>
        <w:t>O HTTP (Hypertext Transfer Protocol) é um protocolo de comunicação utilizado na internet para transferir dados entre clientes e servidores. Ele define a estrutura e o formato das mensagens que são trocadas entre os dispositivos, permitindo a transferência de recursos como documentos HTML, imagens, arquivos, entre outros. Esses recursos são transferidos a partir de uma requisição HTTP (HTTP Request), que é a solicitação feita pelo cliente ao servidor, e a resposta correspondente é retornada pelo servidor como uma resposta HTTP (HTTP Response).</w:t>
      </w:r>
    </w:p>
    <w:p w14:paraId="443BFCBE" w14:textId="38A6BA68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 w:rsidRPr="003D50B6">
        <w:rPr>
          <w:rFonts w:ascii="Arial" w:hAnsi="Arial" w:cs="Arial"/>
          <w:sz w:val="24"/>
          <w:szCs w:val="24"/>
        </w:rPr>
        <w:t>Resumidamente, quando acessamos um site, é feita uma HTTP Request que solicita os dados do site, como imagens, texto</w:t>
      </w:r>
      <w:r w:rsidR="00624E46">
        <w:rPr>
          <w:rFonts w:ascii="Arial" w:hAnsi="Arial" w:cs="Arial"/>
          <w:sz w:val="24"/>
          <w:szCs w:val="24"/>
        </w:rPr>
        <w:t>s</w:t>
      </w:r>
      <w:r w:rsidRPr="003D50B6">
        <w:rPr>
          <w:rFonts w:ascii="Arial" w:hAnsi="Arial" w:cs="Arial"/>
          <w:sz w:val="24"/>
          <w:szCs w:val="24"/>
        </w:rPr>
        <w:t>, etc. Esses dados são então devolvidos por meio de uma HTTP Response. Esse processo ocorre várias vezes até que o site seja carregado completamente</w:t>
      </w:r>
      <w:r w:rsidR="001B10AE">
        <w:rPr>
          <w:rFonts w:ascii="Arial" w:hAnsi="Arial" w:cs="Arial"/>
          <w:sz w:val="24"/>
          <w:szCs w:val="24"/>
        </w:rPr>
        <w:t xml:space="preserve"> </w:t>
      </w:r>
      <w:r w:rsidRPr="003D50B6">
        <w:rPr>
          <w:rFonts w:ascii="Arial" w:hAnsi="Arial" w:cs="Arial"/>
          <w:sz w:val="24"/>
          <w:szCs w:val="24"/>
        </w:rPr>
        <w:t>para exibir a página.</w:t>
      </w:r>
    </w:p>
    <w:p w14:paraId="18667424" w14:textId="5F8BF2B8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EE25BA9" w14:textId="3E9A4774" w:rsidR="003D50B6" w:rsidRDefault="003D50B6" w:rsidP="00A857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site da </w:t>
      </w:r>
      <w:proofErr w:type="spellStart"/>
      <w:r>
        <w:rPr>
          <w:rFonts w:ascii="Arial" w:hAnsi="Arial" w:cs="Arial"/>
          <w:sz w:val="24"/>
          <w:szCs w:val="24"/>
        </w:rPr>
        <w:t>Kabum</w:t>
      </w:r>
      <w:proofErr w:type="spellEnd"/>
      <w:r>
        <w:rPr>
          <w:rFonts w:ascii="Arial" w:hAnsi="Arial" w:cs="Arial"/>
          <w:sz w:val="24"/>
          <w:szCs w:val="24"/>
        </w:rPr>
        <w:t xml:space="preserve"> como exemplo, podemos ver que ao acessar o site é feito </w:t>
      </w:r>
      <w:proofErr w:type="spellStart"/>
      <w:r>
        <w:rPr>
          <w:rFonts w:ascii="Arial" w:hAnsi="Arial" w:cs="Arial"/>
          <w:sz w:val="24"/>
          <w:szCs w:val="24"/>
        </w:rPr>
        <w:t>varias</w:t>
      </w:r>
      <w:proofErr w:type="spellEnd"/>
      <w:r>
        <w:rPr>
          <w:rFonts w:ascii="Arial" w:hAnsi="Arial" w:cs="Arial"/>
          <w:sz w:val="24"/>
          <w:szCs w:val="24"/>
        </w:rPr>
        <w:t xml:space="preserve"> Request HTTP e logo em seguida são retornadas </w:t>
      </w:r>
      <w:proofErr w:type="gramStart"/>
      <w:r>
        <w:rPr>
          <w:rFonts w:ascii="Arial" w:hAnsi="Arial" w:cs="Arial"/>
          <w:sz w:val="24"/>
          <w:szCs w:val="24"/>
        </w:rPr>
        <w:t>as Response</w:t>
      </w:r>
      <w:proofErr w:type="gramEnd"/>
      <w:r>
        <w:rPr>
          <w:rFonts w:ascii="Arial" w:hAnsi="Arial" w:cs="Arial"/>
          <w:sz w:val="24"/>
          <w:szCs w:val="24"/>
        </w:rPr>
        <w:t xml:space="preserve"> HTTP.</w:t>
      </w:r>
    </w:p>
    <w:p w14:paraId="62852E67" w14:textId="45686D54" w:rsidR="003D50B6" w:rsidRDefault="001130CA" w:rsidP="00A8578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37096E" wp14:editId="4B87665C">
            <wp:extent cx="5400040" cy="2524125"/>
            <wp:effectExtent l="0" t="0" r="0" b="9525"/>
            <wp:docPr id="993661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661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2AAD5" w14:textId="77777777" w:rsidR="001B10AE" w:rsidRDefault="001B10AE" w:rsidP="00A8578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D44B105" w14:textId="2989FE04" w:rsidR="001B48BD" w:rsidRDefault="001B48BD" w:rsidP="00A8578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48BD">
        <w:rPr>
          <w:rFonts w:ascii="Arial" w:hAnsi="Arial" w:cs="Arial"/>
          <w:b/>
          <w:bCs/>
          <w:sz w:val="24"/>
          <w:szCs w:val="24"/>
        </w:rPr>
        <w:t>Métodos HTTP</w:t>
      </w:r>
    </w:p>
    <w:p w14:paraId="1F47BE92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Métodos de requisição: O HTTP define diversos métodos de requisição, sendo os mais comuns:</w:t>
      </w:r>
    </w:p>
    <w:p w14:paraId="1E66B1E5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GET: utilizado para solicitar a obtenção de um recurso específico do servidor.</w:t>
      </w:r>
    </w:p>
    <w:p w14:paraId="64C36346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POST: utilizado para enviar dados para o servidor, geralmente para criar ou atualizar um recurso.</w:t>
      </w:r>
    </w:p>
    <w:p w14:paraId="36C46067" w14:textId="77777777" w:rsidR="001B48BD" w:rsidRPr="001B48BD" w:rsidRDefault="001B48BD" w:rsidP="001B48BD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PUT: utilizado para enviar dados para o servidor, geralmente para criar ou substituir um recurso.</w:t>
      </w:r>
    </w:p>
    <w:p w14:paraId="40CA0B97" w14:textId="6BC07CE0" w:rsidR="00964CDB" w:rsidRPr="001B10AE" w:rsidRDefault="001B48BD" w:rsidP="001B10AE">
      <w:pPr>
        <w:jc w:val="both"/>
        <w:rPr>
          <w:rFonts w:ascii="Arial" w:hAnsi="Arial" w:cs="Arial"/>
          <w:sz w:val="24"/>
          <w:szCs w:val="24"/>
        </w:rPr>
      </w:pPr>
      <w:r w:rsidRPr="001B48BD">
        <w:rPr>
          <w:rFonts w:ascii="Arial" w:hAnsi="Arial" w:cs="Arial"/>
          <w:sz w:val="24"/>
          <w:szCs w:val="24"/>
        </w:rPr>
        <w:t>DELETE: utilizado para solicitar a exclusão de um recurso do servidor.</w:t>
      </w:r>
    </w:p>
    <w:sectPr w:rsidR="00964CDB" w:rsidRPr="001B1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FCF"/>
    <w:rsid w:val="001130CA"/>
    <w:rsid w:val="001B10AE"/>
    <w:rsid w:val="001B48BD"/>
    <w:rsid w:val="001C59A7"/>
    <w:rsid w:val="00203599"/>
    <w:rsid w:val="003D50B6"/>
    <w:rsid w:val="00542FCF"/>
    <w:rsid w:val="005839B0"/>
    <w:rsid w:val="006103E6"/>
    <w:rsid w:val="00624E46"/>
    <w:rsid w:val="006922D9"/>
    <w:rsid w:val="00694948"/>
    <w:rsid w:val="007877E2"/>
    <w:rsid w:val="007E0623"/>
    <w:rsid w:val="0086343D"/>
    <w:rsid w:val="008C726B"/>
    <w:rsid w:val="008E32FA"/>
    <w:rsid w:val="00964CDB"/>
    <w:rsid w:val="00A342E9"/>
    <w:rsid w:val="00A85786"/>
    <w:rsid w:val="00BC59D9"/>
    <w:rsid w:val="00E02F47"/>
    <w:rsid w:val="00F1522C"/>
    <w:rsid w:val="00F8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D625E"/>
  <w15:chartTrackingRefBased/>
  <w15:docId w15:val="{38F36857-8A2F-42AC-9A73-A430D122D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Casarotti</dc:creator>
  <cp:keywords/>
  <dc:description/>
  <cp:lastModifiedBy>Lucas Casarotti</cp:lastModifiedBy>
  <cp:revision>17</cp:revision>
  <dcterms:created xsi:type="dcterms:W3CDTF">2023-05-25T17:11:00Z</dcterms:created>
  <dcterms:modified xsi:type="dcterms:W3CDTF">2023-07-17T23:01:00Z</dcterms:modified>
</cp:coreProperties>
</file>