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C69AC" w14:textId="78330418" w:rsidR="00675870" w:rsidRDefault="005D26A7" w:rsidP="005D26A7">
      <w:pPr>
        <w:jc w:val="center"/>
        <w:rPr>
          <w:rFonts w:ascii="Arial" w:hAnsi="Arial" w:cs="Arial"/>
          <w:b/>
          <w:bCs/>
          <w:sz w:val="32"/>
          <w:szCs w:val="32"/>
        </w:rPr>
      </w:pPr>
      <w:r w:rsidRPr="00D7633A">
        <w:rPr>
          <w:rFonts w:ascii="Arial" w:hAnsi="Arial" w:cs="Arial"/>
          <w:b/>
          <w:bCs/>
          <w:sz w:val="32"/>
          <w:szCs w:val="32"/>
        </w:rPr>
        <w:t>Banco de dados SQL SERVER</w:t>
      </w:r>
    </w:p>
    <w:p w14:paraId="58311430" w14:textId="4CF35577" w:rsidR="004536AA" w:rsidRDefault="004536AA" w:rsidP="004536AA">
      <w:pPr>
        <w:jc w:val="both"/>
        <w:rPr>
          <w:rFonts w:ascii="Arial" w:hAnsi="Arial" w:cs="Arial"/>
          <w:b/>
          <w:bCs/>
          <w:sz w:val="24"/>
          <w:szCs w:val="24"/>
        </w:rPr>
      </w:pPr>
      <w:r>
        <w:rPr>
          <w:rFonts w:ascii="Arial" w:hAnsi="Arial" w:cs="Arial"/>
          <w:b/>
          <w:bCs/>
          <w:sz w:val="24"/>
          <w:szCs w:val="24"/>
        </w:rPr>
        <w:t>O que é Banco de dados?</w:t>
      </w:r>
    </w:p>
    <w:p w14:paraId="2E229145" w14:textId="09031F46" w:rsidR="004536AA" w:rsidRPr="004536AA" w:rsidRDefault="004536AA" w:rsidP="004536AA">
      <w:pPr>
        <w:jc w:val="both"/>
        <w:rPr>
          <w:rFonts w:ascii="Arial" w:hAnsi="Arial" w:cs="Arial"/>
          <w:sz w:val="24"/>
          <w:szCs w:val="24"/>
        </w:rPr>
      </w:pPr>
      <w:r w:rsidRPr="004536AA">
        <w:rPr>
          <w:rFonts w:ascii="Arial" w:hAnsi="Arial" w:cs="Arial"/>
          <w:sz w:val="24"/>
          <w:szCs w:val="24"/>
        </w:rPr>
        <w:t>O SQL Server é um gerenciador de bancos de dados relacional, o que significa dizer que as informações que manipula estão armazenadas em campos de tabelas. Para facilitar o entendimento, imagine, por exemplo, uma tabela de clientes, em que cada linha contém os registros de nome, endereço e estado civil.</w:t>
      </w:r>
    </w:p>
    <w:p w14:paraId="45536005" w14:textId="5117F95E" w:rsidR="005D26A7" w:rsidRPr="00D7633A" w:rsidRDefault="00EB69A4" w:rsidP="00B96447">
      <w:pPr>
        <w:jc w:val="both"/>
        <w:rPr>
          <w:rFonts w:ascii="Arial" w:hAnsi="Arial" w:cs="Arial"/>
          <w:b/>
          <w:bCs/>
          <w:sz w:val="28"/>
          <w:szCs w:val="28"/>
        </w:rPr>
      </w:pPr>
      <w:r w:rsidRPr="00D7633A">
        <w:rPr>
          <w:rFonts w:ascii="Arial" w:hAnsi="Arial" w:cs="Arial"/>
          <w:b/>
          <w:bCs/>
          <w:sz w:val="28"/>
          <w:szCs w:val="28"/>
        </w:rPr>
        <w:t>Principais tipos de dados</w:t>
      </w:r>
    </w:p>
    <w:p w14:paraId="100949DA" w14:textId="28655ED8" w:rsidR="005D26A7" w:rsidRPr="00D7633A" w:rsidRDefault="002B011E" w:rsidP="00A74AE8">
      <w:pPr>
        <w:spacing w:line="240" w:lineRule="auto"/>
        <w:jc w:val="both"/>
        <w:rPr>
          <w:rFonts w:ascii="Arial" w:hAnsi="Arial" w:cs="Arial"/>
          <w:b/>
          <w:bCs/>
          <w:sz w:val="24"/>
          <w:szCs w:val="24"/>
        </w:rPr>
      </w:pPr>
      <w:r w:rsidRPr="00D7633A">
        <w:rPr>
          <w:rFonts w:ascii="Arial" w:hAnsi="Arial" w:cs="Arial"/>
          <w:b/>
          <w:bCs/>
          <w:sz w:val="24"/>
          <w:szCs w:val="24"/>
        </w:rPr>
        <w:t>Baseados em caracteres</w:t>
      </w:r>
    </w:p>
    <w:tbl>
      <w:tblPr>
        <w:tblStyle w:val="Tabelacomgrade"/>
        <w:tblW w:w="8196" w:type="dxa"/>
        <w:tblInd w:w="-5" w:type="dxa"/>
        <w:tblLook w:val="04A0" w:firstRow="1" w:lastRow="0" w:firstColumn="1" w:lastColumn="0" w:noHBand="0" w:noVBand="1"/>
      </w:tblPr>
      <w:tblGrid>
        <w:gridCol w:w="1690"/>
        <w:gridCol w:w="6506"/>
      </w:tblGrid>
      <w:tr w:rsidR="00BB3152" w:rsidRPr="00D7633A" w14:paraId="41ADF5AE" w14:textId="77777777" w:rsidTr="002B011E">
        <w:trPr>
          <w:trHeight w:val="376"/>
        </w:trPr>
        <w:tc>
          <w:tcPr>
            <w:tcW w:w="1690" w:type="dxa"/>
          </w:tcPr>
          <w:p w14:paraId="4C3E0B9E" w14:textId="32941B99" w:rsidR="00BB3152" w:rsidRPr="00D7633A" w:rsidRDefault="00BB3152" w:rsidP="005D26A7">
            <w:pPr>
              <w:jc w:val="both"/>
              <w:rPr>
                <w:rFonts w:ascii="Arial" w:hAnsi="Arial" w:cs="Arial"/>
                <w:sz w:val="24"/>
                <w:szCs w:val="24"/>
              </w:rPr>
            </w:pPr>
            <w:r w:rsidRPr="00D7633A">
              <w:rPr>
                <w:rFonts w:ascii="Arial" w:hAnsi="Arial" w:cs="Arial"/>
                <w:sz w:val="24"/>
                <w:szCs w:val="24"/>
              </w:rPr>
              <w:t>Tipo de dados</w:t>
            </w:r>
          </w:p>
        </w:tc>
        <w:tc>
          <w:tcPr>
            <w:tcW w:w="6506" w:type="dxa"/>
          </w:tcPr>
          <w:p w14:paraId="03507BE7" w14:textId="2AFC9910" w:rsidR="00BB3152" w:rsidRPr="00D7633A" w:rsidRDefault="00BB3152" w:rsidP="005D26A7">
            <w:pPr>
              <w:jc w:val="both"/>
              <w:rPr>
                <w:rFonts w:ascii="Arial" w:hAnsi="Arial" w:cs="Arial"/>
                <w:sz w:val="24"/>
                <w:szCs w:val="24"/>
              </w:rPr>
            </w:pPr>
            <w:r w:rsidRPr="00D7633A">
              <w:rPr>
                <w:rFonts w:ascii="Arial" w:hAnsi="Arial" w:cs="Arial"/>
                <w:sz w:val="24"/>
                <w:szCs w:val="24"/>
              </w:rPr>
              <w:t>Descrição</w:t>
            </w:r>
          </w:p>
        </w:tc>
      </w:tr>
      <w:tr w:rsidR="00BB3152" w:rsidRPr="00D7633A" w14:paraId="49F2D0E0" w14:textId="77777777" w:rsidTr="002B011E">
        <w:trPr>
          <w:trHeight w:val="638"/>
        </w:trPr>
        <w:tc>
          <w:tcPr>
            <w:tcW w:w="1690" w:type="dxa"/>
          </w:tcPr>
          <w:p w14:paraId="49B6E6DC" w14:textId="4753CD0F" w:rsidR="00BB3152" w:rsidRPr="00D7633A" w:rsidRDefault="00BB3152" w:rsidP="005D26A7">
            <w:pPr>
              <w:jc w:val="both"/>
              <w:rPr>
                <w:rFonts w:ascii="Arial" w:hAnsi="Arial" w:cs="Arial"/>
                <w:sz w:val="24"/>
                <w:szCs w:val="24"/>
              </w:rPr>
            </w:pPr>
            <w:r w:rsidRPr="00D7633A">
              <w:rPr>
                <w:rFonts w:ascii="Arial" w:hAnsi="Arial" w:cs="Arial"/>
                <w:sz w:val="24"/>
                <w:szCs w:val="24"/>
              </w:rPr>
              <w:t>Char</w:t>
            </w:r>
          </w:p>
        </w:tc>
        <w:tc>
          <w:tcPr>
            <w:tcW w:w="6506" w:type="dxa"/>
          </w:tcPr>
          <w:p w14:paraId="08C35DD1" w14:textId="55A3A6E6" w:rsidR="00BB3152" w:rsidRPr="00D7633A" w:rsidRDefault="00EB69A4" w:rsidP="005D26A7">
            <w:pPr>
              <w:jc w:val="both"/>
              <w:rPr>
                <w:rFonts w:ascii="Arial" w:hAnsi="Arial" w:cs="Arial"/>
                <w:sz w:val="24"/>
                <w:szCs w:val="24"/>
              </w:rPr>
            </w:pPr>
            <w:r w:rsidRPr="00D7633A">
              <w:rPr>
                <w:rFonts w:ascii="Arial" w:hAnsi="Arial" w:cs="Arial"/>
                <w:sz w:val="24"/>
                <w:szCs w:val="24"/>
              </w:rPr>
              <w:t>Armazena N caracteres fixos (até 8.000) no formato não Unicode. Independentemente da quantidade de caracteres utilizados, irá sempre armazenar o tamanho de caracteres do campo, sendo preenchido o restante com espaços em branco</w:t>
            </w:r>
          </w:p>
        </w:tc>
      </w:tr>
      <w:tr w:rsidR="00BB3152" w:rsidRPr="00D7633A" w14:paraId="58E7124E" w14:textId="77777777" w:rsidTr="002B011E">
        <w:trPr>
          <w:trHeight w:val="666"/>
        </w:trPr>
        <w:tc>
          <w:tcPr>
            <w:tcW w:w="1690" w:type="dxa"/>
          </w:tcPr>
          <w:p w14:paraId="0343F2D3" w14:textId="31730B7A" w:rsidR="00BB3152" w:rsidRPr="00D7633A" w:rsidRDefault="00BB3152" w:rsidP="005D26A7">
            <w:pPr>
              <w:jc w:val="both"/>
              <w:rPr>
                <w:rFonts w:ascii="Arial" w:hAnsi="Arial" w:cs="Arial"/>
                <w:sz w:val="24"/>
                <w:szCs w:val="24"/>
              </w:rPr>
            </w:pPr>
            <w:r w:rsidRPr="00D7633A">
              <w:rPr>
                <w:rFonts w:ascii="Arial" w:hAnsi="Arial" w:cs="Arial"/>
                <w:sz w:val="24"/>
                <w:szCs w:val="24"/>
              </w:rPr>
              <w:t>Varchar</w:t>
            </w:r>
          </w:p>
        </w:tc>
        <w:tc>
          <w:tcPr>
            <w:tcW w:w="6506" w:type="dxa"/>
          </w:tcPr>
          <w:p w14:paraId="60C74D23" w14:textId="2176DF71" w:rsidR="00BB3152" w:rsidRPr="00D7633A" w:rsidRDefault="00EB69A4" w:rsidP="005D26A7">
            <w:pPr>
              <w:jc w:val="both"/>
              <w:rPr>
                <w:rFonts w:ascii="Arial" w:hAnsi="Arial" w:cs="Arial"/>
                <w:sz w:val="24"/>
                <w:szCs w:val="24"/>
              </w:rPr>
            </w:pPr>
            <w:r w:rsidRPr="00D7633A">
              <w:rPr>
                <w:rFonts w:ascii="Arial" w:hAnsi="Arial" w:cs="Arial"/>
                <w:sz w:val="24"/>
                <w:szCs w:val="24"/>
              </w:rPr>
              <w:t>Armazena N caracteres (até 8.000) no formato não Unicode</w:t>
            </w:r>
          </w:p>
        </w:tc>
      </w:tr>
      <w:tr w:rsidR="00BB3152" w:rsidRPr="00D7633A" w14:paraId="17DDA1D6" w14:textId="77777777" w:rsidTr="002B011E">
        <w:trPr>
          <w:trHeight w:val="638"/>
        </w:trPr>
        <w:tc>
          <w:tcPr>
            <w:tcW w:w="1690" w:type="dxa"/>
          </w:tcPr>
          <w:p w14:paraId="33B61BF8" w14:textId="03530543" w:rsidR="00BB3152" w:rsidRPr="00D7633A" w:rsidRDefault="00BB3152" w:rsidP="005D26A7">
            <w:pPr>
              <w:jc w:val="both"/>
              <w:rPr>
                <w:rFonts w:ascii="Arial" w:hAnsi="Arial" w:cs="Arial"/>
                <w:sz w:val="24"/>
                <w:szCs w:val="24"/>
              </w:rPr>
            </w:pPr>
            <w:r w:rsidRPr="00D7633A">
              <w:rPr>
                <w:rFonts w:ascii="Arial" w:hAnsi="Arial" w:cs="Arial"/>
                <w:sz w:val="24"/>
                <w:szCs w:val="24"/>
              </w:rPr>
              <w:t>Text</w:t>
            </w:r>
          </w:p>
        </w:tc>
        <w:tc>
          <w:tcPr>
            <w:tcW w:w="6506" w:type="dxa"/>
          </w:tcPr>
          <w:p w14:paraId="6C5BC691" w14:textId="333ECC74" w:rsidR="00BB3152" w:rsidRPr="00D7633A" w:rsidRDefault="00EB69A4" w:rsidP="005D26A7">
            <w:pPr>
              <w:jc w:val="both"/>
              <w:rPr>
                <w:rFonts w:ascii="Arial" w:hAnsi="Arial" w:cs="Arial"/>
                <w:sz w:val="24"/>
                <w:szCs w:val="24"/>
              </w:rPr>
            </w:pPr>
            <w:r w:rsidRPr="00D7633A">
              <w:rPr>
                <w:rFonts w:ascii="Arial" w:hAnsi="Arial" w:cs="Arial"/>
                <w:sz w:val="24"/>
                <w:szCs w:val="24"/>
              </w:rPr>
              <w:t>Armazena caracteres no formato não Unicode. Esse tipo de dado suporte até 2.147.483.647 caracteres e existem funções específicas para trabalhar com esse tipo de dado</w:t>
            </w:r>
          </w:p>
        </w:tc>
      </w:tr>
    </w:tbl>
    <w:p w14:paraId="64878DDD" w14:textId="77777777" w:rsidR="002B011E" w:rsidRPr="00D7633A" w:rsidRDefault="002B011E" w:rsidP="002B011E">
      <w:pPr>
        <w:pStyle w:val="PargrafodaLista"/>
        <w:ind w:left="360"/>
        <w:jc w:val="both"/>
        <w:rPr>
          <w:rFonts w:ascii="Arial" w:hAnsi="Arial" w:cs="Arial"/>
          <w:sz w:val="24"/>
          <w:szCs w:val="24"/>
        </w:rPr>
      </w:pPr>
    </w:p>
    <w:p w14:paraId="5BD70228" w14:textId="5A805FF1" w:rsidR="002B011E" w:rsidRPr="00D7633A" w:rsidRDefault="002B011E" w:rsidP="00A74AE8">
      <w:pPr>
        <w:spacing w:line="240" w:lineRule="auto"/>
        <w:jc w:val="both"/>
        <w:rPr>
          <w:rFonts w:ascii="Arial" w:hAnsi="Arial" w:cs="Arial"/>
          <w:b/>
          <w:bCs/>
          <w:sz w:val="24"/>
          <w:szCs w:val="24"/>
        </w:rPr>
      </w:pPr>
      <w:r w:rsidRPr="00D7633A">
        <w:rPr>
          <w:rFonts w:ascii="Arial" w:hAnsi="Arial" w:cs="Arial"/>
          <w:b/>
          <w:bCs/>
          <w:sz w:val="24"/>
          <w:szCs w:val="24"/>
        </w:rPr>
        <w:t>Baseados em numéricos inteiros</w:t>
      </w:r>
    </w:p>
    <w:tbl>
      <w:tblPr>
        <w:tblStyle w:val="Tabelacomgrade"/>
        <w:tblW w:w="8196" w:type="dxa"/>
        <w:tblInd w:w="-5" w:type="dxa"/>
        <w:tblLook w:val="04A0" w:firstRow="1" w:lastRow="0" w:firstColumn="1" w:lastColumn="0" w:noHBand="0" w:noVBand="1"/>
      </w:tblPr>
      <w:tblGrid>
        <w:gridCol w:w="1690"/>
        <w:gridCol w:w="6506"/>
      </w:tblGrid>
      <w:tr w:rsidR="002B011E" w:rsidRPr="00D7633A" w14:paraId="71032816" w14:textId="77777777" w:rsidTr="002B011E">
        <w:trPr>
          <w:trHeight w:val="440"/>
        </w:trPr>
        <w:tc>
          <w:tcPr>
            <w:tcW w:w="1690" w:type="dxa"/>
          </w:tcPr>
          <w:p w14:paraId="627A955E" w14:textId="77777777" w:rsidR="002B011E" w:rsidRPr="00D7633A" w:rsidRDefault="002B011E" w:rsidP="002809D7">
            <w:pPr>
              <w:jc w:val="both"/>
              <w:rPr>
                <w:rFonts w:ascii="Arial" w:hAnsi="Arial" w:cs="Arial"/>
                <w:sz w:val="24"/>
                <w:szCs w:val="24"/>
              </w:rPr>
            </w:pPr>
            <w:r w:rsidRPr="00D7633A">
              <w:rPr>
                <w:rFonts w:ascii="Arial" w:hAnsi="Arial" w:cs="Arial"/>
                <w:sz w:val="24"/>
                <w:szCs w:val="24"/>
              </w:rPr>
              <w:t>Tipo de dados</w:t>
            </w:r>
          </w:p>
        </w:tc>
        <w:tc>
          <w:tcPr>
            <w:tcW w:w="6506" w:type="dxa"/>
          </w:tcPr>
          <w:p w14:paraId="13C11303" w14:textId="77777777" w:rsidR="002B011E" w:rsidRPr="00D7633A" w:rsidRDefault="002B011E" w:rsidP="002809D7">
            <w:pPr>
              <w:jc w:val="both"/>
              <w:rPr>
                <w:rFonts w:ascii="Arial" w:hAnsi="Arial" w:cs="Arial"/>
                <w:sz w:val="24"/>
                <w:szCs w:val="24"/>
              </w:rPr>
            </w:pPr>
            <w:r w:rsidRPr="00D7633A">
              <w:rPr>
                <w:rFonts w:ascii="Arial" w:hAnsi="Arial" w:cs="Arial"/>
                <w:sz w:val="24"/>
                <w:szCs w:val="24"/>
              </w:rPr>
              <w:t>Descrição</w:t>
            </w:r>
          </w:p>
        </w:tc>
      </w:tr>
      <w:tr w:rsidR="002B011E" w:rsidRPr="00D7633A" w14:paraId="77DFAF35" w14:textId="77777777" w:rsidTr="002809D7">
        <w:trPr>
          <w:trHeight w:val="638"/>
        </w:trPr>
        <w:tc>
          <w:tcPr>
            <w:tcW w:w="1690" w:type="dxa"/>
          </w:tcPr>
          <w:p w14:paraId="2125D792" w14:textId="3F34F0A8" w:rsidR="002B011E" w:rsidRPr="00D7633A" w:rsidRDefault="002002B3" w:rsidP="002809D7">
            <w:pPr>
              <w:jc w:val="both"/>
              <w:rPr>
                <w:rFonts w:ascii="Arial" w:hAnsi="Arial" w:cs="Arial"/>
                <w:sz w:val="24"/>
                <w:szCs w:val="24"/>
              </w:rPr>
            </w:pPr>
            <w:r w:rsidRPr="00D7633A">
              <w:rPr>
                <w:rFonts w:ascii="Arial" w:hAnsi="Arial" w:cs="Arial"/>
                <w:sz w:val="24"/>
                <w:szCs w:val="24"/>
              </w:rPr>
              <w:t>Smallint</w:t>
            </w:r>
          </w:p>
        </w:tc>
        <w:tc>
          <w:tcPr>
            <w:tcW w:w="6506" w:type="dxa"/>
          </w:tcPr>
          <w:p w14:paraId="43CBAE04" w14:textId="540A9E1F"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-32.768 a 32.767</w:t>
            </w:r>
          </w:p>
        </w:tc>
      </w:tr>
      <w:tr w:rsidR="002B011E" w:rsidRPr="00D7633A" w14:paraId="7B2EC1F3" w14:textId="77777777" w:rsidTr="002809D7">
        <w:trPr>
          <w:trHeight w:val="666"/>
        </w:trPr>
        <w:tc>
          <w:tcPr>
            <w:tcW w:w="1690" w:type="dxa"/>
          </w:tcPr>
          <w:p w14:paraId="5B5189B3" w14:textId="749D8B3D" w:rsidR="002B011E" w:rsidRPr="00D7633A" w:rsidRDefault="002B011E" w:rsidP="002809D7">
            <w:pPr>
              <w:jc w:val="both"/>
              <w:rPr>
                <w:rFonts w:ascii="Arial" w:hAnsi="Arial" w:cs="Arial"/>
                <w:sz w:val="24"/>
                <w:szCs w:val="24"/>
              </w:rPr>
            </w:pPr>
            <w:r w:rsidRPr="00D7633A">
              <w:rPr>
                <w:rFonts w:ascii="Arial" w:hAnsi="Arial" w:cs="Arial"/>
                <w:sz w:val="24"/>
                <w:szCs w:val="24"/>
              </w:rPr>
              <w:t>Int</w:t>
            </w:r>
          </w:p>
        </w:tc>
        <w:tc>
          <w:tcPr>
            <w:tcW w:w="6506" w:type="dxa"/>
          </w:tcPr>
          <w:p w14:paraId="621C8532" w14:textId="159EAC01"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-2.147.483.648 a 2.147.483.647</w:t>
            </w:r>
          </w:p>
        </w:tc>
      </w:tr>
      <w:tr w:rsidR="002B011E" w:rsidRPr="00D7633A" w14:paraId="54398403" w14:textId="77777777" w:rsidTr="002809D7">
        <w:trPr>
          <w:trHeight w:val="638"/>
        </w:trPr>
        <w:tc>
          <w:tcPr>
            <w:tcW w:w="1690" w:type="dxa"/>
          </w:tcPr>
          <w:p w14:paraId="4BD391F8" w14:textId="6D47C342" w:rsidR="002B011E" w:rsidRPr="00D7633A" w:rsidRDefault="002002B3" w:rsidP="002809D7">
            <w:pPr>
              <w:jc w:val="both"/>
              <w:rPr>
                <w:rFonts w:ascii="Arial" w:hAnsi="Arial" w:cs="Arial"/>
                <w:sz w:val="24"/>
                <w:szCs w:val="24"/>
              </w:rPr>
            </w:pPr>
            <w:r w:rsidRPr="00D7633A">
              <w:rPr>
                <w:rFonts w:ascii="Arial" w:hAnsi="Arial" w:cs="Arial"/>
                <w:sz w:val="24"/>
                <w:szCs w:val="24"/>
              </w:rPr>
              <w:t>Bigint</w:t>
            </w:r>
          </w:p>
        </w:tc>
        <w:tc>
          <w:tcPr>
            <w:tcW w:w="6506" w:type="dxa"/>
          </w:tcPr>
          <w:p w14:paraId="0E93B954" w14:textId="65AB0CED" w:rsidR="002B011E"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-9.223.372.036.854.775.808 a -9.223.372.036.854.775.807</w:t>
            </w:r>
          </w:p>
        </w:tc>
      </w:tr>
      <w:tr w:rsidR="002002B3" w:rsidRPr="00D7633A" w14:paraId="32B3911B" w14:textId="77777777" w:rsidTr="002809D7">
        <w:trPr>
          <w:trHeight w:val="666"/>
        </w:trPr>
        <w:tc>
          <w:tcPr>
            <w:tcW w:w="1690" w:type="dxa"/>
          </w:tcPr>
          <w:p w14:paraId="6893D3BA" w14:textId="77777777" w:rsidR="002002B3" w:rsidRPr="00D7633A" w:rsidRDefault="002002B3" w:rsidP="002809D7">
            <w:pPr>
              <w:jc w:val="both"/>
              <w:rPr>
                <w:rFonts w:ascii="Arial" w:hAnsi="Arial" w:cs="Arial"/>
                <w:sz w:val="24"/>
                <w:szCs w:val="24"/>
              </w:rPr>
            </w:pPr>
            <w:r w:rsidRPr="00D7633A">
              <w:rPr>
                <w:rFonts w:ascii="Arial" w:hAnsi="Arial" w:cs="Arial"/>
                <w:sz w:val="24"/>
                <w:szCs w:val="24"/>
              </w:rPr>
              <w:t>Int</w:t>
            </w:r>
          </w:p>
        </w:tc>
        <w:tc>
          <w:tcPr>
            <w:tcW w:w="6506" w:type="dxa"/>
          </w:tcPr>
          <w:p w14:paraId="0A2E710C" w14:textId="77777777" w:rsidR="002002B3" w:rsidRPr="00D7633A" w:rsidRDefault="002002B3" w:rsidP="002809D7">
            <w:pPr>
              <w:jc w:val="both"/>
              <w:rPr>
                <w:rFonts w:ascii="Arial" w:hAnsi="Arial" w:cs="Arial"/>
                <w:sz w:val="24"/>
                <w:szCs w:val="24"/>
              </w:rPr>
            </w:pPr>
            <w:r w:rsidRPr="00D7633A">
              <w:rPr>
                <w:rFonts w:ascii="Arial" w:hAnsi="Arial" w:cs="Arial"/>
                <w:sz w:val="24"/>
                <w:szCs w:val="24"/>
              </w:rPr>
              <w:t>Armazena valores numéricos inteiros, variando de -2.147.483.648 a 2.147.483.647</w:t>
            </w:r>
          </w:p>
        </w:tc>
      </w:tr>
      <w:tr w:rsidR="002002B3" w:rsidRPr="00D7633A" w14:paraId="72160756" w14:textId="77777777" w:rsidTr="002809D7">
        <w:trPr>
          <w:trHeight w:val="638"/>
        </w:trPr>
        <w:tc>
          <w:tcPr>
            <w:tcW w:w="1690" w:type="dxa"/>
          </w:tcPr>
          <w:p w14:paraId="2DD2980B" w14:textId="5B7D53A6" w:rsidR="002002B3" w:rsidRPr="00D7633A" w:rsidRDefault="002002B3" w:rsidP="002809D7">
            <w:pPr>
              <w:jc w:val="both"/>
              <w:rPr>
                <w:rFonts w:ascii="Arial" w:hAnsi="Arial" w:cs="Arial"/>
                <w:sz w:val="24"/>
                <w:szCs w:val="24"/>
              </w:rPr>
            </w:pPr>
            <w:r w:rsidRPr="00D7633A">
              <w:rPr>
                <w:rFonts w:ascii="Arial" w:hAnsi="Arial" w:cs="Arial"/>
                <w:sz w:val="24"/>
                <w:szCs w:val="24"/>
              </w:rPr>
              <w:t>Money</w:t>
            </w:r>
          </w:p>
        </w:tc>
        <w:tc>
          <w:tcPr>
            <w:tcW w:w="6506" w:type="dxa"/>
          </w:tcPr>
          <w:p w14:paraId="031FB2AB" w14:textId="224C5E28" w:rsidR="002002B3" w:rsidRPr="00D7633A" w:rsidRDefault="002002B3" w:rsidP="002809D7">
            <w:pPr>
              <w:jc w:val="both"/>
              <w:rPr>
                <w:rFonts w:ascii="Arial" w:hAnsi="Arial" w:cs="Arial"/>
                <w:sz w:val="24"/>
                <w:szCs w:val="24"/>
              </w:rPr>
            </w:pPr>
            <w:r w:rsidRPr="00D7633A">
              <w:rPr>
                <w:rFonts w:ascii="Arial" w:hAnsi="Arial" w:cs="Arial"/>
                <w:sz w:val="24"/>
                <w:szCs w:val="24"/>
              </w:rPr>
              <w:t>Valores numéricos decimais variando de -922,337,203,685,477.5808 a +922,337,203,685,477.5807</w:t>
            </w:r>
          </w:p>
        </w:tc>
      </w:tr>
      <w:tr w:rsidR="002002B3" w:rsidRPr="00D7633A" w14:paraId="208F7224" w14:textId="77777777" w:rsidTr="002809D7">
        <w:trPr>
          <w:trHeight w:val="666"/>
        </w:trPr>
        <w:tc>
          <w:tcPr>
            <w:tcW w:w="1690" w:type="dxa"/>
          </w:tcPr>
          <w:p w14:paraId="4F5FF151" w14:textId="3EB66EC8" w:rsidR="002002B3" w:rsidRPr="00D7633A" w:rsidRDefault="00EB69A4" w:rsidP="002809D7">
            <w:pPr>
              <w:jc w:val="both"/>
              <w:rPr>
                <w:rFonts w:ascii="Arial" w:hAnsi="Arial" w:cs="Arial"/>
                <w:sz w:val="24"/>
                <w:szCs w:val="24"/>
              </w:rPr>
            </w:pPr>
            <w:r w:rsidRPr="00D7633A">
              <w:rPr>
                <w:rFonts w:ascii="Arial" w:hAnsi="Arial" w:cs="Arial"/>
                <w:sz w:val="24"/>
                <w:szCs w:val="24"/>
              </w:rPr>
              <w:t>Numeric (N, N</w:t>
            </w:r>
            <w:r w:rsidR="002002B3" w:rsidRPr="00D7633A">
              <w:rPr>
                <w:rFonts w:ascii="Arial" w:hAnsi="Arial" w:cs="Arial"/>
                <w:sz w:val="24"/>
                <w:szCs w:val="24"/>
              </w:rPr>
              <w:t>)</w:t>
            </w:r>
          </w:p>
        </w:tc>
        <w:tc>
          <w:tcPr>
            <w:tcW w:w="6506" w:type="dxa"/>
          </w:tcPr>
          <w:p w14:paraId="2EB994D5" w14:textId="59ED2900" w:rsidR="002002B3" w:rsidRPr="00D7633A" w:rsidRDefault="00EB69A4" w:rsidP="002809D7">
            <w:pPr>
              <w:jc w:val="both"/>
              <w:rPr>
                <w:rFonts w:ascii="Arial" w:hAnsi="Arial" w:cs="Arial"/>
                <w:sz w:val="24"/>
                <w:szCs w:val="24"/>
              </w:rPr>
            </w:pPr>
            <w:r w:rsidRPr="00D7633A">
              <w:rPr>
                <w:rFonts w:ascii="Arial" w:hAnsi="Arial" w:cs="Arial"/>
                <w:sz w:val="24"/>
                <w:szCs w:val="24"/>
              </w:rPr>
              <w:t>Armazena valores numéricos com casas decimais, utilizando precisão. O primeiro número entre os parênteses, representa a quantidade de inteiros a serem armazenados, o segundo número, indica a quantidade de casas decimais do número.</w:t>
            </w:r>
          </w:p>
        </w:tc>
      </w:tr>
      <w:tr w:rsidR="002002B3" w:rsidRPr="00D7633A" w14:paraId="5D862B3E" w14:textId="77777777" w:rsidTr="002809D7">
        <w:trPr>
          <w:trHeight w:val="638"/>
        </w:trPr>
        <w:tc>
          <w:tcPr>
            <w:tcW w:w="1690" w:type="dxa"/>
          </w:tcPr>
          <w:p w14:paraId="3A1AA2D9" w14:textId="703281D3" w:rsidR="002002B3" w:rsidRPr="00D7633A" w:rsidRDefault="00EB69A4" w:rsidP="002809D7">
            <w:pPr>
              <w:jc w:val="both"/>
              <w:rPr>
                <w:rFonts w:ascii="Arial" w:hAnsi="Arial" w:cs="Arial"/>
                <w:sz w:val="24"/>
                <w:szCs w:val="24"/>
              </w:rPr>
            </w:pPr>
            <w:r w:rsidRPr="00D7633A">
              <w:rPr>
                <w:rFonts w:ascii="Arial" w:hAnsi="Arial" w:cs="Arial"/>
                <w:sz w:val="24"/>
                <w:szCs w:val="24"/>
              </w:rPr>
              <w:t>Real</w:t>
            </w:r>
          </w:p>
        </w:tc>
        <w:tc>
          <w:tcPr>
            <w:tcW w:w="6506" w:type="dxa"/>
          </w:tcPr>
          <w:p w14:paraId="2AE63B85" w14:textId="1DB1E7B1" w:rsidR="002002B3" w:rsidRPr="00D7633A" w:rsidRDefault="00EB69A4" w:rsidP="002809D7">
            <w:pPr>
              <w:jc w:val="both"/>
              <w:rPr>
                <w:rFonts w:ascii="Arial" w:hAnsi="Arial" w:cs="Arial"/>
                <w:sz w:val="24"/>
                <w:szCs w:val="24"/>
              </w:rPr>
            </w:pPr>
            <w:r w:rsidRPr="00D7633A">
              <w:rPr>
                <w:rFonts w:ascii="Arial" w:hAnsi="Arial" w:cs="Arial"/>
                <w:sz w:val="24"/>
                <w:szCs w:val="24"/>
              </w:rPr>
              <w:t>Armazena valores numéricos aproximados com precisão de ponto flutuante, variando de -3.40E + 38 a 3.40E + 38</w:t>
            </w:r>
          </w:p>
        </w:tc>
      </w:tr>
    </w:tbl>
    <w:p w14:paraId="78E879A2" w14:textId="71179877" w:rsidR="00EB69A4" w:rsidRPr="00D7633A" w:rsidRDefault="00EB69A4" w:rsidP="00A74AE8">
      <w:pPr>
        <w:spacing w:line="240" w:lineRule="auto"/>
        <w:jc w:val="both"/>
        <w:rPr>
          <w:rFonts w:ascii="Arial" w:hAnsi="Arial" w:cs="Arial"/>
          <w:b/>
          <w:bCs/>
          <w:sz w:val="24"/>
          <w:szCs w:val="24"/>
        </w:rPr>
      </w:pPr>
      <w:r w:rsidRPr="00D7633A">
        <w:rPr>
          <w:rFonts w:ascii="Arial" w:hAnsi="Arial" w:cs="Arial"/>
          <w:b/>
          <w:bCs/>
          <w:sz w:val="24"/>
          <w:szCs w:val="24"/>
        </w:rPr>
        <w:lastRenderedPageBreak/>
        <w:t>Baseados em data</w:t>
      </w:r>
    </w:p>
    <w:tbl>
      <w:tblPr>
        <w:tblStyle w:val="Tabelacomgrade"/>
        <w:tblW w:w="8196" w:type="dxa"/>
        <w:tblInd w:w="-5" w:type="dxa"/>
        <w:tblLook w:val="04A0" w:firstRow="1" w:lastRow="0" w:firstColumn="1" w:lastColumn="0" w:noHBand="0" w:noVBand="1"/>
      </w:tblPr>
      <w:tblGrid>
        <w:gridCol w:w="1737"/>
        <w:gridCol w:w="6459"/>
      </w:tblGrid>
      <w:tr w:rsidR="00EB69A4" w:rsidRPr="00D7633A" w14:paraId="6A82AEE5" w14:textId="77777777" w:rsidTr="00FA5B5B">
        <w:trPr>
          <w:trHeight w:val="440"/>
        </w:trPr>
        <w:tc>
          <w:tcPr>
            <w:tcW w:w="1737" w:type="dxa"/>
          </w:tcPr>
          <w:p w14:paraId="098F2C19" w14:textId="77777777" w:rsidR="00EB69A4" w:rsidRPr="00D7633A" w:rsidRDefault="00EB69A4" w:rsidP="002809D7">
            <w:pPr>
              <w:jc w:val="both"/>
              <w:rPr>
                <w:rFonts w:ascii="Arial" w:hAnsi="Arial" w:cs="Arial"/>
                <w:sz w:val="24"/>
                <w:szCs w:val="24"/>
              </w:rPr>
            </w:pPr>
            <w:r w:rsidRPr="00D7633A">
              <w:rPr>
                <w:rFonts w:ascii="Arial" w:hAnsi="Arial" w:cs="Arial"/>
                <w:sz w:val="24"/>
                <w:szCs w:val="24"/>
              </w:rPr>
              <w:t>Tipo de dados</w:t>
            </w:r>
          </w:p>
        </w:tc>
        <w:tc>
          <w:tcPr>
            <w:tcW w:w="6459" w:type="dxa"/>
          </w:tcPr>
          <w:p w14:paraId="549B7274" w14:textId="77777777" w:rsidR="00EB69A4" w:rsidRPr="00D7633A" w:rsidRDefault="00EB69A4" w:rsidP="002809D7">
            <w:pPr>
              <w:jc w:val="both"/>
              <w:rPr>
                <w:rFonts w:ascii="Arial" w:hAnsi="Arial" w:cs="Arial"/>
                <w:sz w:val="24"/>
                <w:szCs w:val="24"/>
              </w:rPr>
            </w:pPr>
            <w:r w:rsidRPr="00D7633A">
              <w:rPr>
                <w:rFonts w:ascii="Arial" w:hAnsi="Arial" w:cs="Arial"/>
                <w:sz w:val="24"/>
                <w:szCs w:val="24"/>
              </w:rPr>
              <w:t>Descrição</w:t>
            </w:r>
          </w:p>
        </w:tc>
      </w:tr>
      <w:tr w:rsidR="00EB69A4" w:rsidRPr="00D7633A" w14:paraId="16C0D9A2" w14:textId="77777777" w:rsidTr="00FA5B5B">
        <w:trPr>
          <w:trHeight w:val="638"/>
        </w:trPr>
        <w:tc>
          <w:tcPr>
            <w:tcW w:w="1737" w:type="dxa"/>
          </w:tcPr>
          <w:p w14:paraId="327C7078" w14:textId="0F615EA3" w:rsidR="00EB69A4" w:rsidRPr="00D7633A" w:rsidRDefault="00EB69A4" w:rsidP="002809D7">
            <w:pPr>
              <w:jc w:val="both"/>
              <w:rPr>
                <w:rFonts w:ascii="Arial" w:hAnsi="Arial" w:cs="Arial"/>
                <w:sz w:val="24"/>
                <w:szCs w:val="24"/>
              </w:rPr>
            </w:pPr>
            <w:r w:rsidRPr="00D7633A">
              <w:rPr>
                <w:rFonts w:ascii="Arial" w:hAnsi="Arial" w:cs="Arial"/>
                <w:sz w:val="24"/>
                <w:szCs w:val="24"/>
              </w:rPr>
              <w:t>Smalldatetime</w:t>
            </w:r>
          </w:p>
        </w:tc>
        <w:tc>
          <w:tcPr>
            <w:tcW w:w="6459" w:type="dxa"/>
          </w:tcPr>
          <w:p w14:paraId="6AF366EF" w14:textId="316C7C99" w:rsidR="00EB69A4" w:rsidRPr="00D7633A" w:rsidRDefault="00EB69A4" w:rsidP="002809D7">
            <w:pPr>
              <w:jc w:val="both"/>
              <w:rPr>
                <w:rFonts w:ascii="Arial" w:hAnsi="Arial" w:cs="Arial"/>
                <w:sz w:val="24"/>
                <w:szCs w:val="24"/>
              </w:rPr>
            </w:pPr>
            <w:r w:rsidRPr="00D7633A">
              <w:rPr>
                <w:rFonts w:ascii="Arial" w:hAnsi="Arial" w:cs="Arial"/>
                <w:sz w:val="24"/>
                <w:szCs w:val="24"/>
              </w:rPr>
              <w:t>Armazena data e hora, com precisão de minutos.</w:t>
            </w:r>
          </w:p>
        </w:tc>
      </w:tr>
      <w:tr w:rsidR="00EB69A4" w:rsidRPr="00D7633A" w14:paraId="1DC3EA2E" w14:textId="77777777" w:rsidTr="00FA5B5B">
        <w:trPr>
          <w:trHeight w:val="666"/>
        </w:trPr>
        <w:tc>
          <w:tcPr>
            <w:tcW w:w="1737" w:type="dxa"/>
          </w:tcPr>
          <w:p w14:paraId="7F69EA99" w14:textId="4B048E35" w:rsidR="00EB69A4" w:rsidRPr="00D7633A" w:rsidRDefault="00EB69A4" w:rsidP="002809D7">
            <w:pPr>
              <w:jc w:val="both"/>
              <w:rPr>
                <w:rFonts w:ascii="Arial" w:hAnsi="Arial" w:cs="Arial"/>
                <w:sz w:val="24"/>
                <w:szCs w:val="24"/>
              </w:rPr>
            </w:pPr>
            <w:r w:rsidRPr="00D7633A">
              <w:rPr>
                <w:rFonts w:ascii="Arial" w:hAnsi="Arial" w:cs="Arial"/>
                <w:sz w:val="24"/>
                <w:szCs w:val="24"/>
              </w:rPr>
              <w:t>Datetime</w:t>
            </w:r>
          </w:p>
        </w:tc>
        <w:tc>
          <w:tcPr>
            <w:tcW w:w="6459" w:type="dxa"/>
          </w:tcPr>
          <w:p w14:paraId="1D59EC1E" w14:textId="30B53CA4" w:rsidR="00EB69A4" w:rsidRPr="00D7633A" w:rsidRDefault="00EB69A4" w:rsidP="002809D7">
            <w:pPr>
              <w:jc w:val="both"/>
              <w:rPr>
                <w:rFonts w:ascii="Arial" w:hAnsi="Arial" w:cs="Arial"/>
                <w:sz w:val="24"/>
                <w:szCs w:val="24"/>
              </w:rPr>
            </w:pPr>
            <w:r w:rsidRPr="00D7633A">
              <w:rPr>
                <w:rFonts w:ascii="Arial" w:hAnsi="Arial" w:cs="Arial"/>
                <w:sz w:val="24"/>
                <w:szCs w:val="24"/>
              </w:rPr>
              <w:t>Armazena data e hora, com precisão de centésimos de segundos.</w:t>
            </w:r>
          </w:p>
        </w:tc>
      </w:tr>
      <w:tr w:rsidR="00EB69A4" w:rsidRPr="00D7633A" w14:paraId="3DAA5832" w14:textId="77777777" w:rsidTr="00FA5B5B">
        <w:trPr>
          <w:trHeight w:val="638"/>
        </w:trPr>
        <w:tc>
          <w:tcPr>
            <w:tcW w:w="1737" w:type="dxa"/>
          </w:tcPr>
          <w:p w14:paraId="7FFBB1C9" w14:textId="4D8F1167" w:rsidR="00EB69A4" w:rsidRPr="00D7633A" w:rsidRDefault="00EB69A4" w:rsidP="002809D7">
            <w:pPr>
              <w:jc w:val="both"/>
              <w:rPr>
                <w:rFonts w:ascii="Arial" w:hAnsi="Arial" w:cs="Arial"/>
                <w:sz w:val="24"/>
                <w:szCs w:val="24"/>
              </w:rPr>
            </w:pPr>
            <w:r w:rsidRPr="00D7633A">
              <w:rPr>
                <w:rFonts w:ascii="Arial" w:hAnsi="Arial" w:cs="Arial"/>
                <w:sz w:val="24"/>
                <w:szCs w:val="24"/>
              </w:rPr>
              <w:t>Time</w:t>
            </w:r>
          </w:p>
        </w:tc>
        <w:tc>
          <w:tcPr>
            <w:tcW w:w="6459" w:type="dxa"/>
          </w:tcPr>
          <w:p w14:paraId="75E06C5E" w14:textId="0536EBAC" w:rsidR="00EB69A4" w:rsidRPr="00D7633A" w:rsidRDefault="00EB69A4" w:rsidP="002809D7">
            <w:pPr>
              <w:jc w:val="both"/>
              <w:rPr>
                <w:rFonts w:ascii="Arial" w:hAnsi="Arial" w:cs="Arial"/>
                <w:sz w:val="24"/>
                <w:szCs w:val="24"/>
              </w:rPr>
            </w:pPr>
            <w:r w:rsidRPr="00D7633A">
              <w:rPr>
                <w:rFonts w:ascii="Arial" w:hAnsi="Arial" w:cs="Arial"/>
                <w:sz w:val="24"/>
                <w:szCs w:val="24"/>
              </w:rPr>
              <w:t xml:space="preserve">Armazena </w:t>
            </w:r>
            <w:r w:rsidR="00A07497" w:rsidRPr="00D7633A">
              <w:rPr>
                <w:rFonts w:ascii="Arial" w:hAnsi="Arial" w:cs="Arial"/>
                <w:sz w:val="24"/>
                <w:szCs w:val="24"/>
              </w:rPr>
              <w:t>somente</w:t>
            </w:r>
            <w:r w:rsidRPr="00D7633A">
              <w:rPr>
                <w:rFonts w:ascii="Arial" w:hAnsi="Arial" w:cs="Arial"/>
                <w:sz w:val="24"/>
                <w:szCs w:val="24"/>
              </w:rPr>
              <w:t xml:space="preserve"> hora. Pode armazenas segundos até a fração de 99999999.</w:t>
            </w:r>
          </w:p>
        </w:tc>
      </w:tr>
      <w:tr w:rsidR="00EB69A4" w:rsidRPr="00D7633A" w14:paraId="228C0111" w14:textId="77777777" w:rsidTr="00FA5B5B">
        <w:trPr>
          <w:trHeight w:val="666"/>
        </w:trPr>
        <w:tc>
          <w:tcPr>
            <w:tcW w:w="1737" w:type="dxa"/>
          </w:tcPr>
          <w:p w14:paraId="4B064E5B" w14:textId="5204918D" w:rsidR="00EB69A4" w:rsidRPr="00D7633A" w:rsidRDefault="00EB69A4" w:rsidP="002809D7">
            <w:pPr>
              <w:jc w:val="both"/>
              <w:rPr>
                <w:rFonts w:ascii="Arial" w:hAnsi="Arial" w:cs="Arial"/>
                <w:sz w:val="24"/>
                <w:szCs w:val="24"/>
              </w:rPr>
            </w:pPr>
            <w:r w:rsidRPr="00D7633A">
              <w:rPr>
                <w:rFonts w:ascii="Arial" w:hAnsi="Arial" w:cs="Arial"/>
                <w:sz w:val="24"/>
                <w:szCs w:val="24"/>
              </w:rPr>
              <w:t>Date</w:t>
            </w:r>
          </w:p>
        </w:tc>
        <w:tc>
          <w:tcPr>
            <w:tcW w:w="6459" w:type="dxa"/>
          </w:tcPr>
          <w:p w14:paraId="4BF8CAE1" w14:textId="1B0170D4" w:rsidR="00EB69A4" w:rsidRPr="00D7633A" w:rsidRDefault="00EB69A4" w:rsidP="002809D7">
            <w:pPr>
              <w:jc w:val="both"/>
              <w:rPr>
                <w:rFonts w:ascii="Arial" w:hAnsi="Arial" w:cs="Arial"/>
                <w:sz w:val="24"/>
                <w:szCs w:val="24"/>
              </w:rPr>
            </w:pPr>
            <w:r w:rsidRPr="00D7633A">
              <w:rPr>
                <w:rFonts w:ascii="Arial" w:hAnsi="Arial" w:cs="Arial"/>
                <w:sz w:val="24"/>
                <w:szCs w:val="24"/>
              </w:rPr>
              <w:t>Armazena somente data</w:t>
            </w:r>
          </w:p>
        </w:tc>
      </w:tr>
    </w:tbl>
    <w:p w14:paraId="52245771" w14:textId="02DBD7E2" w:rsidR="002002B3" w:rsidRPr="00D7633A" w:rsidRDefault="002002B3" w:rsidP="002002B3">
      <w:pPr>
        <w:jc w:val="both"/>
        <w:rPr>
          <w:rFonts w:ascii="Arial" w:hAnsi="Arial" w:cs="Arial"/>
          <w:sz w:val="24"/>
          <w:szCs w:val="24"/>
        </w:rPr>
      </w:pPr>
    </w:p>
    <w:p w14:paraId="46F5A11D" w14:textId="2551A0CD" w:rsidR="00A77319" w:rsidRPr="00D7633A" w:rsidRDefault="00A77319" w:rsidP="002002B3">
      <w:pPr>
        <w:jc w:val="both"/>
        <w:rPr>
          <w:rFonts w:ascii="Arial" w:hAnsi="Arial" w:cs="Arial"/>
          <w:b/>
          <w:bCs/>
          <w:sz w:val="28"/>
          <w:szCs w:val="28"/>
        </w:rPr>
      </w:pPr>
      <w:r w:rsidRPr="00D7633A">
        <w:rPr>
          <w:rFonts w:ascii="Arial" w:hAnsi="Arial" w:cs="Arial"/>
          <w:b/>
          <w:bCs/>
          <w:sz w:val="28"/>
          <w:szCs w:val="28"/>
        </w:rPr>
        <w:t>Cláusulas SQL</w:t>
      </w:r>
    </w:p>
    <w:p w14:paraId="4792A772" w14:textId="310FC9C3" w:rsidR="00A77319" w:rsidRPr="00D7633A" w:rsidRDefault="00A77319" w:rsidP="002002B3">
      <w:pPr>
        <w:jc w:val="both"/>
        <w:rPr>
          <w:rFonts w:ascii="Arial" w:hAnsi="Arial" w:cs="Arial"/>
          <w:sz w:val="24"/>
          <w:szCs w:val="24"/>
        </w:rPr>
      </w:pPr>
      <w:r w:rsidRPr="00D7633A">
        <w:rPr>
          <w:rFonts w:ascii="Arial" w:hAnsi="Arial" w:cs="Arial"/>
          <w:sz w:val="24"/>
          <w:szCs w:val="24"/>
        </w:rPr>
        <w:t>Como uma frase, uma instrução SQL tem cláusulas. Cada cláusula executa uma função para a instrução SQL. Algumas cláusulas são necessárias em uma instrução SELECT. A tabela a seguir lista as cláusulas SQL mais comuns.</w:t>
      </w:r>
    </w:p>
    <w:tbl>
      <w:tblPr>
        <w:tblStyle w:val="Tabelacomgrade"/>
        <w:tblW w:w="8618" w:type="dxa"/>
        <w:tblLook w:val="04A0" w:firstRow="1" w:lastRow="0" w:firstColumn="1" w:lastColumn="0" w:noHBand="0" w:noVBand="1"/>
      </w:tblPr>
      <w:tblGrid>
        <w:gridCol w:w="1838"/>
        <w:gridCol w:w="6780"/>
      </w:tblGrid>
      <w:tr w:rsidR="00A77319" w:rsidRPr="00D7633A" w14:paraId="75362955" w14:textId="77777777" w:rsidTr="00A77319">
        <w:trPr>
          <w:trHeight w:val="544"/>
        </w:trPr>
        <w:tc>
          <w:tcPr>
            <w:tcW w:w="1838" w:type="dxa"/>
          </w:tcPr>
          <w:p w14:paraId="44F812F0" w14:textId="7A8F8861" w:rsidR="00A77319" w:rsidRPr="00D7633A" w:rsidRDefault="00A77319" w:rsidP="002002B3">
            <w:pPr>
              <w:jc w:val="both"/>
              <w:rPr>
                <w:rFonts w:ascii="Arial" w:hAnsi="Arial" w:cs="Arial"/>
                <w:sz w:val="24"/>
                <w:szCs w:val="24"/>
              </w:rPr>
            </w:pPr>
            <w:r w:rsidRPr="00D7633A">
              <w:rPr>
                <w:rFonts w:ascii="Arial" w:hAnsi="Arial" w:cs="Arial"/>
                <w:sz w:val="24"/>
                <w:szCs w:val="24"/>
              </w:rPr>
              <w:t>Cláusula</w:t>
            </w:r>
          </w:p>
        </w:tc>
        <w:tc>
          <w:tcPr>
            <w:tcW w:w="6780" w:type="dxa"/>
          </w:tcPr>
          <w:p w14:paraId="7BFB5D45" w14:textId="59D7F33D" w:rsidR="00A77319" w:rsidRPr="00D7633A" w:rsidRDefault="00A77319" w:rsidP="002002B3">
            <w:pPr>
              <w:jc w:val="both"/>
              <w:rPr>
                <w:rFonts w:ascii="Arial" w:hAnsi="Arial" w:cs="Arial"/>
                <w:sz w:val="24"/>
                <w:szCs w:val="24"/>
              </w:rPr>
            </w:pPr>
            <w:r w:rsidRPr="00D7633A">
              <w:rPr>
                <w:rFonts w:ascii="Arial" w:hAnsi="Arial" w:cs="Arial"/>
                <w:sz w:val="24"/>
                <w:szCs w:val="24"/>
              </w:rPr>
              <w:t>O que ela faz</w:t>
            </w:r>
          </w:p>
        </w:tc>
      </w:tr>
      <w:tr w:rsidR="00A77319" w:rsidRPr="00D7633A" w14:paraId="4D658D5A" w14:textId="77777777" w:rsidTr="00A77319">
        <w:trPr>
          <w:trHeight w:val="544"/>
        </w:trPr>
        <w:tc>
          <w:tcPr>
            <w:tcW w:w="1838" w:type="dxa"/>
          </w:tcPr>
          <w:p w14:paraId="39DC9917" w14:textId="3D5B075C" w:rsidR="00A77319" w:rsidRPr="00D7633A" w:rsidRDefault="00A77319" w:rsidP="002002B3">
            <w:pPr>
              <w:jc w:val="both"/>
              <w:rPr>
                <w:rFonts w:ascii="Arial" w:hAnsi="Arial" w:cs="Arial"/>
                <w:sz w:val="24"/>
                <w:szCs w:val="24"/>
              </w:rPr>
            </w:pPr>
            <w:r w:rsidRPr="00D7633A">
              <w:rPr>
                <w:rFonts w:ascii="Arial" w:hAnsi="Arial" w:cs="Arial"/>
                <w:sz w:val="24"/>
                <w:szCs w:val="24"/>
              </w:rPr>
              <w:t>SELECT</w:t>
            </w:r>
          </w:p>
        </w:tc>
        <w:tc>
          <w:tcPr>
            <w:tcW w:w="6780" w:type="dxa"/>
          </w:tcPr>
          <w:p w14:paraId="5EE9E0E5" w14:textId="13A16D4C" w:rsidR="00A77319" w:rsidRPr="00D7633A" w:rsidRDefault="00A77319" w:rsidP="002002B3">
            <w:pPr>
              <w:jc w:val="both"/>
              <w:rPr>
                <w:rFonts w:ascii="Arial" w:hAnsi="Arial" w:cs="Arial"/>
                <w:sz w:val="24"/>
                <w:szCs w:val="24"/>
              </w:rPr>
            </w:pPr>
            <w:r w:rsidRPr="00D7633A">
              <w:rPr>
                <w:rFonts w:ascii="Arial" w:hAnsi="Arial" w:cs="Arial"/>
                <w:sz w:val="24"/>
                <w:szCs w:val="24"/>
              </w:rPr>
              <w:t>Lista os campos de uma tabela que contêm dados de interesse</w:t>
            </w:r>
          </w:p>
        </w:tc>
      </w:tr>
      <w:tr w:rsidR="00A77319" w:rsidRPr="00D7633A" w14:paraId="0B9CE90C" w14:textId="77777777" w:rsidTr="00A77319">
        <w:trPr>
          <w:trHeight w:val="568"/>
        </w:trPr>
        <w:tc>
          <w:tcPr>
            <w:tcW w:w="1838" w:type="dxa"/>
          </w:tcPr>
          <w:p w14:paraId="4BEC9F92" w14:textId="045ABDCA" w:rsidR="00A77319" w:rsidRPr="00D7633A" w:rsidRDefault="00A77319" w:rsidP="002002B3">
            <w:pPr>
              <w:jc w:val="both"/>
              <w:rPr>
                <w:rFonts w:ascii="Arial" w:hAnsi="Arial" w:cs="Arial"/>
                <w:sz w:val="24"/>
                <w:szCs w:val="24"/>
              </w:rPr>
            </w:pPr>
            <w:r w:rsidRPr="00D7633A">
              <w:rPr>
                <w:rFonts w:ascii="Arial" w:hAnsi="Arial" w:cs="Arial"/>
                <w:sz w:val="24"/>
                <w:szCs w:val="24"/>
              </w:rPr>
              <w:t>FROM</w:t>
            </w:r>
          </w:p>
        </w:tc>
        <w:tc>
          <w:tcPr>
            <w:tcW w:w="6780" w:type="dxa"/>
          </w:tcPr>
          <w:p w14:paraId="4FB270C4" w14:textId="40F4CD8F" w:rsidR="00A77319" w:rsidRPr="00D7633A" w:rsidRDefault="00A77319" w:rsidP="002002B3">
            <w:pPr>
              <w:jc w:val="both"/>
              <w:rPr>
                <w:rFonts w:ascii="Arial" w:hAnsi="Arial" w:cs="Arial"/>
                <w:sz w:val="24"/>
                <w:szCs w:val="24"/>
              </w:rPr>
            </w:pPr>
            <w:r w:rsidRPr="00D7633A">
              <w:rPr>
                <w:rFonts w:ascii="Arial" w:hAnsi="Arial" w:cs="Arial"/>
                <w:sz w:val="24"/>
                <w:szCs w:val="24"/>
              </w:rPr>
              <w:t>Lista as tabelas que contêm os campos listados na cláusula SELECT</w:t>
            </w:r>
          </w:p>
        </w:tc>
      </w:tr>
      <w:tr w:rsidR="00A77319" w:rsidRPr="00D7633A" w14:paraId="3E5F60D1" w14:textId="77777777" w:rsidTr="00A77319">
        <w:trPr>
          <w:trHeight w:val="544"/>
        </w:trPr>
        <w:tc>
          <w:tcPr>
            <w:tcW w:w="1838" w:type="dxa"/>
          </w:tcPr>
          <w:p w14:paraId="1DA51CAC" w14:textId="08800269" w:rsidR="00A77319" w:rsidRPr="00D7633A" w:rsidRDefault="00A77319" w:rsidP="002002B3">
            <w:pPr>
              <w:jc w:val="both"/>
              <w:rPr>
                <w:rFonts w:ascii="Arial" w:hAnsi="Arial" w:cs="Arial"/>
                <w:sz w:val="24"/>
                <w:szCs w:val="24"/>
              </w:rPr>
            </w:pPr>
            <w:r w:rsidRPr="00D7633A">
              <w:rPr>
                <w:rFonts w:ascii="Arial" w:hAnsi="Arial" w:cs="Arial"/>
                <w:sz w:val="24"/>
                <w:szCs w:val="24"/>
              </w:rPr>
              <w:t>WHERE</w:t>
            </w:r>
          </w:p>
        </w:tc>
        <w:tc>
          <w:tcPr>
            <w:tcW w:w="6780" w:type="dxa"/>
          </w:tcPr>
          <w:p w14:paraId="6249A582" w14:textId="1A437261" w:rsidR="00A77319" w:rsidRPr="00D7633A" w:rsidRDefault="005E5C12" w:rsidP="002002B3">
            <w:pPr>
              <w:jc w:val="both"/>
              <w:rPr>
                <w:rFonts w:ascii="Arial" w:hAnsi="Arial" w:cs="Arial"/>
                <w:sz w:val="24"/>
                <w:szCs w:val="24"/>
              </w:rPr>
            </w:pPr>
            <w:r w:rsidRPr="00D7633A">
              <w:rPr>
                <w:rFonts w:ascii="Arial" w:hAnsi="Arial" w:cs="Arial"/>
                <w:sz w:val="24"/>
                <w:szCs w:val="24"/>
              </w:rPr>
              <w:t>Especifica critérios de campo que devem ser atendidos por cada registro a ser incluído nos resultados.</w:t>
            </w:r>
          </w:p>
        </w:tc>
      </w:tr>
      <w:tr w:rsidR="00A77319" w:rsidRPr="00D7633A" w14:paraId="2235BA79" w14:textId="77777777" w:rsidTr="00A77319">
        <w:trPr>
          <w:trHeight w:val="544"/>
        </w:trPr>
        <w:tc>
          <w:tcPr>
            <w:tcW w:w="1838" w:type="dxa"/>
          </w:tcPr>
          <w:p w14:paraId="6C11FDAD" w14:textId="639F5E7C" w:rsidR="00A77319" w:rsidRPr="00D7633A" w:rsidRDefault="005E5C12" w:rsidP="002002B3">
            <w:pPr>
              <w:jc w:val="both"/>
              <w:rPr>
                <w:rFonts w:ascii="Arial" w:hAnsi="Arial" w:cs="Arial"/>
                <w:sz w:val="24"/>
                <w:szCs w:val="24"/>
              </w:rPr>
            </w:pPr>
            <w:r w:rsidRPr="00D7633A">
              <w:rPr>
                <w:rFonts w:ascii="Arial" w:hAnsi="Arial" w:cs="Arial"/>
                <w:sz w:val="24"/>
                <w:szCs w:val="24"/>
              </w:rPr>
              <w:t>Order by</w:t>
            </w:r>
          </w:p>
        </w:tc>
        <w:tc>
          <w:tcPr>
            <w:tcW w:w="6780" w:type="dxa"/>
          </w:tcPr>
          <w:p w14:paraId="093DC831" w14:textId="4EC3C332" w:rsidR="00A77319" w:rsidRPr="00D7633A" w:rsidRDefault="005E5C12" w:rsidP="002002B3">
            <w:pPr>
              <w:jc w:val="both"/>
              <w:rPr>
                <w:rFonts w:ascii="Arial" w:hAnsi="Arial" w:cs="Arial"/>
                <w:sz w:val="24"/>
                <w:szCs w:val="24"/>
              </w:rPr>
            </w:pPr>
            <w:r w:rsidRPr="00D7633A">
              <w:rPr>
                <w:rFonts w:ascii="Arial" w:hAnsi="Arial" w:cs="Arial"/>
                <w:sz w:val="24"/>
                <w:szCs w:val="24"/>
              </w:rPr>
              <w:t>Especifica como classificar os resultados.</w:t>
            </w:r>
          </w:p>
        </w:tc>
      </w:tr>
      <w:tr w:rsidR="00A77319" w:rsidRPr="00D7633A" w14:paraId="496C4774" w14:textId="77777777" w:rsidTr="00A77319">
        <w:trPr>
          <w:trHeight w:val="544"/>
        </w:trPr>
        <w:tc>
          <w:tcPr>
            <w:tcW w:w="1838" w:type="dxa"/>
          </w:tcPr>
          <w:p w14:paraId="023F700E" w14:textId="07DEDBCD" w:rsidR="00A77319" w:rsidRPr="00D7633A" w:rsidRDefault="005E5C12" w:rsidP="002002B3">
            <w:pPr>
              <w:jc w:val="both"/>
              <w:rPr>
                <w:rFonts w:ascii="Arial" w:hAnsi="Arial" w:cs="Arial"/>
                <w:sz w:val="24"/>
                <w:szCs w:val="24"/>
              </w:rPr>
            </w:pPr>
            <w:r w:rsidRPr="00D7633A">
              <w:rPr>
                <w:rFonts w:ascii="Arial" w:hAnsi="Arial" w:cs="Arial"/>
                <w:sz w:val="24"/>
                <w:szCs w:val="24"/>
              </w:rPr>
              <w:t>Group by</w:t>
            </w:r>
          </w:p>
        </w:tc>
        <w:tc>
          <w:tcPr>
            <w:tcW w:w="6780" w:type="dxa"/>
          </w:tcPr>
          <w:p w14:paraId="56BA701F" w14:textId="68479C24" w:rsidR="00A77319" w:rsidRPr="00D7633A" w:rsidRDefault="005E5C12" w:rsidP="002002B3">
            <w:pPr>
              <w:jc w:val="both"/>
              <w:rPr>
                <w:rFonts w:ascii="Arial" w:hAnsi="Arial" w:cs="Arial"/>
                <w:sz w:val="24"/>
                <w:szCs w:val="24"/>
              </w:rPr>
            </w:pPr>
            <w:r w:rsidRPr="00D7633A">
              <w:rPr>
                <w:rFonts w:ascii="Arial" w:hAnsi="Arial" w:cs="Arial"/>
                <w:sz w:val="24"/>
                <w:szCs w:val="24"/>
              </w:rPr>
              <w:t>Em uma SQL que contém funções agregadas, lista campos que não são resumidos na cláusula SELECT.</w:t>
            </w:r>
          </w:p>
        </w:tc>
      </w:tr>
      <w:tr w:rsidR="005E5C12" w:rsidRPr="00D7633A" w14:paraId="59CA8FD6" w14:textId="77777777" w:rsidTr="005E5C12">
        <w:trPr>
          <w:trHeight w:val="568"/>
        </w:trPr>
        <w:tc>
          <w:tcPr>
            <w:tcW w:w="1838" w:type="dxa"/>
          </w:tcPr>
          <w:p w14:paraId="5219A39C" w14:textId="1F8D8783" w:rsidR="005E5C12" w:rsidRPr="00D7633A" w:rsidRDefault="005E5C12" w:rsidP="002809D7">
            <w:pPr>
              <w:jc w:val="both"/>
              <w:rPr>
                <w:rFonts w:ascii="Arial" w:hAnsi="Arial" w:cs="Arial"/>
                <w:sz w:val="24"/>
                <w:szCs w:val="24"/>
              </w:rPr>
            </w:pPr>
            <w:r w:rsidRPr="00D7633A">
              <w:rPr>
                <w:rFonts w:ascii="Arial" w:hAnsi="Arial" w:cs="Arial"/>
                <w:sz w:val="24"/>
                <w:szCs w:val="24"/>
              </w:rPr>
              <w:t>HAVING</w:t>
            </w:r>
          </w:p>
        </w:tc>
        <w:tc>
          <w:tcPr>
            <w:tcW w:w="6780" w:type="dxa"/>
          </w:tcPr>
          <w:p w14:paraId="3CA67B07" w14:textId="6C1FB022" w:rsidR="005E5C12" w:rsidRPr="00D7633A" w:rsidRDefault="005E5C12" w:rsidP="002809D7">
            <w:pPr>
              <w:jc w:val="both"/>
              <w:rPr>
                <w:rFonts w:ascii="Arial" w:hAnsi="Arial" w:cs="Arial"/>
                <w:sz w:val="24"/>
                <w:szCs w:val="24"/>
              </w:rPr>
            </w:pPr>
            <w:r w:rsidRPr="00D7633A">
              <w:rPr>
                <w:rFonts w:ascii="Arial" w:hAnsi="Arial" w:cs="Arial"/>
                <w:sz w:val="24"/>
                <w:szCs w:val="24"/>
              </w:rPr>
              <w:t>Em uma SQL que contém funções agregadas, especifica condições que se aplicam aos campos resumidos na instrução SELECT.</w:t>
            </w:r>
          </w:p>
        </w:tc>
      </w:tr>
    </w:tbl>
    <w:p w14:paraId="2B791ECF" w14:textId="609FC3C3" w:rsidR="00A77319" w:rsidRPr="00D7633A" w:rsidRDefault="00A77319" w:rsidP="002002B3">
      <w:pPr>
        <w:jc w:val="both"/>
        <w:rPr>
          <w:rFonts w:ascii="Arial" w:hAnsi="Arial" w:cs="Arial"/>
          <w:sz w:val="24"/>
          <w:szCs w:val="24"/>
        </w:rPr>
      </w:pPr>
    </w:p>
    <w:p w14:paraId="6AB34B3C" w14:textId="7B5A3102" w:rsidR="00A77319" w:rsidRPr="00D7633A" w:rsidRDefault="00A77319" w:rsidP="002002B3">
      <w:pPr>
        <w:jc w:val="both"/>
        <w:rPr>
          <w:rFonts w:ascii="Arial" w:hAnsi="Arial" w:cs="Arial"/>
          <w:sz w:val="24"/>
          <w:szCs w:val="24"/>
        </w:rPr>
      </w:pPr>
    </w:p>
    <w:p w14:paraId="4CB58392" w14:textId="77777777" w:rsidR="009E159D" w:rsidRPr="00D7633A" w:rsidRDefault="009E159D" w:rsidP="002002B3">
      <w:pPr>
        <w:jc w:val="both"/>
        <w:rPr>
          <w:rFonts w:ascii="Arial" w:hAnsi="Arial" w:cs="Arial"/>
          <w:sz w:val="24"/>
          <w:szCs w:val="24"/>
        </w:rPr>
      </w:pPr>
    </w:p>
    <w:p w14:paraId="02F92CB6" w14:textId="33A0E53A" w:rsidR="00993EDD" w:rsidRPr="00D7633A" w:rsidRDefault="00FA5B5B" w:rsidP="00B96447">
      <w:pPr>
        <w:rPr>
          <w:rFonts w:ascii="Arial" w:hAnsi="Arial" w:cs="Arial"/>
          <w:b/>
          <w:bCs/>
          <w:sz w:val="28"/>
          <w:szCs w:val="28"/>
        </w:rPr>
      </w:pPr>
      <w:r>
        <w:rPr>
          <w:rFonts w:ascii="Arial" w:hAnsi="Arial" w:cs="Arial"/>
          <w:b/>
          <w:bCs/>
          <w:sz w:val="28"/>
          <w:szCs w:val="28"/>
        </w:rPr>
        <w:br w:type="page"/>
      </w:r>
      <w:r w:rsidR="00993EDD" w:rsidRPr="00D7633A">
        <w:rPr>
          <w:rFonts w:ascii="Arial" w:hAnsi="Arial" w:cs="Arial"/>
          <w:b/>
          <w:bCs/>
          <w:sz w:val="28"/>
          <w:szCs w:val="28"/>
        </w:rPr>
        <w:lastRenderedPageBreak/>
        <w:t>Organização da SQL</w:t>
      </w:r>
    </w:p>
    <w:p w14:paraId="42C44601" w14:textId="1EC37C74" w:rsidR="00B96447" w:rsidRPr="00D7633A" w:rsidRDefault="00B96447" w:rsidP="00B96447">
      <w:pPr>
        <w:jc w:val="both"/>
        <w:rPr>
          <w:rFonts w:ascii="Arial" w:hAnsi="Arial" w:cs="Arial"/>
          <w:b/>
          <w:bCs/>
          <w:noProof/>
          <w:sz w:val="24"/>
          <w:szCs w:val="24"/>
        </w:rPr>
      </w:pPr>
      <w:r w:rsidRPr="00D7633A">
        <w:rPr>
          <w:rFonts w:ascii="Arial" w:hAnsi="Arial" w:cs="Arial"/>
          <w:b/>
          <w:bCs/>
          <w:noProof/>
          <w:sz w:val="24"/>
          <w:szCs w:val="24"/>
        </w:rPr>
        <w:t>DDL - Linguagem de Definição de Dados - Define os comandos utilizados para criação (CREATE) de tabelas, views, índices, atualização dessas estruturas (ALTER), assim como a remoção (DROP);</w:t>
      </w:r>
    </w:p>
    <w:p w14:paraId="4C8A206B" w14:textId="0E6AAE35" w:rsidR="00524F4B" w:rsidRPr="00D7633A" w:rsidRDefault="00524F4B" w:rsidP="00B96447">
      <w:pPr>
        <w:jc w:val="both"/>
        <w:rPr>
          <w:rFonts w:ascii="Arial" w:hAnsi="Arial" w:cs="Arial"/>
          <w:b/>
          <w:bCs/>
          <w:noProof/>
        </w:rPr>
      </w:pPr>
      <w:r w:rsidRPr="00D7633A">
        <w:rPr>
          <w:rFonts w:ascii="Arial" w:hAnsi="Arial" w:cs="Arial"/>
          <w:b/>
          <w:bCs/>
          <w:noProof/>
        </w:rPr>
        <w:t>CREATE</w:t>
      </w:r>
    </w:p>
    <w:p w14:paraId="164DD3D5" w14:textId="2905F1C1" w:rsidR="00B96447" w:rsidRPr="00D7633A" w:rsidRDefault="00B96447" w:rsidP="00B96447">
      <w:pPr>
        <w:jc w:val="both"/>
        <w:rPr>
          <w:rFonts w:ascii="Arial" w:hAnsi="Arial" w:cs="Arial"/>
          <w:sz w:val="24"/>
          <w:szCs w:val="24"/>
        </w:rPr>
      </w:pPr>
      <w:r w:rsidRPr="00D7633A">
        <w:rPr>
          <w:rFonts w:ascii="Arial" w:hAnsi="Arial" w:cs="Arial"/>
          <w:sz w:val="24"/>
          <w:szCs w:val="24"/>
        </w:rPr>
        <w:t>O comando CREATE é usado sempre que precisamos criar novos objetos na base de dados. Primeiramente, essa instrução pode ser utilizada para criar um banco completamente vazio, por exemplo:</w:t>
      </w:r>
    </w:p>
    <w:p w14:paraId="6418325B" w14:textId="5387EECB" w:rsidR="00B96447" w:rsidRPr="00D7633A" w:rsidRDefault="00BF3751" w:rsidP="00B96447">
      <w:pPr>
        <w:jc w:val="both"/>
        <w:rPr>
          <w:rFonts w:ascii="Arial" w:hAnsi="Arial" w:cs="Arial"/>
          <w:sz w:val="24"/>
          <w:szCs w:val="24"/>
        </w:rPr>
      </w:pPr>
      <w:r w:rsidRPr="00D7633A">
        <w:rPr>
          <w:rFonts w:ascii="Arial" w:hAnsi="Arial" w:cs="Arial"/>
          <w:noProof/>
        </w:rPr>
        <w:drawing>
          <wp:inline distT="0" distB="0" distL="0" distR="0" wp14:anchorId="20E0D716" wp14:editId="319B8E95">
            <wp:extent cx="5400040" cy="3117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11785"/>
                    </a:xfrm>
                    <a:prstGeom prst="rect">
                      <a:avLst/>
                    </a:prstGeom>
                  </pic:spPr>
                </pic:pic>
              </a:graphicData>
            </a:graphic>
          </wp:inline>
        </w:drawing>
      </w:r>
    </w:p>
    <w:p w14:paraId="69E27252" w14:textId="309E4B5A" w:rsidR="00BF3751" w:rsidRPr="00D7633A" w:rsidRDefault="00BF3751" w:rsidP="00BF3751">
      <w:pPr>
        <w:tabs>
          <w:tab w:val="left" w:pos="1127"/>
        </w:tabs>
        <w:jc w:val="both"/>
        <w:rPr>
          <w:rFonts w:ascii="Arial" w:hAnsi="Arial" w:cs="Arial"/>
          <w:sz w:val="24"/>
          <w:szCs w:val="24"/>
        </w:rPr>
      </w:pPr>
      <w:r w:rsidRPr="00D7633A">
        <w:rPr>
          <w:rFonts w:ascii="Arial" w:hAnsi="Arial" w:cs="Arial"/>
          <w:sz w:val="24"/>
          <w:szCs w:val="24"/>
        </w:rPr>
        <w:t>Já utilizando o comando CREATE TABLE, podemos criar novas tabelas dentro de um banco de dados. Observe:</w:t>
      </w:r>
    </w:p>
    <w:p w14:paraId="0E935DF9" w14:textId="470C6A4D" w:rsidR="00BF3751" w:rsidRPr="00D7633A" w:rsidRDefault="00675394" w:rsidP="00B96447">
      <w:pPr>
        <w:jc w:val="both"/>
        <w:rPr>
          <w:rFonts w:ascii="Arial" w:hAnsi="Arial" w:cs="Arial"/>
          <w:sz w:val="24"/>
          <w:szCs w:val="24"/>
        </w:rPr>
      </w:pPr>
      <w:r>
        <w:rPr>
          <w:noProof/>
        </w:rPr>
        <w:drawing>
          <wp:inline distT="0" distB="0" distL="0" distR="0" wp14:anchorId="4256EE21" wp14:editId="25126253">
            <wp:extent cx="5400040" cy="1477010"/>
            <wp:effectExtent l="0" t="0" r="0" b="889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77010"/>
                    </a:xfrm>
                    <a:prstGeom prst="rect">
                      <a:avLst/>
                    </a:prstGeom>
                  </pic:spPr>
                </pic:pic>
              </a:graphicData>
            </a:graphic>
          </wp:inline>
        </w:drawing>
      </w:r>
    </w:p>
    <w:p w14:paraId="0958BC6E" w14:textId="171CC5D6" w:rsidR="00BF3751" w:rsidRPr="00D7633A" w:rsidRDefault="00524F4B" w:rsidP="00B96447">
      <w:pPr>
        <w:jc w:val="both"/>
        <w:rPr>
          <w:rFonts w:ascii="Arial" w:hAnsi="Arial" w:cs="Arial"/>
          <w:sz w:val="24"/>
          <w:szCs w:val="24"/>
        </w:rPr>
      </w:pPr>
      <w:r w:rsidRPr="00D7633A">
        <w:rPr>
          <w:rFonts w:ascii="Arial" w:hAnsi="Arial" w:cs="Arial"/>
          <w:sz w:val="24"/>
          <w:szCs w:val="24"/>
        </w:rPr>
        <w:t>Repare que, ao criar a tabela, também especificamos quais colunas ela terá e os tipos de dados que cada coluna pode receber. Perceba ainda que, nas colunas de tipo VARCHAR, também foi especificado a quantidade máxima de caracteres que cada campo vai comportar.</w:t>
      </w:r>
      <w:r w:rsidR="00675394">
        <w:rPr>
          <w:rFonts w:ascii="Arial" w:hAnsi="Arial" w:cs="Arial"/>
          <w:sz w:val="24"/>
          <w:szCs w:val="24"/>
        </w:rPr>
        <w:t xml:space="preserve"> Na coluna ID_Pessoa além do tipo Integer foi adicionado a propriedade Identity, ou seja, </w:t>
      </w:r>
      <w:r w:rsidR="00011F67">
        <w:rPr>
          <w:rFonts w:ascii="Arial" w:hAnsi="Arial" w:cs="Arial"/>
          <w:sz w:val="24"/>
          <w:szCs w:val="24"/>
        </w:rPr>
        <w:t>quando formos inserir uma pessoa, não será necessário colocar manualmente o seu ID_Pessoa de 1 em 1, pois o Identity é do tipo Autoincrement (s</w:t>
      </w:r>
      <w:r w:rsidR="00011F67" w:rsidRPr="00011F67">
        <w:rPr>
          <w:rFonts w:ascii="Arial" w:hAnsi="Arial" w:cs="Arial"/>
          <w:sz w:val="24"/>
          <w:szCs w:val="24"/>
        </w:rPr>
        <w:t>erve para que um valor de um campo seja automaticamente inserido toda a vez que se cria um novo registro</w:t>
      </w:r>
      <w:r w:rsidR="00011F67">
        <w:rPr>
          <w:rFonts w:ascii="Arial" w:hAnsi="Arial" w:cs="Arial"/>
          <w:sz w:val="24"/>
          <w:szCs w:val="24"/>
        </w:rPr>
        <w:t>).</w:t>
      </w:r>
    </w:p>
    <w:p w14:paraId="205760C6" w14:textId="3848394E" w:rsidR="00BF3751" w:rsidRPr="00D7633A" w:rsidRDefault="00524F4B" w:rsidP="00B96447">
      <w:pPr>
        <w:jc w:val="both"/>
        <w:rPr>
          <w:rFonts w:ascii="Arial" w:hAnsi="Arial" w:cs="Arial"/>
          <w:b/>
          <w:bCs/>
          <w:sz w:val="24"/>
          <w:szCs w:val="24"/>
        </w:rPr>
      </w:pPr>
      <w:r w:rsidRPr="00D7633A">
        <w:rPr>
          <w:rFonts w:ascii="Arial" w:hAnsi="Arial" w:cs="Arial"/>
          <w:b/>
          <w:bCs/>
          <w:sz w:val="24"/>
          <w:szCs w:val="24"/>
        </w:rPr>
        <w:t>ALTER</w:t>
      </w:r>
    </w:p>
    <w:p w14:paraId="45CB24BA" w14:textId="1E5D07E8" w:rsidR="00524F4B" w:rsidRPr="00D7633A" w:rsidRDefault="00524F4B" w:rsidP="00B96447">
      <w:pPr>
        <w:jc w:val="both"/>
        <w:rPr>
          <w:rFonts w:ascii="Arial" w:hAnsi="Arial" w:cs="Arial"/>
          <w:sz w:val="24"/>
          <w:szCs w:val="24"/>
        </w:rPr>
      </w:pPr>
      <w:r w:rsidRPr="00D7633A">
        <w:rPr>
          <w:rFonts w:ascii="Arial" w:hAnsi="Arial" w:cs="Arial"/>
          <w:sz w:val="24"/>
          <w:szCs w:val="24"/>
        </w:rPr>
        <w:t>Por sua vez, o comando ALTER é utilizado quando precisamos alterar a estrutura de um objeto que já existe na base de dados. Um exemplo da aplicação dessa instrução é:</w:t>
      </w:r>
    </w:p>
    <w:p w14:paraId="49E18CC8" w14:textId="0C945C42" w:rsidR="00BF3751" w:rsidRPr="00D7633A" w:rsidRDefault="001F200B" w:rsidP="00B96447">
      <w:pPr>
        <w:jc w:val="both"/>
        <w:rPr>
          <w:rFonts w:ascii="Arial" w:hAnsi="Arial" w:cs="Arial"/>
          <w:sz w:val="24"/>
          <w:szCs w:val="24"/>
        </w:rPr>
      </w:pPr>
      <w:r>
        <w:rPr>
          <w:noProof/>
        </w:rPr>
        <w:drawing>
          <wp:inline distT="0" distB="0" distL="0" distR="0" wp14:anchorId="32A3F97D" wp14:editId="57A6FC03">
            <wp:extent cx="4524375" cy="3429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342900"/>
                    </a:xfrm>
                    <a:prstGeom prst="rect">
                      <a:avLst/>
                    </a:prstGeom>
                  </pic:spPr>
                </pic:pic>
              </a:graphicData>
            </a:graphic>
          </wp:inline>
        </w:drawing>
      </w:r>
    </w:p>
    <w:p w14:paraId="5B2AAD84" w14:textId="643BA590" w:rsidR="00837858" w:rsidRDefault="001F200B" w:rsidP="00B96447">
      <w:pPr>
        <w:jc w:val="both"/>
        <w:rPr>
          <w:rFonts w:ascii="Arial" w:hAnsi="Arial" w:cs="Arial"/>
          <w:sz w:val="24"/>
          <w:szCs w:val="24"/>
        </w:rPr>
      </w:pPr>
      <w:r>
        <w:rPr>
          <w:rFonts w:ascii="Arial" w:hAnsi="Arial" w:cs="Arial"/>
          <w:sz w:val="24"/>
          <w:szCs w:val="24"/>
        </w:rPr>
        <w:t>Também é possível alterar o tipo da coluna, exemplo foi criado a coluna sexo do tipo char(1), porém precisamos alterar para que seja possível inserir  o tipo de sexo por extenso, para isso é necessário utilizar o ALTER COLUMN.</w:t>
      </w:r>
    </w:p>
    <w:p w14:paraId="5F4B79BD" w14:textId="05D7D830" w:rsidR="001F200B" w:rsidRDefault="001F200B" w:rsidP="00B96447">
      <w:pPr>
        <w:jc w:val="both"/>
        <w:rPr>
          <w:rFonts w:ascii="Arial" w:hAnsi="Arial" w:cs="Arial"/>
          <w:sz w:val="24"/>
          <w:szCs w:val="24"/>
        </w:rPr>
      </w:pPr>
      <w:r>
        <w:rPr>
          <w:noProof/>
        </w:rPr>
        <w:drawing>
          <wp:inline distT="0" distB="0" distL="0" distR="0" wp14:anchorId="448D4A08" wp14:editId="7B5DEF44">
            <wp:extent cx="5238750" cy="3524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352425"/>
                    </a:xfrm>
                    <a:prstGeom prst="rect">
                      <a:avLst/>
                    </a:prstGeom>
                  </pic:spPr>
                </pic:pic>
              </a:graphicData>
            </a:graphic>
          </wp:inline>
        </w:drawing>
      </w:r>
    </w:p>
    <w:p w14:paraId="6AEE6EE4" w14:textId="7267F53D" w:rsidR="00524F4B" w:rsidRPr="00D26FB6" w:rsidRDefault="001F200B" w:rsidP="00D26FB6">
      <w:pPr>
        <w:rPr>
          <w:rFonts w:ascii="Arial" w:hAnsi="Arial" w:cs="Arial"/>
          <w:sz w:val="24"/>
          <w:szCs w:val="24"/>
        </w:rPr>
      </w:pPr>
      <w:r>
        <w:rPr>
          <w:rFonts w:ascii="Arial" w:hAnsi="Arial" w:cs="Arial"/>
          <w:sz w:val="24"/>
          <w:szCs w:val="24"/>
        </w:rPr>
        <w:br w:type="page"/>
      </w:r>
      <w:r w:rsidR="00524F4B" w:rsidRPr="00D7633A">
        <w:rPr>
          <w:rFonts w:ascii="Arial" w:hAnsi="Arial" w:cs="Arial"/>
          <w:b/>
          <w:bCs/>
          <w:sz w:val="24"/>
          <w:szCs w:val="24"/>
        </w:rPr>
        <w:lastRenderedPageBreak/>
        <w:t>DROP</w:t>
      </w:r>
    </w:p>
    <w:p w14:paraId="7738CAC8" w14:textId="172FB99C" w:rsidR="00524F4B" w:rsidRPr="00D7633A" w:rsidRDefault="008D620F" w:rsidP="00B96447">
      <w:pPr>
        <w:jc w:val="both"/>
        <w:rPr>
          <w:rFonts w:ascii="Arial" w:hAnsi="Arial" w:cs="Arial"/>
          <w:sz w:val="24"/>
          <w:szCs w:val="24"/>
        </w:rPr>
      </w:pPr>
      <w:r w:rsidRPr="00D7633A">
        <w:rPr>
          <w:rFonts w:ascii="Arial" w:hAnsi="Arial" w:cs="Arial"/>
          <w:sz w:val="24"/>
          <w:szCs w:val="24"/>
        </w:rPr>
        <w:t>O</w:t>
      </w:r>
      <w:r w:rsidR="00524F4B" w:rsidRPr="00D7633A">
        <w:rPr>
          <w:rFonts w:ascii="Arial" w:hAnsi="Arial" w:cs="Arial"/>
          <w:sz w:val="24"/>
          <w:szCs w:val="24"/>
        </w:rPr>
        <w:t xml:space="preserve"> comando DROP é o responsável por deletar objetos da nossa base de dados. Utilizamos a sintaxe abaixo para realizar essa ação:</w:t>
      </w:r>
    </w:p>
    <w:p w14:paraId="7362F0D0" w14:textId="2B9248E9" w:rsidR="00524F4B" w:rsidRPr="00D7633A" w:rsidRDefault="008D620F" w:rsidP="00B96447">
      <w:pPr>
        <w:jc w:val="both"/>
        <w:rPr>
          <w:rFonts w:ascii="Arial" w:hAnsi="Arial" w:cs="Arial"/>
          <w:sz w:val="24"/>
          <w:szCs w:val="24"/>
        </w:rPr>
      </w:pPr>
      <w:r w:rsidRPr="00D7633A">
        <w:rPr>
          <w:rFonts w:ascii="Arial" w:hAnsi="Arial" w:cs="Arial"/>
          <w:noProof/>
        </w:rPr>
        <w:drawing>
          <wp:inline distT="0" distB="0" distL="0" distR="0" wp14:anchorId="2603CA18" wp14:editId="48D1DD4E">
            <wp:extent cx="5400040" cy="3378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7820"/>
                    </a:xfrm>
                    <a:prstGeom prst="rect">
                      <a:avLst/>
                    </a:prstGeom>
                  </pic:spPr>
                </pic:pic>
              </a:graphicData>
            </a:graphic>
          </wp:inline>
        </w:drawing>
      </w:r>
    </w:p>
    <w:p w14:paraId="334CF0BA" w14:textId="1934478A" w:rsidR="00BF3751" w:rsidRPr="00D7633A" w:rsidRDefault="008D620F" w:rsidP="00B96447">
      <w:pPr>
        <w:jc w:val="both"/>
        <w:rPr>
          <w:rFonts w:ascii="Arial" w:hAnsi="Arial" w:cs="Arial"/>
          <w:sz w:val="24"/>
          <w:szCs w:val="24"/>
        </w:rPr>
      </w:pPr>
      <w:r w:rsidRPr="00D7633A">
        <w:rPr>
          <w:rFonts w:ascii="Arial" w:hAnsi="Arial" w:cs="Arial"/>
          <w:sz w:val="24"/>
          <w:szCs w:val="24"/>
        </w:rPr>
        <w:t>É interessante ressaltar que ele também pode ser usado para excluir o banco de dados completo. Para isso, inserimos a instrução dessa forma:</w:t>
      </w:r>
    </w:p>
    <w:p w14:paraId="05A934B4" w14:textId="4F4C80A5" w:rsidR="008D620F" w:rsidRDefault="008D620F" w:rsidP="00B96447">
      <w:pPr>
        <w:jc w:val="both"/>
        <w:rPr>
          <w:rFonts w:ascii="Arial" w:hAnsi="Arial" w:cs="Arial"/>
          <w:sz w:val="24"/>
          <w:szCs w:val="24"/>
        </w:rPr>
      </w:pPr>
      <w:r w:rsidRPr="00D7633A">
        <w:rPr>
          <w:rFonts w:ascii="Arial" w:hAnsi="Arial" w:cs="Arial"/>
          <w:noProof/>
        </w:rPr>
        <w:drawing>
          <wp:inline distT="0" distB="0" distL="0" distR="0" wp14:anchorId="4EAB175B" wp14:editId="3785B347">
            <wp:extent cx="5400040" cy="33718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7185"/>
                    </a:xfrm>
                    <a:prstGeom prst="rect">
                      <a:avLst/>
                    </a:prstGeom>
                  </pic:spPr>
                </pic:pic>
              </a:graphicData>
            </a:graphic>
          </wp:inline>
        </w:drawing>
      </w:r>
    </w:p>
    <w:p w14:paraId="07B64DE5" w14:textId="77777777" w:rsidR="004C56A8" w:rsidRDefault="004C56A8" w:rsidP="00B96447">
      <w:pPr>
        <w:jc w:val="both"/>
        <w:rPr>
          <w:rFonts w:ascii="Arial" w:hAnsi="Arial" w:cs="Arial"/>
          <w:b/>
          <w:bCs/>
          <w:sz w:val="24"/>
          <w:szCs w:val="24"/>
        </w:rPr>
      </w:pPr>
    </w:p>
    <w:p w14:paraId="44F00F52" w14:textId="74053B06" w:rsidR="00837858" w:rsidRDefault="00837858" w:rsidP="00B96447">
      <w:pPr>
        <w:jc w:val="both"/>
        <w:rPr>
          <w:rFonts w:ascii="Arial" w:hAnsi="Arial" w:cs="Arial"/>
          <w:b/>
          <w:bCs/>
          <w:sz w:val="24"/>
          <w:szCs w:val="24"/>
        </w:rPr>
      </w:pPr>
      <w:r w:rsidRPr="00837858">
        <w:rPr>
          <w:rFonts w:ascii="Arial" w:hAnsi="Arial" w:cs="Arial"/>
          <w:b/>
          <w:bCs/>
          <w:sz w:val="24"/>
          <w:szCs w:val="24"/>
        </w:rPr>
        <w:t xml:space="preserve">CONSTRAINTS </w:t>
      </w:r>
    </w:p>
    <w:p w14:paraId="1153B2FA" w14:textId="37E45AE3" w:rsidR="00837858" w:rsidRDefault="00837858" w:rsidP="00B96447">
      <w:pPr>
        <w:jc w:val="both"/>
        <w:rPr>
          <w:rFonts w:ascii="Arial" w:hAnsi="Arial" w:cs="Arial"/>
          <w:sz w:val="24"/>
          <w:szCs w:val="24"/>
        </w:rPr>
      </w:pPr>
      <w:r w:rsidRPr="00837858">
        <w:rPr>
          <w:rFonts w:ascii="Arial" w:hAnsi="Arial" w:cs="Arial"/>
          <w:sz w:val="24"/>
          <w:szCs w:val="24"/>
        </w:rPr>
        <w:t>Constraints são objetos usados com a finalidade de estabelecer regras referentes à integridade e à consistência nas colunas das tabelas pertencentes a um sistema de banco de dados.</w:t>
      </w:r>
    </w:p>
    <w:p w14:paraId="4E7F9553" w14:textId="4EFB9795" w:rsidR="00837858" w:rsidRPr="004C56A8" w:rsidRDefault="00837858" w:rsidP="00B96447">
      <w:pPr>
        <w:jc w:val="both"/>
        <w:rPr>
          <w:rFonts w:ascii="Arial" w:hAnsi="Arial" w:cs="Arial"/>
          <w:b/>
          <w:bCs/>
          <w:sz w:val="24"/>
          <w:szCs w:val="24"/>
        </w:rPr>
      </w:pPr>
      <w:r w:rsidRPr="004C56A8">
        <w:rPr>
          <w:rFonts w:ascii="Arial" w:hAnsi="Arial" w:cs="Arial"/>
          <w:b/>
          <w:bCs/>
          <w:sz w:val="24"/>
          <w:szCs w:val="24"/>
        </w:rPr>
        <w:t xml:space="preserve">Tipos de constraints mais utilizadas </w:t>
      </w:r>
    </w:p>
    <w:p w14:paraId="33EB0228" w14:textId="77777777" w:rsidR="004C56A8" w:rsidRPr="004C56A8" w:rsidRDefault="00837858" w:rsidP="004C56A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Primary key</w:t>
      </w:r>
    </w:p>
    <w:p w14:paraId="0131FF6F" w14:textId="6E58C504" w:rsidR="00837858" w:rsidRDefault="004C56A8" w:rsidP="004C56A8">
      <w:pPr>
        <w:pStyle w:val="PargrafodaLista"/>
        <w:ind w:left="360"/>
        <w:jc w:val="both"/>
        <w:rPr>
          <w:rFonts w:ascii="Arial" w:hAnsi="Arial" w:cs="Arial"/>
          <w:sz w:val="24"/>
          <w:szCs w:val="24"/>
        </w:rPr>
      </w:pPr>
      <w:r w:rsidRPr="004C56A8">
        <w:rPr>
          <w:rFonts w:ascii="Arial" w:hAnsi="Arial" w:cs="Arial"/>
          <w:sz w:val="24"/>
          <w:szCs w:val="24"/>
        </w:rPr>
        <w:t>Chave primaria (primary key) ao definirmos o campo ID. Isso indica que essa coluna é uma chave-primária, ou seja, o seu conteúdo é único e representa a identificação do registro.</w:t>
      </w:r>
    </w:p>
    <w:p w14:paraId="5E8B2B7A" w14:textId="1C0FDF6F" w:rsidR="004C56A8" w:rsidRDefault="004C56A8" w:rsidP="004C56A8">
      <w:pPr>
        <w:pStyle w:val="PargrafodaLista"/>
        <w:ind w:left="360"/>
        <w:jc w:val="both"/>
        <w:rPr>
          <w:rFonts w:ascii="Arial" w:hAnsi="Arial" w:cs="Arial"/>
          <w:sz w:val="24"/>
          <w:szCs w:val="24"/>
        </w:rPr>
      </w:pPr>
    </w:p>
    <w:p w14:paraId="4826312E" w14:textId="1F05745C" w:rsidR="004C56A8" w:rsidRPr="00DB4261" w:rsidRDefault="004C56A8" w:rsidP="00DB4261">
      <w:pPr>
        <w:pStyle w:val="PargrafodaLista"/>
        <w:ind w:left="360"/>
        <w:jc w:val="both"/>
        <w:rPr>
          <w:rFonts w:ascii="Arial" w:hAnsi="Arial" w:cs="Arial"/>
          <w:sz w:val="24"/>
          <w:szCs w:val="24"/>
        </w:rPr>
      </w:pPr>
      <w:r>
        <w:rPr>
          <w:rFonts w:ascii="Arial" w:hAnsi="Arial" w:cs="Arial"/>
          <w:sz w:val="24"/>
          <w:szCs w:val="24"/>
        </w:rPr>
        <w:t>Observe que na imagem abaixo foi criado uma constraint com o nome “PK_Pessoa” em que define a coluna ID_Pessoa como uma chave primaria da tabela.</w:t>
      </w:r>
    </w:p>
    <w:p w14:paraId="37623CF2" w14:textId="4CF8F035" w:rsidR="004C56A8" w:rsidRDefault="00DB4261" w:rsidP="004C56A8">
      <w:pPr>
        <w:pStyle w:val="PargrafodaLista"/>
        <w:ind w:left="360"/>
        <w:jc w:val="both"/>
        <w:rPr>
          <w:rFonts w:ascii="Arial" w:hAnsi="Arial" w:cs="Arial"/>
          <w:sz w:val="24"/>
          <w:szCs w:val="24"/>
        </w:rPr>
      </w:pPr>
      <w:r>
        <w:rPr>
          <w:noProof/>
        </w:rPr>
        <w:drawing>
          <wp:inline distT="0" distB="0" distL="0" distR="0" wp14:anchorId="0523F674" wp14:editId="6A9F399C">
            <wp:extent cx="5400040" cy="66040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0400"/>
                    </a:xfrm>
                    <a:prstGeom prst="rect">
                      <a:avLst/>
                    </a:prstGeom>
                  </pic:spPr>
                </pic:pic>
              </a:graphicData>
            </a:graphic>
          </wp:inline>
        </w:drawing>
      </w:r>
    </w:p>
    <w:p w14:paraId="45835F37" w14:textId="77777777" w:rsidR="004C56A8" w:rsidRDefault="004C56A8" w:rsidP="004C56A8">
      <w:pPr>
        <w:pStyle w:val="PargrafodaLista"/>
        <w:ind w:left="360"/>
        <w:jc w:val="both"/>
        <w:rPr>
          <w:rFonts w:ascii="Arial" w:hAnsi="Arial" w:cs="Arial"/>
          <w:sz w:val="24"/>
          <w:szCs w:val="24"/>
        </w:rPr>
      </w:pPr>
    </w:p>
    <w:p w14:paraId="28083EDE" w14:textId="77777777" w:rsidR="004C56A8" w:rsidRPr="004C56A8" w:rsidRDefault="004C56A8" w:rsidP="004C56A8">
      <w:pPr>
        <w:pStyle w:val="PargrafodaLista"/>
        <w:ind w:left="360"/>
        <w:jc w:val="both"/>
        <w:rPr>
          <w:rFonts w:ascii="Arial" w:hAnsi="Arial" w:cs="Arial"/>
          <w:sz w:val="24"/>
          <w:szCs w:val="24"/>
        </w:rPr>
      </w:pPr>
    </w:p>
    <w:p w14:paraId="7911284E" w14:textId="1D3028B1" w:rsidR="00837858" w:rsidRPr="004C56A8" w:rsidRDefault="00837858" w:rsidP="0083785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 xml:space="preserve">Foreign key </w:t>
      </w:r>
    </w:p>
    <w:p w14:paraId="0BAE8C48" w14:textId="0849CF2B" w:rsidR="004C56A8" w:rsidRDefault="004C56A8" w:rsidP="004C56A8">
      <w:pPr>
        <w:pStyle w:val="PargrafodaLista"/>
        <w:ind w:left="360"/>
        <w:jc w:val="both"/>
        <w:rPr>
          <w:rFonts w:ascii="Arial" w:hAnsi="Arial" w:cs="Arial"/>
          <w:sz w:val="24"/>
          <w:szCs w:val="24"/>
        </w:rPr>
      </w:pPr>
      <w:r w:rsidRPr="004C56A8">
        <w:rPr>
          <w:rFonts w:ascii="Arial" w:hAnsi="Arial" w:cs="Arial"/>
          <w:sz w:val="24"/>
          <w:szCs w:val="24"/>
        </w:rPr>
        <w:t>Chave estrangeira (foreign key) é o campo que estabelece o relacionamento entre duas ou mais tabelas. Assim, uma coluna corresponde à mesma coluna que é a chave primária de outra tabela. Dessa forma, deve-se especificar na tabela que contém a chave estrangeira quais são essas colunas e à qual tabela está relacionada</w:t>
      </w:r>
      <w:r>
        <w:rPr>
          <w:rFonts w:ascii="Arial" w:hAnsi="Arial" w:cs="Arial"/>
          <w:sz w:val="24"/>
          <w:szCs w:val="24"/>
        </w:rPr>
        <w:t>.</w:t>
      </w:r>
    </w:p>
    <w:p w14:paraId="129D4811" w14:textId="280419C6" w:rsidR="001A45DE" w:rsidRDefault="001A45DE" w:rsidP="004C56A8">
      <w:pPr>
        <w:pStyle w:val="PargrafodaLista"/>
        <w:ind w:left="360"/>
        <w:jc w:val="both"/>
        <w:rPr>
          <w:rFonts w:ascii="Arial" w:hAnsi="Arial" w:cs="Arial"/>
          <w:sz w:val="24"/>
          <w:szCs w:val="24"/>
        </w:rPr>
      </w:pPr>
    </w:p>
    <w:p w14:paraId="405D996C" w14:textId="1961A5CB" w:rsidR="001A45DE" w:rsidRDefault="001A45DE" w:rsidP="004C56A8">
      <w:pPr>
        <w:pStyle w:val="PargrafodaLista"/>
        <w:ind w:left="360"/>
        <w:jc w:val="both"/>
        <w:rPr>
          <w:rFonts w:ascii="Arial" w:hAnsi="Arial" w:cs="Arial"/>
          <w:sz w:val="24"/>
          <w:szCs w:val="24"/>
        </w:rPr>
      </w:pPr>
      <w:r>
        <w:rPr>
          <w:rFonts w:ascii="Arial" w:hAnsi="Arial" w:cs="Arial"/>
          <w:sz w:val="24"/>
          <w:szCs w:val="24"/>
        </w:rPr>
        <w:t>Observe que na imagem abaixo foi criado uma constraint com o nome “FK_Pessoa_Cliente” em que define que a coluna ID_Pessoa da tabela Clientes é uma chave estrangeria da tabela Pessoas.</w:t>
      </w:r>
    </w:p>
    <w:p w14:paraId="2633A8E7" w14:textId="4954E9B5" w:rsidR="001A45DE" w:rsidRDefault="001A45DE" w:rsidP="004C56A8">
      <w:pPr>
        <w:pStyle w:val="PargrafodaLista"/>
        <w:ind w:left="360"/>
        <w:jc w:val="both"/>
        <w:rPr>
          <w:rFonts w:ascii="Arial" w:hAnsi="Arial" w:cs="Arial"/>
          <w:sz w:val="24"/>
          <w:szCs w:val="24"/>
        </w:rPr>
      </w:pPr>
      <w:r>
        <w:rPr>
          <w:noProof/>
        </w:rPr>
        <w:drawing>
          <wp:inline distT="0" distB="0" distL="0" distR="0" wp14:anchorId="59969B72" wp14:editId="08C927AF">
            <wp:extent cx="5400040" cy="299720"/>
            <wp:effectExtent l="0" t="0" r="0" b="508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9720"/>
                    </a:xfrm>
                    <a:prstGeom prst="rect">
                      <a:avLst/>
                    </a:prstGeom>
                  </pic:spPr>
                </pic:pic>
              </a:graphicData>
            </a:graphic>
          </wp:inline>
        </w:drawing>
      </w:r>
    </w:p>
    <w:p w14:paraId="74296247" w14:textId="77777777" w:rsidR="00FB5BAE" w:rsidRDefault="00FB5BAE" w:rsidP="00FB5BAE">
      <w:pPr>
        <w:jc w:val="both"/>
        <w:rPr>
          <w:rFonts w:ascii="Arial" w:hAnsi="Arial" w:cs="Arial"/>
          <w:sz w:val="24"/>
          <w:szCs w:val="24"/>
        </w:rPr>
      </w:pPr>
    </w:p>
    <w:p w14:paraId="3FF2D298" w14:textId="170B4181" w:rsidR="00FB5BAE" w:rsidRPr="00D26FB6" w:rsidRDefault="00837858" w:rsidP="00FB5BAE">
      <w:pPr>
        <w:pStyle w:val="PargrafodaLista"/>
        <w:numPr>
          <w:ilvl w:val="0"/>
          <w:numId w:val="4"/>
        </w:numPr>
        <w:jc w:val="both"/>
        <w:rPr>
          <w:rFonts w:ascii="Arial" w:hAnsi="Arial" w:cs="Arial"/>
          <w:sz w:val="24"/>
          <w:szCs w:val="24"/>
        </w:rPr>
      </w:pPr>
      <w:r w:rsidRPr="00FB5BAE">
        <w:rPr>
          <w:rFonts w:ascii="Arial" w:hAnsi="Arial" w:cs="Arial"/>
          <w:b/>
          <w:bCs/>
          <w:sz w:val="24"/>
          <w:szCs w:val="24"/>
        </w:rPr>
        <w:lastRenderedPageBreak/>
        <w:t>Not null</w:t>
      </w:r>
    </w:p>
    <w:p w14:paraId="25DCB97F" w14:textId="4DF8CA1D" w:rsidR="00D26FB6" w:rsidRPr="00D26FB6" w:rsidRDefault="00D26FB6" w:rsidP="00D26FB6">
      <w:pPr>
        <w:pStyle w:val="PargrafodaLista"/>
        <w:ind w:left="360"/>
        <w:jc w:val="both"/>
        <w:rPr>
          <w:rFonts w:ascii="Arial" w:hAnsi="Arial" w:cs="Arial"/>
          <w:sz w:val="24"/>
          <w:szCs w:val="24"/>
        </w:rPr>
      </w:pPr>
      <w:r>
        <w:rPr>
          <w:rFonts w:ascii="Arial" w:hAnsi="Arial" w:cs="Arial"/>
          <w:sz w:val="24"/>
          <w:szCs w:val="24"/>
        </w:rPr>
        <w:t xml:space="preserve">É utilizado quando não queremos que determinada coluna aceite a inserção </w:t>
      </w:r>
      <w:r w:rsidR="00397F0F">
        <w:rPr>
          <w:rFonts w:ascii="Arial" w:hAnsi="Arial" w:cs="Arial"/>
          <w:sz w:val="24"/>
          <w:szCs w:val="24"/>
        </w:rPr>
        <w:t>de</w:t>
      </w:r>
      <w:r>
        <w:rPr>
          <w:rFonts w:ascii="Arial" w:hAnsi="Arial" w:cs="Arial"/>
          <w:sz w:val="24"/>
          <w:szCs w:val="24"/>
        </w:rPr>
        <w:t xml:space="preserve"> valores nulo, para isso é utilizado o “NOT NULL” </w:t>
      </w:r>
    </w:p>
    <w:p w14:paraId="02C4E54C" w14:textId="5E812B74" w:rsidR="00FB5BAE" w:rsidRDefault="00D26FB6" w:rsidP="00FB5BAE">
      <w:pPr>
        <w:pStyle w:val="PargrafodaLista"/>
        <w:ind w:left="360"/>
        <w:jc w:val="both"/>
        <w:rPr>
          <w:rFonts w:ascii="Arial" w:hAnsi="Arial" w:cs="Arial"/>
          <w:sz w:val="24"/>
          <w:szCs w:val="24"/>
        </w:rPr>
      </w:pPr>
      <w:r>
        <w:rPr>
          <w:noProof/>
        </w:rPr>
        <w:drawing>
          <wp:inline distT="0" distB="0" distL="0" distR="0" wp14:anchorId="2F415106" wp14:editId="63CD8556">
            <wp:extent cx="5400040" cy="1351915"/>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51915"/>
                    </a:xfrm>
                    <a:prstGeom prst="rect">
                      <a:avLst/>
                    </a:prstGeom>
                  </pic:spPr>
                </pic:pic>
              </a:graphicData>
            </a:graphic>
          </wp:inline>
        </w:drawing>
      </w:r>
    </w:p>
    <w:p w14:paraId="1C6CDA9C" w14:textId="77777777" w:rsidR="00D26FB6" w:rsidRPr="00FB5BAE" w:rsidRDefault="00D26FB6" w:rsidP="00FB5BAE">
      <w:pPr>
        <w:pStyle w:val="PargrafodaLista"/>
        <w:ind w:left="360"/>
        <w:jc w:val="both"/>
        <w:rPr>
          <w:rFonts w:ascii="Arial" w:hAnsi="Arial" w:cs="Arial"/>
          <w:sz w:val="24"/>
          <w:szCs w:val="24"/>
        </w:rPr>
      </w:pPr>
    </w:p>
    <w:p w14:paraId="7737C52E" w14:textId="5C6E9353" w:rsidR="00837858" w:rsidRDefault="00837858" w:rsidP="00837858">
      <w:pPr>
        <w:pStyle w:val="PargrafodaLista"/>
        <w:numPr>
          <w:ilvl w:val="0"/>
          <w:numId w:val="4"/>
        </w:numPr>
        <w:jc w:val="both"/>
        <w:rPr>
          <w:rFonts w:ascii="Arial" w:hAnsi="Arial" w:cs="Arial"/>
          <w:b/>
          <w:bCs/>
          <w:sz w:val="24"/>
          <w:szCs w:val="24"/>
        </w:rPr>
      </w:pPr>
      <w:r w:rsidRPr="004C56A8">
        <w:rPr>
          <w:rFonts w:ascii="Arial" w:hAnsi="Arial" w:cs="Arial"/>
          <w:b/>
          <w:bCs/>
          <w:sz w:val="24"/>
          <w:szCs w:val="24"/>
        </w:rPr>
        <w:t>Unique</w:t>
      </w:r>
    </w:p>
    <w:p w14:paraId="1916BA5C" w14:textId="172EDEA3" w:rsidR="00397F0F" w:rsidRPr="00397F0F" w:rsidRDefault="00397F0F" w:rsidP="00397F0F">
      <w:pPr>
        <w:jc w:val="both"/>
        <w:rPr>
          <w:rFonts w:ascii="Arial" w:hAnsi="Arial" w:cs="Arial"/>
          <w:b/>
          <w:bCs/>
          <w:sz w:val="24"/>
          <w:szCs w:val="24"/>
        </w:rPr>
      </w:pPr>
      <w:r w:rsidRPr="00397F0F">
        <w:rPr>
          <w:rFonts w:ascii="Arial" w:hAnsi="Arial" w:cs="Arial"/>
          <w:sz w:val="24"/>
          <w:szCs w:val="24"/>
        </w:rPr>
        <w:t>A restrição UNIQUE garante que todos os valores em uma coluna são diferentes. As restrições UNIQUE e PRIMARY KEY fornecem uma garantia de exclusividade para uma coluna ou conjunto de colunas. Uma restrição PRIMARY KEY automaticamente tem uma restrição UNIQUE.</w:t>
      </w:r>
      <w:r w:rsidRPr="00397F0F">
        <w:rPr>
          <w:rFonts w:ascii="Arial" w:hAnsi="Arial" w:cs="Arial"/>
          <w:b/>
          <w:bCs/>
          <w:sz w:val="24"/>
          <w:szCs w:val="24"/>
        </w:rPr>
        <w:t xml:space="preserve"> </w:t>
      </w:r>
      <w:r w:rsidR="00E63681">
        <w:rPr>
          <w:noProof/>
        </w:rPr>
        <w:drawing>
          <wp:inline distT="0" distB="0" distL="0" distR="0" wp14:anchorId="7C1FCEDB" wp14:editId="270E0A2F">
            <wp:extent cx="5400040" cy="147510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75105"/>
                    </a:xfrm>
                    <a:prstGeom prst="rect">
                      <a:avLst/>
                    </a:prstGeom>
                  </pic:spPr>
                </pic:pic>
              </a:graphicData>
            </a:graphic>
          </wp:inline>
        </w:drawing>
      </w:r>
    </w:p>
    <w:p w14:paraId="7DE22D44" w14:textId="77777777" w:rsidR="008D620F" w:rsidRPr="00D7633A" w:rsidRDefault="008D620F" w:rsidP="00A74AE8">
      <w:pPr>
        <w:spacing w:line="240" w:lineRule="auto"/>
        <w:jc w:val="both"/>
        <w:rPr>
          <w:rFonts w:ascii="Arial" w:hAnsi="Arial" w:cs="Arial"/>
          <w:sz w:val="24"/>
          <w:szCs w:val="24"/>
        </w:rPr>
      </w:pPr>
    </w:p>
    <w:p w14:paraId="5B5868CC" w14:textId="711A72DA" w:rsidR="00993EDD" w:rsidRPr="0081552D" w:rsidRDefault="00993EDD" w:rsidP="00A74AE8">
      <w:pPr>
        <w:spacing w:line="240" w:lineRule="auto"/>
        <w:jc w:val="both"/>
        <w:rPr>
          <w:rFonts w:ascii="Arial" w:hAnsi="Arial" w:cs="Arial"/>
          <w:b/>
          <w:bCs/>
          <w:sz w:val="24"/>
          <w:szCs w:val="24"/>
        </w:rPr>
      </w:pPr>
      <w:r w:rsidRPr="0081552D">
        <w:rPr>
          <w:rFonts w:ascii="Arial" w:hAnsi="Arial" w:cs="Arial"/>
          <w:b/>
          <w:bCs/>
          <w:sz w:val="24"/>
          <w:szCs w:val="24"/>
        </w:rPr>
        <w:t>DML - Linguagem de Manipulação de Dados - Define os comandos utilizados para manipulação de dados no banco (INSERT, UPDATE e DELETE);</w:t>
      </w:r>
    </w:p>
    <w:p w14:paraId="0B7C63BC" w14:textId="7017C7C9" w:rsidR="00373542" w:rsidRPr="00D7633A" w:rsidRDefault="00A07497" w:rsidP="00A74AE8">
      <w:pPr>
        <w:spacing w:line="240" w:lineRule="auto"/>
        <w:jc w:val="both"/>
        <w:rPr>
          <w:rFonts w:ascii="Arial" w:hAnsi="Arial" w:cs="Arial"/>
          <w:b/>
          <w:bCs/>
          <w:sz w:val="24"/>
          <w:szCs w:val="24"/>
        </w:rPr>
      </w:pPr>
      <w:r w:rsidRPr="00D7633A">
        <w:rPr>
          <w:rFonts w:ascii="Arial" w:hAnsi="Arial" w:cs="Arial"/>
          <w:b/>
          <w:bCs/>
          <w:sz w:val="24"/>
          <w:szCs w:val="24"/>
        </w:rPr>
        <w:t>INSERT</w:t>
      </w:r>
    </w:p>
    <w:p w14:paraId="504BD766" w14:textId="08934DB6" w:rsidR="00373542" w:rsidRPr="00D7633A" w:rsidRDefault="00A07497" w:rsidP="00373542">
      <w:pPr>
        <w:pStyle w:val="PargrafodaLista"/>
        <w:ind w:left="0"/>
        <w:jc w:val="both"/>
        <w:rPr>
          <w:rFonts w:ascii="Arial" w:hAnsi="Arial" w:cs="Arial"/>
          <w:sz w:val="24"/>
          <w:szCs w:val="24"/>
        </w:rPr>
      </w:pPr>
      <w:r w:rsidRPr="00D7633A">
        <w:rPr>
          <w:rFonts w:ascii="Arial" w:hAnsi="Arial" w:cs="Arial"/>
          <w:sz w:val="24"/>
          <w:szCs w:val="24"/>
        </w:rPr>
        <w:t>O comando INSERT é usado para inserir dados em uma tabela do banco. Para realizar essa ação, podemos usar a seguinte sintaxe:</w:t>
      </w:r>
    </w:p>
    <w:p w14:paraId="5CDBB3B8" w14:textId="0B9626BD" w:rsidR="00A74AE8" w:rsidRPr="00D7633A" w:rsidRDefault="00F476C4" w:rsidP="00A74AE8">
      <w:pPr>
        <w:jc w:val="both"/>
        <w:rPr>
          <w:rFonts w:ascii="Arial" w:hAnsi="Arial" w:cs="Arial"/>
          <w:sz w:val="24"/>
          <w:szCs w:val="24"/>
        </w:rPr>
      </w:pPr>
      <w:r>
        <w:rPr>
          <w:noProof/>
        </w:rPr>
        <w:drawing>
          <wp:inline distT="0" distB="0" distL="0" distR="0" wp14:anchorId="1A58C4A1" wp14:editId="30AFB427">
            <wp:extent cx="5400040" cy="2806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0670"/>
                    </a:xfrm>
                    <a:prstGeom prst="rect">
                      <a:avLst/>
                    </a:prstGeom>
                  </pic:spPr>
                </pic:pic>
              </a:graphicData>
            </a:graphic>
          </wp:inline>
        </w:drawing>
      </w:r>
    </w:p>
    <w:p w14:paraId="498E0D5C" w14:textId="77777777" w:rsidR="00B96447" w:rsidRPr="00D7633A" w:rsidRDefault="00B96447" w:rsidP="00A74AE8">
      <w:pPr>
        <w:spacing w:line="240" w:lineRule="auto"/>
        <w:jc w:val="both"/>
        <w:rPr>
          <w:rFonts w:ascii="Arial" w:hAnsi="Arial" w:cs="Arial"/>
          <w:sz w:val="24"/>
          <w:szCs w:val="24"/>
        </w:rPr>
      </w:pPr>
    </w:p>
    <w:p w14:paraId="3FD61E21" w14:textId="13FDC395" w:rsidR="008051EC" w:rsidRPr="00D7633A" w:rsidRDefault="008051EC" w:rsidP="00A74AE8">
      <w:pPr>
        <w:spacing w:line="240" w:lineRule="auto"/>
        <w:jc w:val="both"/>
        <w:rPr>
          <w:rFonts w:ascii="Arial" w:hAnsi="Arial" w:cs="Arial"/>
          <w:b/>
          <w:bCs/>
          <w:sz w:val="24"/>
          <w:szCs w:val="24"/>
        </w:rPr>
      </w:pPr>
      <w:r w:rsidRPr="00D7633A">
        <w:rPr>
          <w:rFonts w:ascii="Arial" w:hAnsi="Arial" w:cs="Arial"/>
          <w:b/>
          <w:bCs/>
          <w:sz w:val="24"/>
          <w:szCs w:val="24"/>
        </w:rPr>
        <w:t>UPDATE</w:t>
      </w:r>
      <w:r w:rsidR="00A74AE8" w:rsidRPr="00D7633A">
        <w:rPr>
          <w:rFonts w:ascii="Arial" w:hAnsi="Arial" w:cs="Arial"/>
          <w:b/>
          <w:bCs/>
          <w:sz w:val="24"/>
          <w:szCs w:val="24"/>
        </w:rPr>
        <w:t xml:space="preserve"> </w:t>
      </w:r>
    </w:p>
    <w:p w14:paraId="7FF2A627" w14:textId="71B64DE2" w:rsidR="00373542" w:rsidRPr="00D7633A" w:rsidRDefault="00373542" w:rsidP="00373542">
      <w:pPr>
        <w:pStyle w:val="PargrafodaLista"/>
        <w:ind w:left="0"/>
        <w:jc w:val="both"/>
        <w:rPr>
          <w:rFonts w:ascii="Arial" w:hAnsi="Arial" w:cs="Arial"/>
          <w:sz w:val="24"/>
          <w:szCs w:val="24"/>
        </w:rPr>
      </w:pPr>
      <w:r w:rsidRPr="00D7633A">
        <w:rPr>
          <w:rFonts w:ascii="Arial" w:hAnsi="Arial" w:cs="Arial"/>
          <w:sz w:val="24"/>
          <w:szCs w:val="24"/>
        </w:rPr>
        <w:t xml:space="preserve">O comando UPDATE </w:t>
      </w:r>
      <w:r w:rsidR="003A5298" w:rsidRPr="00D7633A">
        <w:rPr>
          <w:rFonts w:ascii="Arial" w:hAnsi="Arial" w:cs="Arial"/>
          <w:sz w:val="24"/>
          <w:szCs w:val="24"/>
        </w:rPr>
        <w:t>é usado para alterar dados em uma tabela do banco. Para realizar essa ação, podemos usar a seguinte sintaxe:</w:t>
      </w:r>
    </w:p>
    <w:p w14:paraId="75060060" w14:textId="77777777" w:rsidR="00373542" w:rsidRPr="00D7633A" w:rsidRDefault="00373542" w:rsidP="00373542">
      <w:pPr>
        <w:pStyle w:val="PargrafodaLista"/>
        <w:ind w:left="0"/>
        <w:jc w:val="both"/>
        <w:rPr>
          <w:rFonts w:ascii="Arial" w:hAnsi="Arial" w:cs="Arial"/>
          <w:sz w:val="24"/>
          <w:szCs w:val="24"/>
        </w:rPr>
      </w:pPr>
    </w:p>
    <w:p w14:paraId="3CEAE9D2" w14:textId="03DB7949" w:rsidR="00A74AE8" w:rsidRPr="00D7633A" w:rsidRDefault="00D30A58" w:rsidP="00A74AE8">
      <w:pPr>
        <w:pStyle w:val="PargrafodaLista"/>
        <w:ind w:left="0"/>
        <w:jc w:val="both"/>
        <w:rPr>
          <w:rFonts w:ascii="Arial" w:hAnsi="Arial" w:cs="Arial"/>
          <w:sz w:val="24"/>
          <w:szCs w:val="24"/>
        </w:rPr>
      </w:pPr>
      <w:r>
        <w:rPr>
          <w:noProof/>
        </w:rPr>
        <w:drawing>
          <wp:inline distT="0" distB="0" distL="0" distR="0" wp14:anchorId="15C8994C" wp14:editId="1C93EFAC">
            <wp:extent cx="5400040" cy="2565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6540"/>
                    </a:xfrm>
                    <a:prstGeom prst="rect">
                      <a:avLst/>
                    </a:prstGeom>
                  </pic:spPr>
                </pic:pic>
              </a:graphicData>
            </a:graphic>
          </wp:inline>
        </w:drawing>
      </w:r>
    </w:p>
    <w:p w14:paraId="425C39AB" w14:textId="3DBCB52D" w:rsidR="003A5298" w:rsidRPr="00D7633A" w:rsidRDefault="003A5298" w:rsidP="00A74AE8">
      <w:pPr>
        <w:jc w:val="both"/>
        <w:rPr>
          <w:rFonts w:ascii="Arial" w:hAnsi="Arial" w:cs="Arial"/>
          <w:sz w:val="24"/>
          <w:szCs w:val="24"/>
        </w:rPr>
      </w:pPr>
      <w:r w:rsidRPr="00D7633A">
        <w:rPr>
          <w:rFonts w:ascii="Arial" w:hAnsi="Arial" w:cs="Arial"/>
          <w:sz w:val="24"/>
          <w:szCs w:val="24"/>
        </w:rPr>
        <w:t>Na qual está alterando apenas um registro, ou seja, onde o ID_</w:t>
      </w:r>
      <w:r w:rsidR="00D30A58">
        <w:rPr>
          <w:rFonts w:ascii="Arial" w:hAnsi="Arial" w:cs="Arial"/>
          <w:sz w:val="24"/>
          <w:szCs w:val="24"/>
        </w:rPr>
        <w:t>Pessoa</w:t>
      </w:r>
      <w:r w:rsidRPr="00D7633A">
        <w:rPr>
          <w:rFonts w:ascii="Arial" w:hAnsi="Arial" w:cs="Arial"/>
          <w:sz w:val="24"/>
          <w:szCs w:val="24"/>
        </w:rPr>
        <w:t xml:space="preserve"> for igual a </w:t>
      </w:r>
      <w:r w:rsidR="00D30A58">
        <w:rPr>
          <w:rFonts w:ascii="Arial" w:hAnsi="Arial" w:cs="Arial"/>
          <w:sz w:val="24"/>
          <w:szCs w:val="24"/>
        </w:rPr>
        <w:t>1</w:t>
      </w:r>
      <w:r w:rsidRPr="00D7633A">
        <w:rPr>
          <w:rFonts w:ascii="Arial" w:hAnsi="Arial" w:cs="Arial"/>
          <w:sz w:val="24"/>
          <w:szCs w:val="24"/>
        </w:rPr>
        <w:t>.</w:t>
      </w:r>
    </w:p>
    <w:p w14:paraId="15BF3DF8" w14:textId="17809D75" w:rsidR="003A5298" w:rsidRPr="00D7633A" w:rsidRDefault="003A5298" w:rsidP="00A74AE8">
      <w:pPr>
        <w:jc w:val="both"/>
        <w:rPr>
          <w:rFonts w:ascii="Arial" w:hAnsi="Arial" w:cs="Arial"/>
          <w:sz w:val="24"/>
          <w:szCs w:val="24"/>
        </w:rPr>
      </w:pPr>
      <w:r w:rsidRPr="00D7633A">
        <w:rPr>
          <w:rFonts w:ascii="Arial" w:hAnsi="Arial" w:cs="Arial"/>
          <w:sz w:val="24"/>
          <w:szCs w:val="24"/>
        </w:rPr>
        <w:lastRenderedPageBreak/>
        <w:t xml:space="preserve">Caso esse comando for utilizando sem cláusula WHERE, irá alterar </w:t>
      </w:r>
      <w:r w:rsidR="00A77319" w:rsidRPr="00D7633A">
        <w:rPr>
          <w:rFonts w:ascii="Arial" w:hAnsi="Arial" w:cs="Arial"/>
          <w:sz w:val="24"/>
          <w:szCs w:val="24"/>
        </w:rPr>
        <w:t>todos os nomes de tod</w:t>
      </w:r>
      <w:r w:rsidR="00D30A58">
        <w:rPr>
          <w:rFonts w:ascii="Arial" w:hAnsi="Arial" w:cs="Arial"/>
          <w:sz w:val="24"/>
          <w:szCs w:val="24"/>
        </w:rPr>
        <w:t xml:space="preserve">as as pessoas </w:t>
      </w:r>
      <w:r w:rsidR="00A77319" w:rsidRPr="00D7633A">
        <w:rPr>
          <w:rFonts w:ascii="Arial" w:hAnsi="Arial" w:cs="Arial"/>
          <w:sz w:val="24"/>
          <w:szCs w:val="24"/>
        </w:rPr>
        <w:t>cadastrad</w:t>
      </w:r>
      <w:r w:rsidR="00D30A58">
        <w:rPr>
          <w:rFonts w:ascii="Arial" w:hAnsi="Arial" w:cs="Arial"/>
          <w:sz w:val="24"/>
          <w:szCs w:val="24"/>
        </w:rPr>
        <w:t>a</w:t>
      </w:r>
      <w:r w:rsidR="00A77319" w:rsidRPr="00D7633A">
        <w:rPr>
          <w:rFonts w:ascii="Arial" w:hAnsi="Arial" w:cs="Arial"/>
          <w:sz w:val="24"/>
          <w:szCs w:val="24"/>
        </w:rPr>
        <w:t>s</w:t>
      </w:r>
      <w:r w:rsidRPr="00D7633A">
        <w:rPr>
          <w:rFonts w:ascii="Arial" w:hAnsi="Arial" w:cs="Arial"/>
          <w:sz w:val="24"/>
          <w:szCs w:val="24"/>
        </w:rPr>
        <w:t xml:space="preserve"> na tabela,</w:t>
      </w:r>
      <w:r w:rsidR="00A77319" w:rsidRPr="00D7633A">
        <w:rPr>
          <w:rFonts w:ascii="Arial" w:hAnsi="Arial" w:cs="Arial"/>
          <w:sz w:val="24"/>
          <w:szCs w:val="24"/>
        </w:rPr>
        <w:t xml:space="preserve"> exemplo de sintaxe a não ser seguida:</w:t>
      </w:r>
    </w:p>
    <w:p w14:paraId="75247DDF" w14:textId="65133946" w:rsidR="00E059E0" w:rsidRPr="00D7633A" w:rsidRDefault="00D30A58" w:rsidP="00A74AE8">
      <w:pPr>
        <w:jc w:val="both"/>
        <w:rPr>
          <w:rFonts w:ascii="Arial" w:hAnsi="Arial" w:cs="Arial"/>
          <w:sz w:val="24"/>
          <w:szCs w:val="24"/>
        </w:rPr>
      </w:pPr>
      <w:r>
        <w:rPr>
          <w:noProof/>
        </w:rPr>
        <w:drawing>
          <wp:inline distT="0" distB="0" distL="0" distR="0" wp14:anchorId="2D892466" wp14:editId="01461B19">
            <wp:extent cx="4391025" cy="371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025" cy="371475"/>
                    </a:xfrm>
                    <a:prstGeom prst="rect">
                      <a:avLst/>
                    </a:prstGeom>
                  </pic:spPr>
                </pic:pic>
              </a:graphicData>
            </a:graphic>
          </wp:inline>
        </w:drawing>
      </w:r>
    </w:p>
    <w:p w14:paraId="5FA096AD" w14:textId="77777777" w:rsidR="00993EDD" w:rsidRPr="00D7633A" w:rsidRDefault="00993EDD" w:rsidP="00A74AE8">
      <w:pPr>
        <w:jc w:val="both"/>
        <w:rPr>
          <w:rFonts w:ascii="Arial" w:hAnsi="Arial" w:cs="Arial"/>
          <w:sz w:val="24"/>
          <w:szCs w:val="24"/>
          <w:lang w:val="en-US"/>
        </w:rPr>
      </w:pPr>
    </w:p>
    <w:p w14:paraId="156BE263" w14:textId="34F2BF45" w:rsidR="00373542" w:rsidRPr="00D7633A" w:rsidRDefault="00A74AE8" w:rsidP="00A74AE8">
      <w:pPr>
        <w:jc w:val="both"/>
        <w:rPr>
          <w:rFonts w:ascii="Arial" w:hAnsi="Arial" w:cs="Arial"/>
          <w:b/>
          <w:bCs/>
          <w:sz w:val="24"/>
          <w:szCs w:val="24"/>
        </w:rPr>
      </w:pPr>
      <w:r w:rsidRPr="00D7633A">
        <w:rPr>
          <w:rFonts w:ascii="Arial" w:hAnsi="Arial" w:cs="Arial"/>
          <w:b/>
          <w:bCs/>
          <w:sz w:val="24"/>
          <w:szCs w:val="24"/>
        </w:rPr>
        <w:t xml:space="preserve">DELETE </w:t>
      </w:r>
    </w:p>
    <w:p w14:paraId="27C7372F" w14:textId="5CE34BFC" w:rsidR="00A74AE8" w:rsidRPr="00D7633A" w:rsidRDefault="00A74AE8" w:rsidP="00A74AE8">
      <w:pPr>
        <w:jc w:val="both"/>
        <w:rPr>
          <w:rFonts w:ascii="Arial" w:hAnsi="Arial" w:cs="Arial"/>
          <w:sz w:val="24"/>
          <w:szCs w:val="24"/>
        </w:rPr>
      </w:pPr>
      <w:r w:rsidRPr="00D7633A">
        <w:rPr>
          <w:rFonts w:ascii="Arial" w:hAnsi="Arial" w:cs="Arial"/>
          <w:sz w:val="24"/>
          <w:szCs w:val="24"/>
        </w:rPr>
        <w:t>Por sua vez, o comando DELETE é utilizado para excluir informações da nossa base de dados. A sintaxe para realizar essa ação é bastante simples:</w:t>
      </w:r>
    </w:p>
    <w:p w14:paraId="30BE4166" w14:textId="368B6DFC" w:rsidR="00A74AE8" w:rsidRPr="00D7633A" w:rsidRDefault="00A74AE8" w:rsidP="00A74AE8">
      <w:pPr>
        <w:jc w:val="both"/>
        <w:rPr>
          <w:rFonts w:ascii="Arial" w:hAnsi="Arial" w:cs="Arial"/>
          <w:noProof/>
        </w:rPr>
      </w:pPr>
      <w:r w:rsidRPr="00D7633A">
        <w:rPr>
          <w:rFonts w:ascii="Arial" w:hAnsi="Arial" w:cs="Arial"/>
          <w:noProof/>
        </w:rPr>
        <w:drawing>
          <wp:inline distT="0" distB="0" distL="0" distR="0" wp14:anchorId="6CA75FA6" wp14:editId="5D8E4B25">
            <wp:extent cx="5400040" cy="4241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4180"/>
                    </a:xfrm>
                    <a:prstGeom prst="rect">
                      <a:avLst/>
                    </a:prstGeom>
                  </pic:spPr>
                </pic:pic>
              </a:graphicData>
            </a:graphic>
          </wp:inline>
        </w:drawing>
      </w:r>
    </w:p>
    <w:p w14:paraId="21223CE3" w14:textId="0A1D06F8" w:rsidR="00E059E0" w:rsidRPr="00D7633A" w:rsidRDefault="00E059E0" w:rsidP="00E059E0">
      <w:pPr>
        <w:jc w:val="both"/>
        <w:rPr>
          <w:rFonts w:ascii="Arial" w:hAnsi="Arial" w:cs="Arial"/>
          <w:sz w:val="24"/>
          <w:szCs w:val="24"/>
        </w:rPr>
      </w:pPr>
      <w:r w:rsidRPr="00D7633A">
        <w:rPr>
          <w:rFonts w:ascii="Arial" w:hAnsi="Arial" w:cs="Arial"/>
          <w:sz w:val="24"/>
          <w:szCs w:val="24"/>
        </w:rPr>
        <w:t>Na qual está excluindo apenas um registro, ou seja, onde o ID_Cliente for igual a 5.</w:t>
      </w:r>
    </w:p>
    <w:p w14:paraId="5BBCB118" w14:textId="5F853AC8" w:rsidR="00E059E0" w:rsidRPr="00D7633A" w:rsidRDefault="00E059E0" w:rsidP="00E059E0">
      <w:pPr>
        <w:jc w:val="both"/>
        <w:rPr>
          <w:rFonts w:ascii="Arial" w:hAnsi="Arial" w:cs="Arial"/>
          <w:sz w:val="24"/>
          <w:szCs w:val="24"/>
        </w:rPr>
      </w:pPr>
      <w:r w:rsidRPr="00D7633A">
        <w:rPr>
          <w:rFonts w:ascii="Arial" w:hAnsi="Arial" w:cs="Arial"/>
          <w:sz w:val="24"/>
          <w:szCs w:val="24"/>
        </w:rPr>
        <w:t xml:space="preserve">Caso esse comando for utilizando sem cláusula WHERE, irá excluir todos os nomes de todos os </w:t>
      </w:r>
      <w:r w:rsidR="009E159D" w:rsidRPr="00D7633A">
        <w:rPr>
          <w:rFonts w:ascii="Arial" w:hAnsi="Arial" w:cs="Arial"/>
          <w:sz w:val="24"/>
          <w:szCs w:val="24"/>
        </w:rPr>
        <w:t xml:space="preserve">dados dos </w:t>
      </w:r>
      <w:r w:rsidRPr="00D7633A">
        <w:rPr>
          <w:rFonts w:ascii="Arial" w:hAnsi="Arial" w:cs="Arial"/>
          <w:sz w:val="24"/>
          <w:szCs w:val="24"/>
        </w:rPr>
        <w:t>clientes cadastrados na tabela, exemplo de sintaxe a não ser seguida:</w:t>
      </w:r>
    </w:p>
    <w:p w14:paraId="16A11FBA" w14:textId="1E149BAF" w:rsidR="00E059E0" w:rsidRPr="00D7633A" w:rsidRDefault="00E059E0" w:rsidP="00E059E0">
      <w:pPr>
        <w:jc w:val="both"/>
        <w:rPr>
          <w:rFonts w:ascii="Arial" w:hAnsi="Arial" w:cs="Arial"/>
          <w:sz w:val="24"/>
          <w:szCs w:val="24"/>
        </w:rPr>
      </w:pPr>
      <w:r w:rsidRPr="00D7633A">
        <w:rPr>
          <w:rFonts w:ascii="Arial" w:hAnsi="Arial" w:cs="Arial"/>
          <w:noProof/>
        </w:rPr>
        <w:drawing>
          <wp:inline distT="0" distB="0" distL="0" distR="0" wp14:anchorId="17A54BB6" wp14:editId="12D36482">
            <wp:extent cx="5400040" cy="32067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0675"/>
                    </a:xfrm>
                    <a:prstGeom prst="rect">
                      <a:avLst/>
                    </a:prstGeom>
                  </pic:spPr>
                </pic:pic>
              </a:graphicData>
            </a:graphic>
          </wp:inline>
        </w:drawing>
      </w:r>
    </w:p>
    <w:p w14:paraId="4F81AD29" w14:textId="77777777" w:rsidR="00D7633A" w:rsidRPr="00AE1E0B" w:rsidRDefault="00D7633A" w:rsidP="00D7633A">
      <w:pPr>
        <w:jc w:val="both"/>
        <w:rPr>
          <w:rFonts w:ascii="Arial" w:hAnsi="Arial" w:cs="Arial"/>
          <w:b/>
          <w:bCs/>
          <w:sz w:val="24"/>
          <w:szCs w:val="24"/>
        </w:rPr>
      </w:pPr>
      <w:r w:rsidRPr="00AE1E0B">
        <w:rPr>
          <w:rFonts w:ascii="Arial" w:hAnsi="Arial" w:cs="Arial"/>
          <w:b/>
          <w:bCs/>
          <w:sz w:val="24"/>
          <w:szCs w:val="24"/>
        </w:rPr>
        <w:t>DQL - Linguagem de Consulta de Dados - Define o comando utilizado para que possamos consultar (SELECT) os dados armazenados no banco;</w:t>
      </w:r>
    </w:p>
    <w:p w14:paraId="3CDCEE4A" w14:textId="77777777" w:rsidR="00D7633A" w:rsidRPr="00D7633A" w:rsidRDefault="00D7633A" w:rsidP="00D7633A">
      <w:pPr>
        <w:jc w:val="both"/>
        <w:rPr>
          <w:rFonts w:ascii="Arial" w:hAnsi="Arial" w:cs="Arial"/>
          <w:b/>
          <w:bCs/>
          <w:sz w:val="24"/>
          <w:szCs w:val="24"/>
        </w:rPr>
      </w:pPr>
      <w:r w:rsidRPr="00D7633A">
        <w:rPr>
          <w:rFonts w:ascii="Arial" w:hAnsi="Arial" w:cs="Arial"/>
          <w:b/>
          <w:bCs/>
          <w:sz w:val="24"/>
          <w:szCs w:val="24"/>
        </w:rPr>
        <w:t>SELECT</w:t>
      </w:r>
    </w:p>
    <w:p w14:paraId="02AE520C" w14:textId="77777777" w:rsidR="00D7633A" w:rsidRPr="00D7633A" w:rsidRDefault="00D7633A" w:rsidP="00D7633A">
      <w:pPr>
        <w:jc w:val="both"/>
        <w:rPr>
          <w:rFonts w:ascii="Arial" w:hAnsi="Arial" w:cs="Arial"/>
          <w:sz w:val="24"/>
          <w:szCs w:val="24"/>
        </w:rPr>
      </w:pPr>
      <w:r w:rsidRPr="00D7633A">
        <w:rPr>
          <w:rFonts w:ascii="Arial" w:hAnsi="Arial" w:cs="Arial"/>
          <w:sz w:val="24"/>
          <w:szCs w:val="24"/>
        </w:rPr>
        <w:t>É um dos comandos SQL mais importantes, pois com ele podemos elaborar diversas consultas aos registros da nossa base de dados. É possível, por exemplo, fazer uma pesquisa que retornará todos os campos de uma tabela dessa forma:</w:t>
      </w:r>
    </w:p>
    <w:p w14:paraId="748E3C92" w14:textId="747F5B38" w:rsidR="00D7633A" w:rsidRPr="00D7633A" w:rsidRDefault="00E63681" w:rsidP="00D7633A">
      <w:pPr>
        <w:jc w:val="both"/>
        <w:rPr>
          <w:rFonts w:ascii="Arial" w:hAnsi="Arial" w:cs="Arial"/>
          <w:sz w:val="24"/>
          <w:szCs w:val="24"/>
        </w:rPr>
      </w:pPr>
      <w:r>
        <w:rPr>
          <w:noProof/>
        </w:rPr>
        <w:drawing>
          <wp:inline distT="0" distB="0" distL="0" distR="0" wp14:anchorId="54DB6E73" wp14:editId="01291C68">
            <wp:extent cx="2971800" cy="4095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409575"/>
                    </a:xfrm>
                    <a:prstGeom prst="rect">
                      <a:avLst/>
                    </a:prstGeom>
                  </pic:spPr>
                </pic:pic>
              </a:graphicData>
            </a:graphic>
          </wp:inline>
        </w:drawing>
      </w:r>
    </w:p>
    <w:p w14:paraId="0FB69F4F" w14:textId="5184D901" w:rsidR="00D7633A" w:rsidRPr="00D7633A" w:rsidRDefault="00D7633A" w:rsidP="00D7633A">
      <w:pPr>
        <w:jc w:val="both"/>
        <w:rPr>
          <w:rFonts w:ascii="Arial" w:hAnsi="Arial" w:cs="Arial"/>
          <w:sz w:val="24"/>
          <w:szCs w:val="24"/>
        </w:rPr>
      </w:pPr>
      <w:r w:rsidRPr="00D7633A">
        <w:rPr>
          <w:rFonts w:ascii="Arial" w:hAnsi="Arial" w:cs="Arial"/>
          <w:sz w:val="24"/>
          <w:szCs w:val="24"/>
        </w:rPr>
        <w:t>Perceba que, nessa consulta, o caractere * é usado para indicar que os dados de todas as colunas da tabela “</w:t>
      </w:r>
      <w:r w:rsidR="00E63681">
        <w:rPr>
          <w:rFonts w:ascii="Arial" w:hAnsi="Arial" w:cs="Arial"/>
          <w:sz w:val="24"/>
          <w:szCs w:val="24"/>
        </w:rPr>
        <w:t>Pessoas</w:t>
      </w:r>
      <w:r w:rsidRPr="00D7633A">
        <w:rPr>
          <w:rFonts w:ascii="Arial" w:hAnsi="Arial" w:cs="Arial"/>
          <w:sz w:val="24"/>
          <w:szCs w:val="24"/>
        </w:rPr>
        <w:t>” devem ser retornados na pesquisa. Por isso, para fazer uma consulta mais específica, os campos desejados devem ser informados da seguinte maneira:</w:t>
      </w:r>
    </w:p>
    <w:p w14:paraId="6C0A6440" w14:textId="77824E03" w:rsidR="00D7633A" w:rsidRPr="00D7633A" w:rsidRDefault="00E63681" w:rsidP="00D7633A">
      <w:pPr>
        <w:jc w:val="both"/>
        <w:rPr>
          <w:rFonts w:ascii="Arial" w:hAnsi="Arial" w:cs="Arial"/>
          <w:sz w:val="24"/>
          <w:szCs w:val="24"/>
        </w:rPr>
      </w:pPr>
      <w:r>
        <w:rPr>
          <w:noProof/>
        </w:rPr>
        <w:drawing>
          <wp:inline distT="0" distB="0" distL="0" distR="0" wp14:anchorId="5CF7BEBA" wp14:editId="275CC64E">
            <wp:extent cx="3543300" cy="7143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714375"/>
                    </a:xfrm>
                    <a:prstGeom prst="rect">
                      <a:avLst/>
                    </a:prstGeom>
                  </pic:spPr>
                </pic:pic>
              </a:graphicData>
            </a:graphic>
          </wp:inline>
        </w:drawing>
      </w:r>
    </w:p>
    <w:p w14:paraId="65B4E12F" w14:textId="77777777" w:rsidR="00D7633A" w:rsidRPr="00D7633A" w:rsidRDefault="00D7633A" w:rsidP="00D7633A">
      <w:pPr>
        <w:jc w:val="both"/>
        <w:rPr>
          <w:rFonts w:ascii="Arial" w:hAnsi="Arial" w:cs="Arial"/>
          <w:sz w:val="24"/>
          <w:szCs w:val="24"/>
        </w:rPr>
      </w:pPr>
      <w:r w:rsidRPr="00D7633A">
        <w:rPr>
          <w:rFonts w:ascii="Arial" w:hAnsi="Arial" w:cs="Arial"/>
          <w:sz w:val="24"/>
          <w:szCs w:val="24"/>
        </w:rPr>
        <w:t>Além disso, utilizando a cláusula WHERE, podemos fazer uma consulta ainda mais refinada. Veja:</w:t>
      </w:r>
    </w:p>
    <w:p w14:paraId="672FC4AE" w14:textId="103E8A88" w:rsidR="00D7633A" w:rsidRPr="00D7633A" w:rsidRDefault="00E63681" w:rsidP="00D7633A">
      <w:pPr>
        <w:jc w:val="both"/>
        <w:rPr>
          <w:rFonts w:ascii="Arial" w:hAnsi="Arial" w:cs="Arial"/>
          <w:sz w:val="24"/>
          <w:szCs w:val="24"/>
        </w:rPr>
      </w:pPr>
      <w:r>
        <w:rPr>
          <w:noProof/>
        </w:rPr>
        <w:lastRenderedPageBreak/>
        <w:drawing>
          <wp:inline distT="0" distB="0" distL="0" distR="0" wp14:anchorId="4A554E09" wp14:editId="45FC0FBD">
            <wp:extent cx="5400040" cy="9906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990600"/>
                    </a:xfrm>
                    <a:prstGeom prst="rect">
                      <a:avLst/>
                    </a:prstGeom>
                  </pic:spPr>
                </pic:pic>
              </a:graphicData>
            </a:graphic>
          </wp:inline>
        </w:drawing>
      </w:r>
    </w:p>
    <w:p w14:paraId="0498ACA6" w14:textId="77777777" w:rsidR="0075465D" w:rsidRDefault="0075465D" w:rsidP="00E63681">
      <w:pPr>
        <w:rPr>
          <w:rFonts w:ascii="Arial" w:hAnsi="Arial" w:cs="Arial"/>
          <w:b/>
          <w:bCs/>
          <w:sz w:val="24"/>
          <w:szCs w:val="24"/>
        </w:rPr>
      </w:pPr>
    </w:p>
    <w:p w14:paraId="1D3405D8" w14:textId="7FD0B40F" w:rsidR="00001855" w:rsidRDefault="00001855" w:rsidP="00E63681">
      <w:pPr>
        <w:rPr>
          <w:rFonts w:ascii="Arial" w:hAnsi="Arial" w:cs="Arial"/>
          <w:b/>
          <w:bCs/>
          <w:sz w:val="24"/>
          <w:szCs w:val="24"/>
        </w:rPr>
      </w:pPr>
      <w:r w:rsidRPr="00001855">
        <w:rPr>
          <w:rFonts w:ascii="Arial" w:hAnsi="Arial" w:cs="Arial"/>
          <w:b/>
          <w:bCs/>
          <w:sz w:val="24"/>
          <w:szCs w:val="24"/>
        </w:rPr>
        <w:t>SELECT IN E NOT IN</w:t>
      </w:r>
    </w:p>
    <w:p w14:paraId="3B2A6751" w14:textId="0E6F71BE" w:rsidR="00B05AC2" w:rsidRDefault="00380D93" w:rsidP="00380D93">
      <w:pPr>
        <w:jc w:val="both"/>
        <w:rPr>
          <w:rFonts w:ascii="Arial" w:hAnsi="Arial" w:cs="Arial"/>
          <w:sz w:val="24"/>
          <w:szCs w:val="24"/>
        </w:rPr>
      </w:pPr>
      <w:r w:rsidRPr="00380D93">
        <w:rPr>
          <w:rFonts w:ascii="Arial" w:hAnsi="Arial" w:cs="Arial"/>
          <w:sz w:val="24"/>
          <w:szCs w:val="24"/>
        </w:rPr>
        <w:t>IN é um operador para especificar vários valores em uma cláusula WHERE. Com ele podemos verificar se determinada coluna está sendo mencionada em um determinado grupo de valores</w:t>
      </w:r>
      <w:r>
        <w:rPr>
          <w:rFonts w:ascii="Arial" w:hAnsi="Arial" w:cs="Arial"/>
          <w:sz w:val="24"/>
          <w:szCs w:val="24"/>
        </w:rPr>
        <w:t>.</w:t>
      </w:r>
    </w:p>
    <w:p w14:paraId="646B4663" w14:textId="3463BD25" w:rsidR="00380D93" w:rsidRDefault="00380D93" w:rsidP="00380D93">
      <w:pPr>
        <w:jc w:val="both"/>
        <w:rPr>
          <w:rFonts w:ascii="Arial" w:hAnsi="Arial" w:cs="Arial"/>
          <w:sz w:val="24"/>
          <w:szCs w:val="24"/>
        </w:rPr>
      </w:pPr>
      <w:r>
        <w:rPr>
          <w:rFonts w:ascii="Arial" w:hAnsi="Arial" w:cs="Arial"/>
          <w:sz w:val="24"/>
          <w:szCs w:val="24"/>
        </w:rPr>
        <w:t>Ou seja, na imagem abaixo estamos buscando os registros que estão dentro dos parênteses (1,3).</w:t>
      </w:r>
    </w:p>
    <w:p w14:paraId="4FF53029" w14:textId="715BF421" w:rsidR="00380D93" w:rsidRDefault="00380D93" w:rsidP="00380D93">
      <w:pPr>
        <w:jc w:val="both"/>
        <w:rPr>
          <w:rFonts w:ascii="Arial" w:hAnsi="Arial" w:cs="Arial"/>
          <w:sz w:val="24"/>
          <w:szCs w:val="24"/>
        </w:rPr>
      </w:pPr>
      <w:r>
        <w:rPr>
          <w:noProof/>
        </w:rPr>
        <w:drawing>
          <wp:inline distT="0" distB="0" distL="0" distR="0" wp14:anchorId="4BE07DD6" wp14:editId="7E484B96">
            <wp:extent cx="4667250" cy="16478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7250" cy="1647825"/>
                    </a:xfrm>
                    <a:prstGeom prst="rect">
                      <a:avLst/>
                    </a:prstGeom>
                  </pic:spPr>
                </pic:pic>
              </a:graphicData>
            </a:graphic>
          </wp:inline>
        </w:drawing>
      </w:r>
    </w:p>
    <w:p w14:paraId="781CB174" w14:textId="77777777" w:rsidR="0075465D" w:rsidRDefault="0075465D" w:rsidP="00380D93">
      <w:pPr>
        <w:jc w:val="both"/>
        <w:rPr>
          <w:rFonts w:ascii="Arial" w:hAnsi="Arial" w:cs="Arial"/>
          <w:sz w:val="24"/>
          <w:szCs w:val="24"/>
        </w:rPr>
      </w:pPr>
    </w:p>
    <w:p w14:paraId="6FB17EF6" w14:textId="1958A0C7" w:rsidR="00380D93" w:rsidRDefault="00380D93" w:rsidP="00380D93">
      <w:pPr>
        <w:jc w:val="both"/>
        <w:rPr>
          <w:rFonts w:ascii="Arial" w:hAnsi="Arial" w:cs="Arial"/>
          <w:sz w:val="24"/>
          <w:szCs w:val="24"/>
        </w:rPr>
      </w:pPr>
      <w:r>
        <w:rPr>
          <w:rFonts w:ascii="Arial" w:hAnsi="Arial" w:cs="Arial"/>
          <w:sz w:val="24"/>
          <w:szCs w:val="24"/>
        </w:rPr>
        <w:t>Já o NOT IN, irá buscar todos os registros que estão fora dos parênteses.</w:t>
      </w:r>
    </w:p>
    <w:p w14:paraId="11B9F4D0" w14:textId="75AEDE47" w:rsidR="00380D93" w:rsidRDefault="00380D93" w:rsidP="00380D93">
      <w:pPr>
        <w:jc w:val="both"/>
        <w:rPr>
          <w:rFonts w:ascii="Arial" w:hAnsi="Arial" w:cs="Arial"/>
          <w:sz w:val="24"/>
          <w:szCs w:val="24"/>
        </w:rPr>
      </w:pPr>
      <w:r>
        <w:rPr>
          <w:noProof/>
        </w:rPr>
        <w:drawing>
          <wp:inline distT="0" distB="0" distL="0" distR="0" wp14:anchorId="5488AD25" wp14:editId="1A6744F4">
            <wp:extent cx="4991100" cy="18669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1866900"/>
                    </a:xfrm>
                    <a:prstGeom prst="rect">
                      <a:avLst/>
                    </a:prstGeom>
                  </pic:spPr>
                </pic:pic>
              </a:graphicData>
            </a:graphic>
          </wp:inline>
        </w:drawing>
      </w:r>
    </w:p>
    <w:p w14:paraId="509235FD" w14:textId="77777777" w:rsidR="00380D93" w:rsidRPr="00380D93" w:rsidRDefault="00380D93" w:rsidP="00380D93">
      <w:pPr>
        <w:jc w:val="both"/>
        <w:rPr>
          <w:rFonts w:ascii="Arial" w:hAnsi="Arial" w:cs="Arial"/>
          <w:sz w:val="24"/>
          <w:szCs w:val="24"/>
        </w:rPr>
      </w:pPr>
    </w:p>
    <w:p w14:paraId="30F28555" w14:textId="7023FFE5" w:rsidR="00001855" w:rsidRDefault="00001855" w:rsidP="00E63681">
      <w:pPr>
        <w:rPr>
          <w:rFonts w:ascii="Arial" w:hAnsi="Arial" w:cs="Arial"/>
          <w:b/>
          <w:bCs/>
          <w:sz w:val="24"/>
          <w:szCs w:val="24"/>
        </w:rPr>
      </w:pPr>
      <w:r w:rsidRPr="00001855">
        <w:rPr>
          <w:rFonts w:ascii="Arial" w:hAnsi="Arial" w:cs="Arial"/>
          <w:b/>
          <w:bCs/>
          <w:sz w:val="24"/>
          <w:szCs w:val="24"/>
        </w:rPr>
        <w:t>SELECT BETWEEN</w:t>
      </w:r>
    </w:p>
    <w:p w14:paraId="301CD8BF" w14:textId="42D149E0" w:rsidR="0075465D" w:rsidRPr="0075465D" w:rsidRDefault="0075465D" w:rsidP="0075465D">
      <w:pPr>
        <w:jc w:val="both"/>
        <w:rPr>
          <w:rFonts w:ascii="Arial" w:hAnsi="Arial" w:cs="Arial"/>
          <w:sz w:val="24"/>
          <w:szCs w:val="24"/>
        </w:rPr>
      </w:pPr>
      <w:r>
        <w:rPr>
          <w:rFonts w:ascii="Arial" w:hAnsi="Arial" w:cs="Arial"/>
          <w:sz w:val="24"/>
          <w:szCs w:val="24"/>
        </w:rPr>
        <w:t>Também é utilizado para selecionar dados em determinado range, funciona da seguinte maneira, BETWEEN tem o ponto inicial e o ponto final, resumidamente ele vai trazer ambos os pontos e tudo que tem entre eles.</w:t>
      </w:r>
    </w:p>
    <w:p w14:paraId="66F821BE" w14:textId="42EFA273" w:rsidR="0075465D" w:rsidRDefault="0075465D" w:rsidP="00E63681">
      <w:pPr>
        <w:rPr>
          <w:rFonts w:ascii="Arial" w:hAnsi="Arial" w:cs="Arial"/>
          <w:sz w:val="24"/>
          <w:szCs w:val="24"/>
        </w:rPr>
      </w:pPr>
      <w:r>
        <w:rPr>
          <w:noProof/>
        </w:rPr>
        <w:lastRenderedPageBreak/>
        <w:drawing>
          <wp:inline distT="0" distB="0" distL="0" distR="0" wp14:anchorId="7E37E9FE" wp14:editId="4218BBC5">
            <wp:extent cx="4448175" cy="2171700"/>
            <wp:effectExtent l="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175" cy="2171700"/>
                    </a:xfrm>
                    <a:prstGeom prst="rect">
                      <a:avLst/>
                    </a:prstGeom>
                  </pic:spPr>
                </pic:pic>
              </a:graphicData>
            </a:graphic>
          </wp:inline>
        </w:drawing>
      </w:r>
    </w:p>
    <w:p w14:paraId="603732FB" w14:textId="77777777" w:rsidR="0075465D" w:rsidRPr="0075465D" w:rsidRDefault="0075465D" w:rsidP="00E63681">
      <w:pPr>
        <w:rPr>
          <w:rFonts w:ascii="Arial" w:hAnsi="Arial" w:cs="Arial"/>
          <w:sz w:val="24"/>
          <w:szCs w:val="24"/>
        </w:rPr>
      </w:pPr>
    </w:p>
    <w:p w14:paraId="6B387CEB" w14:textId="3EED1B88" w:rsidR="00001855" w:rsidRDefault="00001855" w:rsidP="00E63681">
      <w:pPr>
        <w:rPr>
          <w:rFonts w:ascii="Arial" w:hAnsi="Arial" w:cs="Arial"/>
          <w:b/>
          <w:bCs/>
          <w:sz w:val="24"/>
          <w:szCs w:val="24"/>
        </w:rPr>
      </w:pPr>
      <w:r w:rsidRPr="00001855">
        <w:rPr>
          <w:rFonts w:ascii="Arial" w:hAnsi="Arial" w:cs="Arial"/>
          <w:b/>
          <w:bCs/>
          <w:sz w:val="24"/>
          <w:szCs w:val="24"/>
        </w:rPr>
        <w:t>SELECT LIKE E NOT LIKE</w:t>
      </w:r>
    </w:p>
    <w:p w14:paraId="294606E0" w14:textId="78792D88" w:rsidR="00387E84" w:rsidRPr="00387E84" w:rsidRDefault="00387E84" w:rsidP="00E63681">
      <w:pPr>
        <w:rPr>
          <w:rFonts w:ascii="Arial" w:hAnsi="Arial" w:cs="Arial"/>
          <w:sz w:val="24"/>
          <w:szCs w:val="24"/>
        </w:rPr>
      </w:pPr>
      <w:r>
        <w:rPr>
          <w:rFonts w:ascii="Arial" w:hAnsi="Arial" w:cs="Arial"/>
          <w:sz w:val="24"/>
          <w:szCs w:val="24"/>
        </w:rPr>
        <w:t>O operador like é utilizado para buscar por uma determinada string dentro de aspas simples.</w:t>
      </w:r>
    </w:p>
    <w:p w14:paraId="1A34D6D2" w14:textId="343C6D9A" w:rsidR="00AB27D0" w:rsidRDefault="00387E84" w:rsidP="00387E84">
      <w:pPr>
        <w:jc w:val="both"/>
        <w:rPr>
          <w:rFonts w:ascii="Arial" w:hAnsi="Arial" w:cs="Arial"/>
          <w:sz w:val="24"/>
          <w:szCs w:val="24"/>
        </w:rPr>
      </w:pPr>
      <w:r>
        <w:rPr>
          <w:rFonts w:ascii="Arial" w:hAnsi="Arial" w:cs="Arial"/>
          <w:sz w:val="24"/>
          <w:szCs w:val="24"/>
        </w:rPr>
        <w:t>Na imagem abaixo está sendo realizado uma busca na</w:t>
      </w:r>
      <w:r w:rsidR="00BF051A">
        <w:rPr>
          <w:rFonts w:ascii="Arial" w:hAnsi="Arial" w:cs="Arial"/>
          <w:sz w:val="24"/>
          <w:szCs w:val="24"/>
        </w:rPr>
        <w:t>(s)</w:t>
      </w:r>
      <w:r>
        <w:rPr>
          <w:rFonts w:ascii="Arial" w:hAnsi="Arial" w:cs="Arial"/>
          <w:sz w:val="24"/>
          <w:szCs w:val="24"/>
        </w:rPr>
        <w:t xml:space="preserve"> coluna</w:t>
      </w:r>
      <w:r w:rsidR="00BF051A">
        <w:rPr>
          <w:rFonts w:ascii="Arial" w:hAnsi="Arial" w:cs="Arial"/>
          <w:sz w:val="24"/>
          <w:szCs w:val="24"/>
        </w:rPr>
        <w:t>(s)</w:t>
      </w:r>
      <w:r>
        <w:rPr>
          <w:rFonts w:ascii="Arial" w:hAnsi="Arial" w:cs="Arial"/>
          <w:sz w:val="24"/>
          <w:szCs w:val="24"/>
        </w:rPr>
        <w:t xml:space="preserve"> NM_Pessoa em que tenha o nome “Lucas”, no começo, meio ou fim. </w:t>
      </w:r>
    </w:p>
    <w:p w14:paraId="1DD9953D" w14:textId="0FE05C81" w:rsidR="00387E84" w:rsidRDefault="00387E84" w:rsidP="00387E84">
      <w:pPr>
        <w:jc w:val="both"/>
        <w:rPr>
          <w:rFonts w:ascii="Arial" w:hAnsi="Arial" w:cs="Arial"/>
          <w:sz w:val="24"/>
          <w:szCs w:val="24"/>
        </w:rPr>
      </w:pPr>
      <w:r>
        <w:rPr>
          <w:rFonts w:ascii="Arial" w:hAnsi="Arial" w:cs="Arial"/>
          <w:sz w:val="24"/>
          <w:szCs w:val="24"/>
        </w:rPr>
        <w:t>Também é possível realizar uma busca apenas no início ou fim, da seguinte maneira;</w:t>
      </w:r>
    </w:p>
    <w:p w14:paraId="2D497BD5" w14:textId="1C271A16" w:rsidR="00BF051A" w:rsidRDefault="00BF051A" w:rsidP="00387E84">
      <w:pPr>
        <w:jc w:val="both"/>
        <w:rPr>
          <w:rFonts w:ascii="Arial" w:hAnsi="Arial" w:cs="Arial"/>
          <w:sz w:val="24"/>
          <w:szCs w:val="24"/>
        </w:rPr>
      </w:pPr>
      <w:r w:rsidRPr="00BF051A">
        <w:rPr>
          <w:rFonts w:ascii="Arial" w:hAnsi="Arial" w:cs="Arial"/>
          <w:sz w:val="24"/>
          <w:szCs w:val="24"/>
        </w:rPr>
        <w:t>LIKE 'A%' = VAI BUSCAR TODOS OS NOMES COM A LETRA A NO COMEÇO</w:t>
      </w:r>
    </w:p>
    <w:p w14:paraId="23207464" w14:textId="2B555DD4" w:rsidR="00BF051A" w:rsidRDefault="00BF051A" w:rsidP="00387E84">
      <w:pPr>
        <w:jc w:val="both"/>
        <w:rPr>
          <w:rFonts w:ascii="Arial" w:hAnsi="Arial" w:cs="Arial"/>
          <w:sz w:val="24"/>
          <w:szCs w:val="24"/>
        </w:rPr>
      </w:pPr>
      <w:r w:rsidRPr="00BF051A">
        <w:rPr>
          <w:rFonts w:ascii="Arial" w:hAnsi="Arial" w:cs="Arial"/>
          <w:sz w:val="24"/>
          <w:szCs w:val="24"/>
        </w:rPr>
        <w:t>LIKE '%A%' = VAI BUSCAR TODOS OS NOMES COM A LETRA A</w:t>
      </w:r>
    </w:p>
    <w:p w14:paraId="7216B360" w14:textId="77777777" w:rsidR="00BF051A" w:rsidRPr="00BF051A" w:rsidRDefault="00BF051A" w:rsidP="00BF051A">
      <w:pPr>
        <w:jc w:val="both"/>
        <w:rPr>
          <w:rFonts w:ascii="Arial" w:hAnsi="Arial" w:cs="Arial"/>
          <w:sz w:val="24"/>
          <w:szCs w:val="24"/>
        </w:rPr>
      </w:pPr>
      <w:r w:rsidRPr="00BF051A">
        <w:rPr>
          <w:rFonts w:ascii="Arial" w:hAnsi="Arial" w:cs="Arial"/>
          <w:sz w:val="24"/>
          <w:szCs w:val="24"/>
        </w:rPr>
        <w:t>LIKE '%A' = VAI BUSCAR TODOS OS NOMES COM A LETRA A NO FINAL</w:t>
      </w:r>
    </w:p>
    <w:p w14:paraId="46D8A07D" w14:textId="5F75EBFD" w:rsidR="00387E84" w:rsidRDefault="00387E84" w:rsidP="00387E84">
      <w:pPr>
        <w:jc w:val="both"/>
        <w:rPr>
          <w:rFonts w:ascii="Arial" w:hAnsi="Arial" w:cs="Arial"/>
          <w:sz w:val="24"/>
          <w:szCs w:val="24"/>
        </w:rPr>
      </w:pPr>
      <w:r>
        <w:rPr>
          <w:noProof/>
        </w:rPr>
        <w:drawing>
          <wp:inline distT="0" distB="0" distL="0" distR="0" wp14:anchorId="49EB35EE" wp14:editId="5F80D050">
            <wp:extent cx="4876800" cy="183832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800" cy="1838325"/>
                    </a:xfrm>
                    <a:prstGeom prst="rect">
                      <a:avLst/>
                    </a:prstGeom>
                  </pic:spPr>
                </pic:pic>
              </a:graphicData>
            </a:graphic>
          </wp:inline>
        </w:drawing>
      </w:r>
    </w:p>
    <w:p w14:paraId="3D9C8C30" w14:textId="31B5D5C1" w:rsidR="00BF051A" w:rsidRDefault="00387E84" w:rsidP="00BF051A">
      <w:pPr>
        <w:rPr>
          <w:rFonts w:ascii="Arial" w:hAnsi="Arial" w:cs="Arial"/>
          <w:sz w:val="24"/>
          <w:szCs w:val="24"/>
        </w:rPr>
      </w:pPr>
      <w:r>
        <w:rPr>
          <w:rFonts w:ascii="Arial" w:hAnsi="Arial" w:cs="Arial"/>
          <w:sz w:val="24"/>
          <w:szCs w:val="24"/>
        </w:rPr>
        <w:t>Já o operador NOT LIKE é utilizado para</w:t>
      </w:r>
      <w:r w:rsidR="00BF051A">
        <w:rPr>
          <w:rFonts w:ascii="Arial" w:hAnsi="Arial" w:cs="Arial"/>
          <w:sz w:val="24"/>
          <w:szCs w:val="24"/>
        </w:rPr>
        <w:t xml:space="preserve"> não</w:t>
      </w:r>
      <w:r>
        <w:rPr>
          <w:rFonts w:ascii="Arial" w:hAnsi="Arial" w:cs="Arial"/>
          <w:sz w:val="24"/>
          <w:szCs w:val="24"/>
        </w:rPr>
        <w:t xml:space="preserve"> buscar </w:t>
      </w:r>
      <w:r w:rsidR="00BF051A">
        <w:rPr>
          <w:rFonts w:ascii="Arial" w:hAnsi="Arial" w:cs="Arial"/>
          <w:sz w:val="24"/>
          <w:szCs w:val="24"/>
        </w:rPr>
        <w:t>o que tenha dentro da determinada string.</w:t>
      </w:r>
    </w:p>
    <w:p w14:paraId="27D61246" w14:textId="3A748A72" w:rsidR="00BF051A" w:rsidRDefault="00BF051A" w:rsidP="00BF051A">
      <w:pPr>
        <w:rPr>
          <w:rFonts w:ascii="Arial" w:hAnsi="Arial" w:cs="Arial"/>
          <w:sz w:val="24"/>
          <w:szCs w:val="24"/>
        </w:rPr>
      </w:pPr>
      <w:r>
        <w:rPr>
          <w:noProof/>
        </w:rPr>
        <w:lastRenderedPageBreak/>
        <w:drawing>
          <wp:inline distT="0" distB="0" distL="0" distR="0" wp14:anchorId="7F4363AC" wp14:editId="5753C69A">
            <wp:extent cx="4733925" cy="222885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p>
    <w:p w14:paraId="77E4BCA2" w14:textId="734F81AC" w:rsidR="00BF051A" w:rsidRDefault="00BF051A" w:rsidP="00BF051A">
      <w:pPr>
        <w:jc w:val="both"/>
        <w:rPr>
          <w:rFonts w:ascii="Arial" w:hAnsi="Arial" w:cs="Arial"/>
          <w:sz w:val="24"/>
          <w:szCs w:val="24"/>
        </w:rPr>
      </w:pPr>
      <w:r>
        <w:rPr>
          <w:rFonts w:ascii="Arial" w:hAnsi="Arial" w:cs="Arial"/>
          <w:sz w:val="24"/>
          <w:szCs w:val="24"/>
        </w:rPr>
        <w:t>Da mesma maneira do LIKE também é possível filtrar no inicio, meio e fim, da seguinte maneira;</w:t>
      </w:r>
    </w:p>
    <w:p w14:paraId="1D10D1FC" w14:textId="4C967AC1" w:rsidR="00BF051A" w:rsidRPr="00BF051A"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 NO COMEÇO</w:t>
      </w:r>
    </w:p>
    <w:p w14:paraId="29548272" w14:textId="06F1120B" w:rsidR="00BF051A" w:rsidRPr="00BF051A"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w:t>
      </w:r>
    </w:p>
    <w:p w14:paraId="11E3EDC3" w14:textId="43F00DFD" w:rsidR="00387E84" w:rsidRDefault="00BF051A" w:rsidP="00BF051A">
      <w:pPr>
        <w:jc w:val="both"/>
        <w:rPr>
          <w:rFonts w:ascii="Arial" w:hAnsi="Arial" w:cs="Arial"/>
          <w:sz w:val="24"/>
          <w:szCs w:val="24"/>
        </w:rPr>
      </w:pPr>
      <w:r w:rsidRPr="00BF051A">
        <w:rPr>
          <w:rFonts w:ascii="Arial" w:hAnsi="Arial" w:cs="Arial"/>
          <w:sz w:val="24"/>
          <w:szCs w:val="24"/>
        </w:rPr>
        <w:t>NOT LIKE '%A' = NÃO VAI BUSCAR OS NOMES COM A LETRA A NO FINAL</w:t>
      </w:r>
    </w:p>
    <w:p w14:paraId="579A427A" w14:textId="53F51B8F" w:rsidR="00387E84" w:rsidRDefault="00387E84" w:rsidP="00387E84">
      <w:pPr>
        <w:jc w:val="both"/>
        <w:rPr>
          <w:rFonts w:ascii="Arial" w:hAnsi="Arial" w:cs="Arial"/>
          <w:sz w:val="24"/>
          <w:szCs w:val="24"/>
        </w:rPr>
      </w:pPr>
    </w:p>
    <w:p w14:paraId="7D2F2399" w14:textId="77777777" w:rsidR="00387E84" w:rsidRPr="00387E84" w:rsidRDefault="00387E84" w:rsidP="00387E84">
      <w:pPr>
        <w:jc w:val="both"/>
        <w:rPr>
          <w:rFonts w:ascii="Arial" w:hAnsi="Arial" w:cs="Arial"/>
          <w:sz w:val="24"/>
          <w:szCs w:val="24"/>
        </w:rPr>
      </w:pPr>
    </w:p>
    <w:p w14:paraId="1AE0BB5A" w14:textId="1FE7DDC8" w:rsidR="00AE1E0B" w:rsidRPr="00E63681" w:rsidRDefault="00AE1E0B" w:rsidP="00E63681">
      <w:pPr>
        <w:rPr>
          <w:rFonts w:ascii="Arial" w:hAnsi="Arial" w:cs="Arial"/>
          <w:sz w:val="24"/>
          <w:szCs w:val="24"/>
        </w:rPr>
      </w:pPr>
      <w:r w:rsidRPr="00AE1E0B">
        <w:rPr>
          <w:rFonts w:ascii="Arial" w:hAnsi="Arial" w:cs="Arial"/>
          <w:b/>
          <w:bCs/>
          <w:sz w:val="24"/>
          <w:szCs w:val="24"/>
        </w:rPr>
        <w:t xml:space="preserve">SELECT ORDER BY </w:t>
      </w:r>
    </w:p>
    <w:p w14:paraId="08F6D455" w14:textId="0E1D1E4C" w:rsidR="00AE1E0B" w:rsidRDefault="00AE1E0B" w:rsidP="00D7633A">
      <w:pPr>
        <w:spacing w:line="240" w:lineRule="auto"/>
        <w:jc w:val="both"/>
        <w:rPr>
          <w:rFonts w:ascii="Arial" w:hAnsi="Arial" w:cs="Arial"/>
          <w:sz w:val="24"/>
          <w:szCs w:val="24"/>
        </w:rPr>
      </w:pPr>
      <w:r>
        <w:rPr>
          <w:rFonts w:ascii="Arial" w:hAnsi="Arial" w:cs="Arial"/>
          <w:sz w:val="24"/>
          <w:szCs w:val="24"/>
        </w:rPr>
        <w:t>É utilizado a cláusula ORDER BY para que os dados sejam exibidos em ordem crescente ou decrescente.</w:t>
      </w:r>
    </w:p>
    <w:p w14:paraId="0E1FFAC4" w14:textId="40321475" w:rsidR="00AE1E0B" w:rsidRDefault="00AE1E0B" w:rsidP="00D7633A">
      <w:pPr>
        <w:spacing w:line="240" w:lineRule="auto"/>
        <w:jc w:val="both"/>
        <w:rPr>
          <w:rFonts w:ascii="Arial" w:hAnsi="Arial" w:cs="Arial"/>
          <w:sz w:val="24"/>
          <w:szCs w:val="24"/>
        </w:rPr>
      </w:pPr>
      <w:r>
        <w:rPr>
          <w:rFonts w:ascii="Arial" w:hAnsi="Arial" w:cs="Arial"/>
          <w:sz w:val="24"/>
          <w:szCs w:val="24"/>
        </w:rPr>
        <w:t>ASC para crescente</w:t>
      </w:r>
    </w:p>
    <w:p w14:paraId="43FA5CDE" w14:textId="241DA0B3" w:rsidR="00D7633A" w:rsidRDefault="000442A0" w:rsidP="00D7633A">
      <w:pPr>
        <w:spacing w:line="240" w:lineRule="auto"/>
        <w:jc w:val="both"/>
        <w:rPr>
          <w:rFonts w:ascii="Arial" w:hAnsi="Arial" w:cs="Arial"/>
          <w:sz w:val="24"/>
          <w:szCs w:val="24"/>
        </w:rPr>
      </w:pPr>
      <w:r>
        <w:rPr>
          <w:noProof/>
        </w:rPr>
        <w:drawing>
          <wp:inline distT="0" distB="0" distL="0" distR="0" wp14:anchorId="1FAAC1DB" wp14:editId="6A231231">
            <wp:extent cx="5400040" cy="2316480"/>
            <wp:effectExtent l="0" t="0" r="0" b="762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16480"/>
                    </a:xfrm>
                    <a:prstGeom prst="rect">
                      <a:avLst/>
                    </a:prstGeom>
                  </pic:spPr>
                </pic:pic>
              </a:graphicData>
            </a:graphic>
          </wp:inline>
        </w:drawing>
      </w:r>
    </w:p>
    <w:p w14:paraId="1EE52E7A" w14:textId="151F6F64" w:rsidR="00AE1E0B" w:rsidRPr="00D7633A" w:rsidRDefault="00855BA5" w:rsidP="00D7633A">
      <w:pPr>
        <w:spacing w:line="240" w:lineRule="auto"/>
        <w:jc w:val="both"/>
        <w:rPr>
          <w:rFonts w:ascii="Arial" w:hAnsi="Arial" w:cs="Arial"/>
          <w:sz w:val="24"/>
          <w:szCs w:val="24"/>
        </w:rPr>
      </w:pPr>
      <w:r>
        <w:rPr>
          <w:rFonts w:ascii="Arial" w:hAnsi="Arial" w:cs="Arial"/>
          <w:sz w:val="24"/>
          <w:szCs w:val="24"/>
        </w:rPr>
        <w:t>DESC para decrescente</w:t>
      </w:r>
    </w:p>
    <w:p w14:paraId="76C99340" w14:textId="5657998E" w:rsidR="00D7633A" w:rsidRPr="00D7633A" w:rsidRDefault="000442A0" w:rsidP="00D7633A">
      <w:pPr>
        <w:spacing w:line="240" w:lineRule="auto"/>
        <w:jc w:val="both"/>
        <w:rPr>
          <w:rFonts w:ascii="Arial" w:hAnsi="Arial" w:cs="Arial"/>
          <w:sz w:val="24"/>
          <w:szCs w:val="24"/>
        </w:rPr>
      </w:pPr>
      <w:r>
        <w:rPr>
          <w:noProof/>
        </w:rPr>
        <w:lastRenderedPageBreak/>
        <w:drawing>
          <wp:inline distT="0" distB="0" distL="0" distR="0" wp14:anchorId="79AAC854" wp14:editId="27D4465D">
            <wp:extent cx="4895850" cy="25908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850" cy="2590800"/>
                    </a:xfrm>
                    <a:prstGeom prst="rect">
                      <a:avLst/>
                    </a:prstGeom>
                  </pic:spPr>
                </pic:pic>
              </a:graphicData>
            </a:graphic>
          </wp:inline>
        </w:drawing>
      </w:r>
    </w:p>
    <w:p w14:paraId="1DADF091" w14:textId="6BD0187A" w:rsidR="00993EDD" w:rsidRDefault="00993EDD" w:rsidP="00A74AE8">
      <w:pPr>
        <w:rPr>
          <w:rFonts w:ascii="Arial" w:hAnsi="Arial" w:cs="Arial"/>
          <w:noProof/>
        </w:rPr>
      </w:pPr>
    </w:p>
    <w:p w14:paraId="2947F13D" w14:textId="75EE8896" w:rsidR="00470582" w:rsidRPr="00CF35BF" w:rsidRDefault="00B23B86" w:rsidP="00A74AE8">
      <w:pPr>
        <w:rPr>
          <w:rFonts w:ascii="Arial" w:hAnsi="Arial" w:cs="Arial"/>
          <w:b/>
          <w:bCs/>
          <w:noProof/>
          <w:sz w:val="24"/>
          <w:szCs w:val="24"/>
        </w:rPr>
      </w:pPr>
      <w:r w:rsidRPr="00CF35BF">
        <w:rPr>
          <w:rFonts w:ascii="Arial" w:hAnsi="Arial" w:cs="Arial"/>
          <w:b/>
          <w:bCs/>
          <w:noProof/>
          <w:sz w:val="24"/>
          <w:szCs w:val="24"/>
        </w:rPr>
        <w:t xml:space="preserve">SELECT GROUP BY </w:t>
      </w:r>
    </w:p>
    <w:p w14:paraId="5AFADC06" w14:textId="32A04951" w:rsidR="00487540" w:rsidRPr="00CF35BF" w:rsidRDefault="00487540" w:rsidP="00487540">
      <w:pPr>
        <w:jc w:val="both"/>
        <w:rPr>
          <w:rFonts w:ascii="Arial" w:hAnsi="Arial" w:cs="Arial"/>
          <w:noProof/>
          <w:sz w:val="24"/>
          <w:szCs w:val="24"/>
        </w:rPr>
      </w:pPr>
      <w:r w:rsidRPr="00CF35BF">
        <w:rPr>
          <w:rFonts w:ascii="Arial" w:hAnsi="Arial" w:cs="Arial"/>
          <w:noProof/>
          <w:sz w:val="24"/>
          <w:szCs w:val="24"/>
        </w:rPr>
        <w:t>A cláusula GROUP BY agrupa linhas baseado em semelhanças entre elas. Por exemplo, se em uma tabela você tiver o mesmo nome duas vezes ele irá agrupar em uma única linha.</w:t>
      </w:r>
    </w:p>
    <w:p w14:paraId="1CC5BAF9" w14:textId="1D9808C8" w:rsidR="002D06A4" w:rsidRPr="00CF35BF" w:rsidRDefault="00816779" w:rsidP="00487540">
      <w:pPr>
        <w:jc w:val="both"/>
        <w:rPr>
          <w:rFonts w:ascii="Arial" w:hAnsi="Arial" w:cs="Arial"/>
          <w:noProof/>
          <w:sz w:val="24"/>
          <w:szCs w:val="24"/>
        </w:rPr>
      </w:pPr>
      <w:r w:rsidRPr="00CF35BF">
        <w:rPr>
          <w:noProof/>
          <w:sz w:val="24"/>
          <w:szCs w:val="24"/>
        </w:rPr>
        <w:drawing>
          <wp:inline distT="0" distB="0" distL="0" distR="0" wp14:anchorId="6C95AC2E" wp14:editId="44FB6483">
            <wp:extent cx="3838575" cy="220027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2200275"/>
                    </a:xfrm>
                    <a:prstGeom prst="rect">
                      <a:avLst/>
                    </a:prstGeom>
                  </pic:spPr>
                </pic:pic>
              </a:graphicData>
            </a:graphic>
          </wp:inline>
        </w:drawing>
      </w:r>
    </w:p>
    <w:p w14:paraId="6E10696B" w14:textId="36479EC5" w:rsidR="00487540" w:rsidRPr="00CF35BF" w:rsidRDefault="002D06A4" w:rsidP="00487540">
      <w:pPr>
        <w:jc w:val="both"/>
        <w:rPr>
          <w:rFonts w:ascii="Arial" w:hAnsi="Arial" w:cs="Arial"/>
          <w:noProof/>
          <w:sz w:val="24"/>
          <w:szCs w:val="24"/>
        </w:rPr>
      </w:pPr>
      <w:r w:rsidRPr="00CF35BF">
        <w:rPr>
          <w:rFonts w:ascii="Arial" w:hAnsi="Arial" w:cs="Arial"/>
          <w:noProof/>
          <w:sz w:val="24"/>
          <w:szCs w:val="24"/>
        </w:rPr>
        <w:t xml:space="preserve">Observe que tabela cliente tem </w:t>
      </w:r>
      <w:r w:rsidR="000060D9" w:rsidRPr="00CF35BF">
        <w:rPr>
          <w:rFonts w:ascii="Arial" w:hAnsi="Arial" w:cs="Arial"/>
          <w:noProof/>
          <w:sz w:val="24"/>
          <w:szCs w:val="24"/>
        </w:rPr>
        <w:t xml:space="preserve">dois registros com o mesmo nome </w:t>
      </w:r>
      <w:r w:rsidRPr="00CF35BF">
        <w:rPr>
          <w:rFonts w:ascii="Arial" w:hAnsi="Arial" w:cs="Arial"/>
          <w:noProof/>
          <w:sz w:val="24"/>
          <w:szCs w:val="24"/>
        </w:rPr>
        <w:t xml:space="preserve">se utilizarmos o group by esses registros </w:t>
      </w:r>
      <w:r w:rsidR="000060D9" w:rsidRPr="00CF35BF">
        <w:rPr>
          <w:rFonts w:ascii="Arial" w:hAnsi="Arial" w:cs="Arial"/>
          <w:noProof/>
          <w:sz w:val="24"/>
          <w:szCs w:val="24"/>
        </w:rPr>
        <w:t>serão agrupados em uma única linha.</w:t>
      </w:r>
    </w:p>
    <w:p w14:paraId="71F1A87A" w14:textId="77777777" w:rsidR="00040B05" w:rsidRPr="00CF35BF" w:rsidRDefault="00040B05" w:rsidP="00487540">
      <w:pPr>
        <w:jc w:val="both"/>
        <w:rPr>
          <w:rFonts w:ascii="Arial" w:hAnsi="Arial" w:cs="Arial"/>
          <w:noProof/>
          <w:sz w:val="24"/>
          <w:szCs w:val="24"/>
        </w:rPr>
      </w:pPr>
      <w:r w:rsidRPr="00CF35BF">
        <w:rPr>
          <w:noProof/>
          <w:sz w:val="24"/>
          <w:szCs w:val="24"/>
        </w:rPr>
        <w:drawing>
          <wp:inline distT="0" distB="0" distL="0" distR="0" wp14:anchorId="66DB46E4" wp14:editId="053B7A3D">
            <wp:extent cx="5276850" cy="20478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2047875"/>
                    </a:xfrm>
                    <a:prstGeom prst="rect">
                      <a:avLst/>
                    </a:prstGeom>
                  </pic:spPr>
                </pic:pic>
              </a:graphicData>
            </a:graphic>
          </wp:inline>
        </w:drawing>
      </w:r>
    </w:p>
    <w:p w14:paraId="6447B507" w14:textId="7F621CA3" w:rsidR="00487540" w:rsidRPr="00CF35BF" w:rsidRDefault="000060D9" w:rsidP="00487540">
      <w:pPr>
        <w:jc w:val="both"/>
        <w:rPr>
          <w:rFonts w:ascii="Arial" w:hAnsi="Arial" w:cs="Arial"/>
          <w:noProof/>
          <w:sz w:val="24"/>
          <w:szCs w:val="24"/>
        </w:rPr>
      </w:pPr>
      <w:r w:rsidRPr="00CF35BF">
        <w:rPr>
          <w:rFonts w:ascii="Arial" w:hAnsi="Arial" w:cs="Arial"/>
          <w:b/>
          <w:bCs/>
          <w:noProof/>
          <w:sz w:val="24"/>
          <w:szCs w:val="24"/>
        </w:rPr>
        <w:lastRenderedPageBreak/>
        <w:t xml:space="preserve">SELECT HAVING </w:t>
      </w:r>
    </w:p>
    <w:p w14:paraId="016D18EA" w14:textId="7EBBB4DE" w:rsidR="000060D9" w:rsidRPr="00CF35BF" w:rsidRDefault="00E51CDC" w:rsidP="00487540">
      <w:pPr>
        <w:jc w:val="both"/>
        <w:rPr>
          <w:rFonts w:ascii="Arial" w:hAnsi="Arial" w:cs="Arial"/>
          <w:noProof/>
          <w:sz w:val="24"/>
          <w:szCs w:val="24"/>
        </w:rPr>
      </w:pPr>
      <w:r w:rsidRPr="00CF35BF">
        <w:rPr>
          <w:rFonts w:ascii="Arial" w:hAnsi="Arial" w:cs="Arial"/>
          <w:noProof/>
          <w:sz w:val="24"/>
          <w:szCs w:val="24"/>
        </w:rPr>
        <w:t xml:space="preserve">A cláusula HAVING é utilizada para especificar condições de filtragem em grupos de registros. É muito utilizado em conjunto com a cláusula GROUP BY para filtrar as colunas agrupadas. Resumidamente tem a mesma função do </w:t>
      </w:r>
      <w:r w:rsidR="00B97435" w:rsidRPr="00CF35BF">
        <w:rPr>
          <w:rFonts w:ascii="Arial" w:hAnsi="Arial" w:cs="Arial"/>
          <w:noProof/>
          <w:sz w:val="24"/>
          <w:szCs w:val="24"/>
        </w:rPr>
        <w:t>WHERE</w:t>
      </w:r>
      <w:r w:rsidRPr="00CF35BF">
        <w:rPr>
          <w:rFonts w:ascii="Arial" w:hAnsi="Arial" w:cs="Arial"/>
          <w:noProof/>
          <w:sz w:val="24"/>
          <w:szCs w:val="24"/>
        </w:rPr>
        <w:t xml:space="preserve">, porém não é possivel utilizar a cláusula </w:t>
      </w:r>
      <w:r w:rsidR="00B97435" w:rsidRPr="00CF35BF">
        <w:rPr>
          <w:rFonts w:ascii="Arial" w:hAnsi="Arial" w:cs="Arial"/>
          <w:noProof/>
          <w:sz w:val="24"/>
          <w:szCs w:val="24"/>
        </w:rPr>
        <w:t xml:space="preserve">WHERE </w:t>
      </w:r>
      <w:r w:rsidRPr="00CF35BF">
        <w:rPr>
          <w:rFonts w:ascii="Arial" w:hAnsi="Arial" w:cs="Arial"/>
          <w:noProof/>
          <w:sz w:val="24"/>
          <w:szCs w:val="24"/>
        </w:rPr>
        <w:t xml:space="preserve">em conjunto com a função </w:t>
      </w:r>
      <w:r w:rsidR="00B97435" w:rsidRPr="00CF35BF">
        <w:rPr>
          <w:rFonts w:ascii="Arial" w:hAnsi="Arial" w:cs="Arial"/>
          <w:noProof/>
          <w:sz w:val="24"/>
          <w:szCs w:val="24"/>
        </w:rPr>
        <w:t>COUNT</w:t>
      </w:r>
      <w:r w:rsidRPr="00CF35BF">
        <w:rPr>
          <w:rFonts w:ascii="Arial" w:hAnsi="Arial" w:cs="Arial"/>
          <w:noProof/>
          <w:sz w:val="24"/>
          <w:szCs w:val="24"/>
        </w:rPr>
        <w:t xml:space="preserve">, por esse motivo utilizamos o </w:t>
      </w:r>
      <w:r w:rsidR="00B97435" w:rsidRPr="00CF35BF">
        <w:rPr>
          <w:rFonts w:ascii="Arial" w:hAnsi="Arial" w:cs="Arial"/>
          <w:noProof/>
          <w:sz w:val="24"/>
          <w:szCs w:val="24"/>
        </w:rPr>
        <w:t>HAVING.</w:t>
      </w:r>
    </w:p>
    <w:p w14:paraId="29F72FB1" w14:textId="7765A83B" w:rsidR="00B97435" w:rsidRPr="00CF35BF" w:rsidRDefault="006A319F" w:rsidP="00487540">
      <w:pPr>
        <w:jc w:val="both"/>
        <w:rPr>
          <w:rFonts w:ascii="Arial" w:hAnsi="Arial" w:cs="Arial"/>
          <w:noProof/>
          <w:sz w:val="24"/>
          <w:szCs w:val="24"/>
        </w:rPr>
      </w:pPr>
      <w:r w:rsidRPr="00CF35BF">
        <w:rPr>
          <w:noProof/>
          <w:sz w:val="24"/>
          <w:szCs w:val="24"/>
        </w:rPr>
        <w:drawing>
          <wp:inline distT="0" distB="0" distL="0" distR="0" wp14:anchorId="11F3E6D5" wp14:editId="54EB358C">
            <wp:extent cx="4448175" cy="2066925"/>
            <wp:effectExtent l="0" t="0" r="952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8175" cy="2066925"/>
                    </a:xfrm>
                    <a:prstGeom prst="rect">
                      <a:avLst/>
                    </a:prstGeom>
                  </pic:spPr>
                </pic:pic>
              </a:graphicData>
            </a:graphic>
          </wp:inline>
        </w:drawing>
      </w:r>
    </w:p>
    <w:p w14:paraId="4B67BFA8" w14:textId="5FE9D5E4" w:rsidR="00B97435" w:rsidRPr="00CF35BF" w:rsidRDefault="00B97435" w:rsidP="00487540">
      <w:pPr>
        <w:jc w:val="both"/>
        <w:rPr>
          <w:rFonts w:ascii="Arial" w:hAnsi="Arial" w:cs="Arial"/>
          <w:noProof/>
          <w:sz w:val="24"/>
          <w:szCs w:val="24"/>
        </w:rPr>
      </w:pPr>
      <w:r w:rsidRPr="00CF35BF">
        <w:rPr>
          <w:rFonts w:ascii="Arial" w:hAnsi="Arial" w:cs="Arial"/>
          <w:noProof/>
          <w:sz w:val="24"/>
          <w:szCs w:val="24"/>
        </w:rPr>
        <w:t xml:space="preserve">Por exemplo, na tabela </w:t>
      </w:r>
      <w:r w:rsidR="006A319F" w:rsidRPr="00CF35BF">
        <w:rPr>
          <w:rFonts w:ascii="Arial" w:hAnsi="Arial" w:cs="Arial"/>
          <w:noProof/>
          <w:sz w:val="24"/>
          <w:szCs w:val="24"/>
        </w:rPr>
        <w:t>pessoas</w:t>
      </w:r>
      <w:r w:rsidRPr="00CF35BF">
        <w:rPr>
          <w:rFonts w:ascii="Arial" w:hAnsi="Arial" w:cs="Arial"/>
          <w:noProof/>
          <w:sz w:val="24"/>
          <w:szCs w:val="24"/>
        </w:rPr>
        <w:t xml:space="preserve"> temos </w:t>
      </w:r>
      <w:r w:rsidR="006A319F" w:rsidRPr="00CF35BF">
        <w:rPr>
          <w:rFonts w:ascii="Arial" w:hAnsi="Arial" w:cs="Arial"/>
          <w:noProof/>
          <w:sz w:val="24"/>
          <w:szCs w:val="24"/>
        </w:rPr>
        <w:t>nomes</w:t>
      </w:r>
      <w:r w:rsidRPr="00CF35BF">
        <w:rPr>
          <w:rFonts w:ascii="Arial" w:hAnsi="Arial" w:cs="Arial"/>
          <w:noProof/>
          <w:sz w:val="24"/>
          <w:szCs w:val="24"/>
        </w:rPr>
        <w:t xml:space="preserve"> diferentes,</w:t>
      </w:r>
      <w:r w:rsidR="006A319F" w:rsidRPr="00CF35BF">
        <w:rPr>
          <w:rFonts w:ascii="Arial" w:hAnsi="Arial" w:cs="Arial"/>
          <w:noProof/>
          <w:sz w:val="24"/>
          <w:szCs w:val="24"/>
        </w:rPr>
        <w:t xml:space="preserve"> e somente o nome “Lucas Casarotti” se repete</w:t>
      </w:r>
      <w:r w:rsidRPr="00CF35BF">
        <w:rPr>
          <w:rFonts w:ascii="Arial" w:hAnsi="Arial" w:cs="Arial"/>
          <w:noProof/>
          <w:sz w:val="24"/>
          <w:szCs w:val="24"/>
        </w:rPr>
        <w:t>, se utilizarmos a cláusula GROUP BY será exibidos</w:t>
      </w:r>
      <w:r w:rsidR="006A319F" w:rsidRPr="00CF35BF">
        <w:rPr>
          <w:rFonts w:ascii="Arial" w:hAnsi="Arial" w:cs="Arial"/>
          <w:noProof/>
          <w:sz w:val="24"/>
          <w:szCs w:val="24"/>
        </w:rPr>
        <w:t xml:space="preserve"> o nome “Lucas Casarotti” em</w:t>
      </w:r>
      <w:r w:rsidRPr="00CF35BF">
        <w:rPr>
          <w:rFonts w:ascii="Arial" w:hAnsi="Arial" w:cs="Arial"/>
          <w:noProof/>
          <w:sz w:val="24"/>
          <w:szCs w:val="24"/>
        </w:rPr>
        <w:t xml:space="preserve"> apenas </w:t>
      </w:r>
      <w:r w:rsidR="006A319F" w:rsidRPr="00CF35BF">
        <w:rPr>
          <w:rFonts w:ascii="Arial" w:hAnsi="Arial" w:cs="Arial"/>
          <w:noProof/>
          <w:sz w:val="24"/>
          <w:szCs w:val="24"/>
        </w:rPr>
        <w:t>uma</w:t>
      </w:r>
      <w:r w:rsidRPr="00CF35BF">
        <w:rPr>
          <w:rFonts w:ascii="Arial" w:hAnsi="Arial" w:cs="Arial"/>
          <w:noProof/>
          <w:sz w:val="24"/>
          <w:szCs w:val="24"/>
        </w:rPr>
        <w:t xml:space="preserve"> linha.</w:t>
      </w:r>
    </w:p>
    <w:p w14:paraId="455D7923" w14:textId="0F8B0BA8" w:rsidR="00B97435" w:rsidRPr="00CF35BF" w:rsidRDefault="006A319F" w:rsidP="00487540">
      <w:pPr>
        <w:jc w:val="both"/>
        <w:rPr>
          <w:rFonts w:ascii="Arial" w:hAnsi="Arial" w:cs="Arial"/>
          <w:noProof/>
          <w:sz w:val="24"/>
          <w:szCs w:val="24"/>
        </w:rPr>
      </w:pPr>
      <w:r w:rsidRPr="00CF35BF">
        <w:rPr>
          <w:noProof/>
          <w:sz w:val="24"/>
          <w:szCs w:val="24"/>
        </w:rPr>
        <w:drawing>
          <wp:inline distT="0" distB="0" distL="0" distR="0" wp14:anchorId="644AE460" wp14:editId="2828277E">
            <wp:extent cx="5276850" cy="204787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0" cy="2047875"/>
                    </a:xfrm>
                    <a:prstGeom prst="rect">
                      <a:avLst/>
                    </a:prstGeom>
                  </pic:spPr>
                </pic:pic>
              </a:graphicData>
            </a:graphic>
          </wp:inline>
        </w:drawing>
      </w:r>
    </w:p>
    <w:p w14:paraId="024783F7" w14:textId="71FA0912" w:rsidR="00B97435" w:rsidRPr="00CF35BF" w:rsidRDefault="00B97435" w:rsidP="00487540">
      <w:pPr>
        <w:jc w:val="both"/>
        <w:rPr>
          <w:rFonts w:ascii="Arial" w:hAnsi="Arial" w:cs="Arial"/>
          <w:noProof/>
          <w:sz w:val="24"/>
          <w:szCs w:val="24"/>
        </w:rPr>
      </w:pPr>
      <w:r w:rsidRPr="00CF35BF">
        <w:rPr>
          <w:rFonts w:ascii="Arial" w:hAnsi="Arial" w:cs="Arial"/>
          <w:noProof/>
          <w:sz w:val="24"/>
          <w:szCs w:val="24"/>
        </w:rPr>
        <w:t xml:space="preserve">Caso sejá necessário filtrar </w:t>
      </w:r>
      <w:r w:rsidR="00A13393" w:rsidRPr="00CF35BF">
        <w:rPr>
          <w:rFonts w:ascii="Arial" w:hAnsi="Arial" w:cs="Arial"/>
          <w:noProof/>
          <w:sz w:val="24"/>
          <w:szCs w:val="24"/>
        </w:rPr>
        <w:t xml:space="preserve">a </w:t>
      </w:r>
      <w:r w:rsidRPr="00CF35BF">
        <w:rPr>
          <w:rFonts w:ascii="Arial" w:hAnsi="Arial" w:cs="Arial"/>
          <w:noProof/>
          <w:sz w:val="24"/>
          <w:szCs w:val="24"/>
        </w:rPr>
        <w:t>linha</w:t>
      </w:r>
      <w:r w:rsidR="00A41853" w:rsidRPr="00CF35BF">
        <w:rPr>
          <w:rFonts w:ascii="Arial" w:hAnsi="Arial" w:cs="Arial"/>
          <w:noProof/>
          <w:sz w:val="24"/>
          <w:szCs w:val="24"/>
        </w:rPr>
        <w:t xml:space="preserve"> </w:t>
      </w:r>
      <w:r w:rsidR="00A13393" w:rsidRPr="00CF35BF">
        <w:rPr>
          <w:rFonts w:ascii="Arial" w:hAnsi="Arial" w:cs="Arial"/>
          <w:noProof/>
          <w:sz w:val="24"/>
          <w:szCs w:val="24"/>
        </w:rPr>
        <w:t>que tenha</w:t>
      </w:r>
      <w:r w:rsidRPr="00CF35BF">
        <w:rPr>
          <w:rFonts w:ascii="Arial" w:hAnsi="Arial" w:cs="Arial"/>
          <w:noProof/>
          <w:sz w:val="24"/>
          <w:szCs w:val="24"/>
        </w:rPr>
        <w:t xml:space="preserve"> </w:t>
      </w:r>
      <w:r w:rsidR="00A13393" w:rsidRPr="00CF35BF">
        <w:rPr>
          <w:rFonts w:ascii="Arial" w:hAnsi="Arial" w:cs="Arial"/>
          <w:noProof/>
          <w:sz w:val="24"/>
          <w:szCs w:val="24"/>
        </w:rPr>
        <w:t xml:space="preserve">mais registros </w:t>
      </w:r>
      <w:r w:rsidR="00A41853" w:rsidRPr="00CF35BF">
        <w:rPr>
          <w:rFonts w:ascii="Arial" w:hAnsi="Arial" w:cs="Arial"/>
          <w:noProof/>
          <w:sz w:val="24"/>
          <w:szCs w:val="24"/>
        </w:rPr>
        <w:t xml:space="preserve">é </w:t>
      </w:r>
      <w:r w:rsidR="00A13393" w:rsidRPr="00CF35BF">
        <w:rPr>
          <w:rFonts w:ascii="Arial" w:hAnsi="Arial" w:cs="Arial"/>
          <w:noProof/>
          <w:sz w:val="24"/>
          <w:szCs w:val="24"/>
        </w:rPr>
        <w:t>necessário utilizar o HAVING.</w:t>
      </w:r>
    </w:p>
    <w:p w14:paraId="1C7D6BBE" w14:textId="681C9DF0" w:rsidR="00B97435" w:rsidRPr="00CF35BF" w:rsidRDefault="006A319F" w:rsidP="00487540">
      <w:pPr>
        <w:jc w:val="both"/>
        <w:rPr>
          <w:rFonts w:ascii="Arial" w:hAnsi="Arial" w:cs="Arial"/>
          <w:noProof/>
          <w:sz w:val="24"/>
          <w:szCs w:val="24"/>
        </w:rPr>
      </w:pPr>
      <w:r w:rsidRPr="00CF35BF">
        <w:rPr>
          <w:noProof/>
          <w:sz w:val="24"/>
          <w:szCs w:val="24"/>
        </w:rPr>
        <w:lastRenderedPageBreak/>
        <w:drawing>
          <wp:inline distT="0" distB="0" distL="0" distR="0" wp14:anchorId="0F8D36F9" wp14:editId="3782AF6C">
            <wp:extent cx="3257550" cy="214312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550" cy="2143125"/>
                    </a:xfrm>
                    <a:prstGeom prst="rect">
                      <a:avLst/>
                    </a:prstGeom>
                  </pic:spPr>
                </pic:pic>
              </a:graphicData>
            </a:graphic>
          </wp:inline>
        </w:drawing>
      </w:r>
    </w:p>
    <w:p w14:paraId="360237B3" w14:textId="2CE3DC33" w:rsidR="00E51CDC" w:rsidRPr="00CF35BF" w:rsidRDefault="00001855" w:rsidP="00487540">
      <w:pPr>
        <w:jc w:val="both"/>
        <w:rPr>
          <w:rFonts w:ascii="Arial" w:hAnsi="Arial" w:cs="Arial"/>
          <w:b/>
          <w:bCs/>
          <w:noProof/>
          <w:sz w:val="24"/>
          <w:szCs w:val="24"/>
        </w:rPr>
      </w:pPr>
      <w:r w:rsidRPr="00CF35BF">
        <w:rPr>
          <w:rFonts w:ascii="Arial" w:hAnsi="Arial" w:cs="Arial"/>
          <w:b/>
          <w:bCs/>
          <w:noProof/>
          <w:sz w:val="24"/>
          <w:szCs w:val="24"/>
        </w:rPr>
        <w:t>SELECT DISTINCT</w:t>
      </w:r>
    </w:p>
    <w:p w14:paraId="3C836C77" w14:textId="50502FD1" w:rsidR="006A319F" w:rsidRPr="00CF35BF" w:rsidRDefault="006A319F" w:rsidP="00487540">
      <w:pPr>
        <w:jc w:val="both"/>
        <w:rPr>
          <w:rFonts w:ascii="Arial" w:hAnsi="Arial" w:cs="Arial"/>
          <w:noProof/>
          <w:sz w:val="24"/>
          <w:szCs w:val="24"/>
        </w:rPr>
      </w:pPr>
      <w:r w:rsidRPr="00CF35BF">
        <w:rPr>
          <w:rFonts w:ascii="Arial" w:hAnsi="Arial" w:cs="Arial"/>
          <w:noProof/>
          <w:sz w:val="24"/>
          <w:szCs w:val="24"/>
        </w:rPr>
        <w:t>É utilizado para que não mostre resultados repetidos, porém estamos utilizando o distinct em apenas uma coluna, é possível utilizar em mais de uma coluna, mas para que seja feito a distinção ambas colunas devem ser iguais</w:t>
      </w:r>
      <w:r w:rsidR="0067109B" w:rsidRPr="00CF35BF">
        <w:rPr>
          <w:rFonts w:ascii="Arial" w:hAnsi="Arial" w:cs="Arial"/>
          <w:noProof/>
          <w:sz w:val="24"/>
          <w:szCs w:val="24"/>
        </w:rPr>
        <w:t xml:space="preserve">, caso contrarío mostrará os </w:t>
      </w:r>
      <w:r w:rsidR="00A65D34" w:rsidRPr="00CF35BF">
        <w:rPr>
          <w:rFonts w:ascii="Arial" w:hAnsi="Arial" w:cs="Arial"/>
          <w:noProof/>
          <w:sz w:val="24"/>
          <w:szCs w:val="24"/>
        </w:rPr>
        <w:t>demais</w:t>
      </w:r>
      <w:r w:rsidR="0067109B" w:rsidRPr="00CF35BF">
        <w:rPr>
          <w:rFonts w:ascii="Arial" w:hAnsi="Arial" w:cs="Arial"/>
          <w:noProof/>
          <w:sz w:val="24"/>
          <w:szCs w:val="24"/>
        </w:rPr>
        <w:t xml:space="preserve"> registros mesmo que em uma coluna os nomes sejam iguais.</w:t>
      </w:r>
    </w:p>
    <w:p w14:paraId="20600B9F" w14:textId="534DFD21" w:rsidR="006A319F" w:rsidRPr="00CF35BF" w:rsidRDefault="006A319F" w:rsidP="00487540">
      <w:pPr>
        <w:jc w:val="both"/>
        <w:rPr>
          <w:rFonts w:ascii="Arial" w:hAnsi="Arial" w:cs="Arial"/>
          <w:b/>
          <w:bCs/>
          <w:noProof/>
          <w:sz w:val="24"/>
          <w:szCs w:val="24"/>
        </w:rPr>
      </w:pPr>
      <w:r w:rsidRPr="00CF35BF">
        <w:rPr>
          <w:noProof/>
          <w:sz w:val="24"/>
          <w:szCs w:val="24"/>
        </w:rPr>
        <w:drawing>
          <wp:inline distT="0" distB="0" distL="0" distR="0" wp14:anchorId="7509DF34" wp14:editId="16C4B7EB">
            <wp:extent cx="4105275" cy="2343150"/>
            <wp:effectExtent l="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5275" cy="2343150"/>
                    </a:xfrm>
                    <a:prstGeom prst="rect">
                      <a:avLst/>
                    </a:prstGeom>
                  </pic:spPr>
                </pic:pic>
              </a:graphicData>
            </a:graphic>
          </wp:inline>
        </w:drawing>
      </w:r>
    </w:p>
    <w:p w14:paraId="71F4B353" w14:textId="65D27F78"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t>Exemplo, vamos utilizar mais de uma coluna no select distinct, para isso temos os seguintes registros.</w:t>
      </w:r>
    </w:p>
    <w:p w14:paraId="1F9D0A34" w14:textId="3710CFCA" w:rsidR="00FB4D6B" w:rsidRPr="00CF35BF" w:rsidRDefault="00FB4D6B" w:rsidP="00487540">
      <w:pPr>
        <w:jc w:val="both"/>
        <w:rPr>
          <w:rFonts w:ascii="Arial" w:hAnsi="Arial" w:cs="Arial"/>
          <w:noProof/>
          <w:sz w:val="24"/>
          <w:szCs w:val="24"/>
        </w:rPr>
      </w:pPr>
      <w:r w:rsidRPr="00CF35BF">
        <w:rPr>
          <w:noProof/>
          <w:sz w:val="24"/>
          <w:szCs w:val="24"/>
        </w:rPr>
        <w:drawing>
          <wp:inline distT="0" distB="0" distL="0" distR="0" wp14:anchorId="594CA561" wp14:editId="51AB6364">
            <wp:extent cx="5400040" cy="234442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44420"/>
                    </a:xfrm>
                    <a:prstGeom prst="rect">
                      <a:avLst/>
                    </a:prstGeom>
                  </pic:spPr>
                </pic:pic>
              </a:graphicData>
            </a:graphic>
          </wp:inline>
        </w:drawing>
      </w:r>
    </w:p>
    <w:p w14:paraId="1B0057C5" w14:textId="0427C1CC"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lastRenderedPageBreak/>
        <w:t>Na tabela pessoa existe dois registros com o mesmo nome, porém a coluna CD_Inscricao_Nacional é diferente, é possível utilizar o distinct da seguinte maneira.</w:t>
      </w:r>
    </w:p>
    <w:p w14:paraId="04426463" w14:textId="660936D3" w:rsidR="00FB4D6B" w:rsidRPr="00CF35BF" w:rsidRDefault="00FB4D6B" w:rsidP="00487540">
      <w:pPr>
        <w:jc w:val="both"/>
        <w:rPr>
          <w:rFonts w:ascii="Arial" w:hAnsi="Arial" w:cs="Arial"/>
          <w:noProof/>
          <w:sz w:val="24"/>
          <w:szCs w:val="24"/>
        </w:rPr>
      </w:pPr>
      <w:r w:rsidRPr="00CF35BF">
        <w:rPr>
          <w:noProof/>
          <w:sz w:val="24"/>
          <w:szCs w:val="24"/>
        </w:rPr>
        <w:drawing>
          <wp:inline distT="0" distB="0" distL="0" distR="0" wp14:anchorId="0A8922C8" wp14:editId="7D6A5859">
            <wp:extent cx="5400040" cy="1916430"/>
            <wp:effectExtent l="0" t="0" r="0" b="762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16430"/>
                    </a:xfrm>
                    <a:prstGeom prst="rect">
                      <a:avLst/>
                    </a:prstGeom>
                  </pic:spPr>
                </pic:pic>
              </a:graphicData>
            </a:graphic>
          </wp:inline>
        </w:drawing>
      </w:r>
    </w:p>
    <w:p w14:paraId="559D8AA0" w14:textId="0875E1E4" w:rsidR="00FB4D6B" w:rsidRPr="00CF35BF" w:rsidRDefault="00FB4D6B" w:rsidP="00487540">
      <w:pPr>
        <w:jc w:val="both"/>
        <w:rPr>
          <w:rFonts w:ascii="Arial" w:hAnsi="Arial" w:cs="Arial"/>
          <w:noProof/>
          <w:sz w:val="24"/>
          <w:szCs w:val="24"/>
        </w:rPr>
      </w:pPr>
      <w:r w:rsidRPr="00CF35BF">
        <w:rPr>
          <w:rFonts w:ascii="Arial" w:hAnsi="Arial" w:cs="Arial"/>
          <w:noProof/>
          <w:sz w:val="24"/>
          <w:szCs w:val="24"/>
        </w:rPr>
        <w:t>Como o registros das colunas NM_Pessoa, DT_Nascimento são iguais é possível utilizar o distinct para mostrar apenas um registro, caso queiramos acrescentar a coluna CD_Inscricao_Nacional o resultado será o seguinte.</w:t>
      </w:r>
    </w:p>
    <w:p w14:paraId="2D678F8B" w14:textId="58237D95" w:rsidR="00FB4D6B" w:rsidRPr="00CF35BF" w:rsidRDefault="00A4382D" w:rsidP="00487540">
      <w:pPr>
        <w:jc w:val="both"/>
        <w:rPr>
          <w:rFonts w:ascii="Arial" w:hAnsi="Arial" w:cs="Arial"/>
          <w:noProof/>
          <w:sz w:val="24"/>
          <w:szCs w:val="24"/>
        </w:rPr>
      </w:pPr>
      <w:r w:rsidRPr="00CF35BF">
        <w:rPr>
          <w:noProof/>
          <w:sz w:val="24"/>
          <w:szCs w:val="24"/>
        </w:rPr>
        <w:drawing>
          <wp:inline distT="0" distB="0" distL="0" distR="0" wp14:anchorId="6495B217" wp14:editId="30821AEB">
            <wp:extent cx="5400040" cy="211582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115820"/>
                    </a:xfrm>
                    <a:prstGeom prst="rect">
                      <a:avLst/>
                    </a:prstGeom>
                  </pic:spPr>
                </pic:pic>
              </a:graphicData>
            </a:graphic>
          </wp:inline>
        </w:drawing>
      </w:r>
    </w:p>
    <w:p w14:paraId="7ACFE51D" w14:textId="77777777" w:rsidR="0067109B" w:rsidRPr="00CF35BF" w:rsidRDefault="0067109B" w:rsidP="00487540">
      <w:pPr>
        <w:jc w:val="both"/>
        <w:rPr>
          <w:rFonts w:ascii="Arial" w:hAnsi="Arial" w:cs="Arial"/>
          <w:b/>
          <w:bCs/>
          <w:noProof/>
          <w:sz w:val="24"/>
          <w:szCs w:val="24"/>
        </w:rPr>
      </w:pPr>
    </w:p>
    <w:p w14:paraId="124D10A7" w14:textId="77777777" w:rsidR="00CF35BF" w:rsidRDefault="00CF35BF">
      <w:pPr>
        <w:rPr>
          <w:rFonts w:ascii="Arial" w:hAnsi="Arial" w:cs="Arial"/>
          <w:b/>
          <w:bCs/>
          <w:noProof/>
          <w:sz w:val="24"/>
          <w:szCs w:val="24"/>
        </w:rPr>
      </w:pPr>
      <w:r>
        <w:rPr>
          <w:rFonts w:ascii="Arial" w:hAnsi="Arial" w:cs="Arial"/>
          <w:b/>
          <w:bCs/>
          <w:noProof/>
          <w:sz w:val="24"/>
          <w:szCs w:val="24"/>
        </w:rPr>
        <w:br w:type="page"/>
      </w:r>
    </w:p>
    <w:p w14:paraId="5A013285" w14:textId="25A050EB" w:rsidR="00001855" w:rsidRPr="00CF35BF" w:rsidRDefault="00001855" w:rsidP="00487540">
      <w:pPr>
        <w:jc w:val="both"/>
        <w:rPr>
          <w:rFonts w:ascii="Arial" w:hAnsi="Arial" w:cs="Arial"/>
          <w:b/>
          <w:bCs/>
          <w:noProof/>
          <w:sz w:val="24"/>
          <w:szCs w:val="24"/>
        </w:rPr>
      </w:pPr>
      <w:r w:rsidRPr="00CF35BF">
        <w:rPr>
          <w:rFonts w:ascii="Arial" w:hAnsi="Arial" w:cs="Arial"/>
          <w:b/>
          <w:bCs/>
          <w:noProof/>
          <w:sz w:val="24"/>
          <w:szCs w:val="24"/>
        </w:rPr>
        <w:lastRenderedPageBreak/>
        <w:t>SELECT UNION E UNION ALL</w:t>
      </w:r>
    </w:p>
    <w:p w14:paraId="574BDB46" w14:textId="2C7FDA16" w:rsidR="00CF35BF" w:rsidRDefault="00CF35BF" w:rsidP="00487540">
      <w:pPr>
        <w:jc w:val="both"/>
        <w:rPr>
          <w:rFonts w:ascii="Arial" w:hAnsi="Arial" w:cs="Arial"/>
          <w:noProof/>
          <w:sz w:val="24"/>
          <w:szCs w:val="24"/>
        </w:rPr>
      </w:pPr>
      <w:r w:rsidRPr="00CF35BF">
        <w:rPr>
          <w:rFonts w:ascii="Arial" w:hAnsi="Arial" w:cs="Arial"/>
          <w:noProof/>
          <w:sz w:val="24"/>
          <w:szCs w:val="24"/>
        </w:rPr>
        <w:t xml:space="preserve">São utilizado para combinar </w:t>
      </w:r>
      <w:r>
        <w:rPr>
          <w:rFonts w:ascii="Arial" w:hAnsi="Arial" w:cs="Arial"/>
          <w:noProof/>
          <w:sz w:val="24"/>
          <w:szCs w:val="24"/>
        </w:rPr>
        <w:t>consultas diferentes, funciona da seguinte maneira.</w:t>
      </w:r>
    </w:p>
    <w:p w14:paraId="3FDE4E8A" w14:textId="4C717781" w:rsidR="00CF35BF" w:rsidRDefault="00CF35BF" w:rsidP="00487540">
      <w:pPr>
        <w:jc w:val="both"/>
        <w:rPr>
          <w:rFonts w:ascii="Arial" w:hAnsi="Arial" w:cs="Arial"/>
          <w:noProof/>
          <w:sz w:val="24"/>
          <w:szCs w:val="24"/>
        </w:rPr>
      </w:pPr>
      <w:r>
        <w:rPr>
          <w:rFonts w:ascii="Arial" w:hAnsi="Arial" w:cs="Arial"/>
          <w:noProof/>
          <w:sz w:val="24"/>
          <w:szCs w:val="24"/>
        </w:rPr>
        <w:t>UNION ALL</w:t>
      </w:r>
    </w:p>
    <w:p w14:paraId="3BF735B3" w14:textId="300EC107" w:rsidR="00487540" w:rsidRPr="00CF35BF" w:rsidRDefault="00CF35BF" w:rsidP="00487540">
      <w:pPr>
        <w:jc w:val="both"/>
        <w:rPr>
          <w:rFonts w:ascii="Arial" w:hAnsi="Arial" w:cs="Arial"/>
          <w:noProof/>
          <w:sz w:val="24"/>
          <w:szCs w:val="24"/>
        </w:rPr>
      </w:pPr>
      <w:r>
        <w:rPr>
          <w:noProof/>
        </w:rPr>
        <w:drawing>
          <wp:inline distT="0" distB="0" distL="0" distR="0" wp14:anchorId="410FE69C" wp14:editId="1A0EC9F0">
            <wp:extent cx="5267325" cy="29051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7325" cy="2905125"/>
                    </a:xfrm>
                    <a:prstGeom prst="rect">
                      <a:avLst/>
                    </a:prstGeom>
                  </pic:spPr>
                </pic:pic>
              </a:graphicData>
            </a:graphic>
          </wp:inline>
        </w:drawing>
      </w:r>
      <w:r>
        <w:rPr>
          <w:rFonts w:ascii="Arial" w:hAnsi="Arial" w:cs="Arial"/>
          <w:noProof/>
          <w:sz w:val="24"/>
          <w:szCs w:val="24"/>
        </w:rPr>
        <w:t xml:space="preserve"> </w:t>
      </w:r>
    </w:p>
    <w:p w14:paraId="4486E41B" w14:textId="0A592115" w:rsidR="00487540" w:rsidRDefault="00CF35BF" w:rsidP="00A74AE8">
      <w:pPr>
        <w:rPr>
          <w:rFonts w:ascii="Arial" w:hAnsi="Arial" w:cs="Arial"/>
          <w:noProof/>
          <w:sz w:val="24"/>
          <w:szCs w:val="24"/>
        </w:rPr>
      </w:pPr>
      <w:r>
        <w:rPr>
          <w:rFonts w:ascii="Arial" w:hAnsi="Arial" w:cs="Arial"/>
          <w:noProof/>
          <w:sz w:val="24"/>
          <w:szCs w:val="24"/>
        </w:rPr>
        <w:t>Caso no primeiro select não exista nenhuma pessoa chamada “José da Silva” mostrará apenas o resultado do seguinte select ou vice-versa.</w:t>
      </w:r>
    </w:p>
    <w:p w14:paraId="7A1D3418" w14:textId="747ECB11" w:rsidR="00CF35BF" w:rsidRDefault="00CF35BF" w:rsidP="00A74AE8">
      <w:pPr>
        <w:rPr>
          <w:rFonts w:ascii="Arial" w:hAnsi="Arial" w:cs="Arial"/>
          <w:noProof/>
          <w:sz w:val="24"/>
          <w:szCs w:val="24"/>
        </w:rPr>
      </w:pPr>
      <w:r>
        <w:rPr>
          <w:rFonts w:ascii="Arial" w:hAnsi="Arial" w:cs="Arial"/>
          <w:noProof/>
          <w:sz w:val="24"/>
          <w:szCs w:val="24"/>
        </w:rPr>
        <w:t>UNION</w:t>
      </w:r>
    </w:p>
    <w:p w14:paraId="3F413EA4" w14:textId="33146701" w:rsidR="00CF35BF" w:rsidRDefault="00CF35BF" w:rsidP="00A74AE8">
      <w:pPr>
        <w:rPr>
          <w:rFonts w:ascii="Arial" w:hAnsi="Arial" w:cs="Arial"/>
          <w:noProof/>
          <w:sz w:val="24"/>
          <w:szCs w:val="24"/>
        </w:rPr>
      </w:pPr>
      <w:r>
        <w:rPr>
          <w:noProof/>
        </w:rPr>
        <w:drawing>
          <wp:inline distT="0" distB="0" distL="0" distR="0" wp14:anchorId="0E1F7FDF" wp14:editId="314B5BFB">
            <wp:extent cx="5400040" cy="2279015"/>
            <wp:effectExtent l="0" t="0" r="0" b="698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79015"/>
                    </a:xfrm>
                    <a:prstGeom prst="rect">
                      <a:avLst/>
                    </a:prstGeom>
                  </pic:spPr>
                </pic:pic>
              </a:graphicData>
            </a:graphic>
          </wp:inline>
        </w:drawing>
      </w:r>
    </w:p>
    <w:p w14:paraId="30C05B65" w14:textId="18950F0C" w:rsidR="00CF35BF" w:rsidRPr="00CF35BF" w:rsidRDefault="00CF35BF" w:rsidP="00A74AE8">
      <w:pPr>
        <w:rPr>
          <w:rFonts w:ascii="Arial" w:hAnsi="Arial" w:cs="Arial"/>
          <w:noProof/>
          <w:sz w:val="24"/>
          <w:szCs w:val="24"/>
        </w:rPr>
      </w:pPr>
      <w:r>
        <w:rPr>
          <w:rFonts w:ascii="Arial" w:hAnsi="Arial" w:cs="Arial"/>
          <w:noProof/>
          <w:sz w:val="24"/>
          <w:szCs w:val="24"/>
        </w:rPr>
        <w:t>A diferença do UNION para o UNION ALL é que ele realiza a distinção dos resultado assim como o SELECT DISTINCT.</w:t>
      </w:r>
    </w:p>
    <w:p w14:paraId="527B623F" w14:textId="77777777" w:rsidR="004E111B" w:rsidRDefault="004E111B">
      <w:pPr>
        <w:rPr>
          <w:rFonts w:ascii="Arial" w:hAnsi="Arial" w:cs="Arial"/>
          <w:sz w:val="24"/>
          <w:szCs w:val="24"/>
        </w:rPr>
      </w:pPr>
    </w:p>
    <w:p w14:paraId="3B8E2D30" w14:textId="77777777" w:rsidR="004E111B" w:rsidRDefault="004E111B">
      <w:pPr>
        <w:rPr>
          <w:rFonts w:ascii="Arial" w:hAnsi="Arial" w:cs="Arial"/>
          <w:sz w:val="24"/>
          <w:szCs w:val="24"/>
        </w:rPr>
      </w:pPr>
    </w:p>
    <w:p w14:paraId="37E748F3" w14:textId="77777777" w:rsidR="004E111B" w:rsidRDefault="004E111B">
      <w:pPr>
        <w:rPr>
          <w:rFonts w:ascii="Arial" w:hAnsi="Arial" w:cs="Arial"/>
          <w:sz w:val="24"/>
          <w:szCs w:val="24"/>
        </w:rPr>
      </w:pPr>
    </w:p>
    <w:p w14:paraId="2644E9CD" w14:textId="77777777" w:rsidR="004E111B" w:rsidRDefault="004E111B">
      <w:pPr>
        <w:rPr>
          <w:rFonts w:ascii="Arial" w:hAnsi="Arial" w:cs="Arial"/>
          <w:sz w:val="24"/>
          <w:szCs w:val="24"/>
        </w:rPr>
      </w:pPr>
    </w:p>
    <w:p w14:paraId="307FFA5D" w14:textId="77777777" w:rsidR="004E111B" w:rsidRDefault="004E111B">
      <w:pPr>
        <w:rPr>
          <w:rFonts w:ascii="Arial" w:hAnsi="Arial" w:cs="Arial"/>
          <w:sz w:val="24"/>
          <w:szCs w:val="24"/>
        </w:rPr>
      </w:pPr>
      <w:r>
        <w:rPr>
          <w:rFonts w:ascii="Arial" w:hAnsi="Arial" w:cs="Arial"/>
          <w:sz w:val="24"/>
          <w:szCs w:val="24"/>
        </w:rPr>
        <w:br w:type="page"/>
      </w:r>
    </w:p>
    <w:p w14:paraId="67F1C8FB" w14:textId="245C0062" w:rsidR="000B4CD4" w:rsidRDefault="000B4CD4">
      <w:pPr>
        <w:rPr>
          <w:rFonts w:ascii="Arial" w:hAnsi="Arial" w:cs="Arial"/>
          <w:b/>
          <w:bCs/>
          <w:sz w:val="24"/>
          <w:szCs w:val="24"/>
        </w:rPr>
      </w:pPr>
      <w:r>
        <w:rPr>
          <w:rFonts w:ascii="Arial" w:hAnsi="Arial" w:cs="Arial"/>
          <w:b/>
          <w:bCs/>
          <w:sz w:val="24"/>
          <w:szCs w:val="24"/>
        </w:rPr>
        <w:lastRenderedPageBreak/>
        <w:t>Variáv</w:t>
      </w:r>
      <w:r w:rsidR="009D1BDF">
        <w:rPr>
          <w:rFonts w:ascii="Arial" w:hAnsi="Arial" w:cs="Arial"/>
          <w:b/>
          <w:bCs/>
          <w:sz w:val="24"/>
          <w:szCs w:val="24"/>
        </w:rPr>
        <w:t>eis</w:t>
      </w:r>
    </w:p>
    <w:p w14:paraId="17025D09" w14:textId="655C980F" w:rsidR="0092521F" w:rsidRDefault="000B4CD4" w:rsidP="000B4CD4">
      <w:pPr>
        <w:jc w:val="both"/>
        <w:rPr>
          <w:rFonts w:ascii="Arial" w:hAnsi="Arial" w:cs="Arial"/>
          <w:b/>
          <w:bCs/>
          <w:sz w:val="24"/>
          <w:szCs w:val="24"/>
        </w:rPr>
      </w:pPr>
      <w:r>
        <w:rPr>
          <w:rFonts w:ascii="Arial" w:hAnsi="Arial" w:cs="Arial"/>
          <w:sz w:val="24"/>
          <w:szCs w:val="24"/>
        </w:rPr>
        <w:t>Assim como na programação, no SQL também é possível criar e utilizar variáveis</w:t>
      </w:r>
      <w:r w:rsidR="0092521F">
        <w:rPr>
          <w:rFonts w:ascii="Arial" w:hAnsi="Arial" w:cs="Arial"/>
          <w:sz w:val="24"/>
          <w:szCs w:val="24"/>
        </w:rPr>
        <w:t>, podemos utiliza-las para receber um valor e depois atribuir em uma determinada coluna de uma tabela, entre outras coisas</w:t>
      </w:r>
      <w:r w:rsidR="0092521F">
        <w:rPr>
          <w:rFonts w:ascii="Arial" w:hAnsi="Arial" w:cs="Arial"/>
          <w:b/>
          <w:bCs/>
          <w:sz w:val="24"/>
          <w:szCs w:val="24"/>
        </w:rPr>
        <w:t>.</w:t>
      </w:r>
    </w:p>
    <w:p w14:paraId="0B613D67" w14:textId="30B21515" w:rsidR="0092521F" w:rsidRDefault="0092521F" w:rsidP="000B4CD4">
      <w:pPr>
        <w:jc w:val="both"/>
        <w:rPr>
          <w:rFonts w:ascii="Arial" w:hAnsi="Arial" w:cs="Arial"/>
          <w:b/>
          <w:bCs/>
          <w:sz w:val="24"/>
          <w:szCs w:val="24"/>
        </w:rPr>
      </w:pPr>
      <w:r>
        <w:rPr>
          <w:noProof/>
        </w:rPr>
        <w:drawing>
          <wp:inline distT="0" distB="0" distL="0" distR="0" wp14:anchorId="6D7AE92A" wp14:editId="1F4FD184">
            <wp:extent cx="4972050" cy="1657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2050" cy="1657350"/>
                    </a:xfrm>
                    <a:prstGeom prst="rect">
                      <a:avLst/>
                    </a:prstGeom>
                  </pic:spPr>
                </pic:pic>
              </a:graphicData>
            </a:graphic>
          </wp:inline>
        </w:drawing>
      </w:r>
    </w:p>
    <w:p w14:paraId="3ADF9767" w14:textId="77777777" w:rsidR="0092521F" w:rsidRDefault="0092521F" w:rsidP="000B4CD4">
      <w:pPr>
        <w:jc w:val="both"/>
        <w:rPr>
          <w:rFonts w:ascii="Arial" w:hAnsi="Arial" w:cs="Arial"/>
          <w:b/>
          <w:bCs/>
          <w:sz w:val="24"/>
          <w:szCs w:val="24"/>
        </w:rPr>
      </w:pPr>
    </w:p>
    <w:p w14:paraId="4A0621C4" w14:textId="77777777" w:rsidR="00E34249" w:rsidRDefault="00E34249" w:rsidP="000B4CD4">
      <w:pPr>
        <w:jc w:val="both"/>
        <w:rPr>
          <w:rFonts w:ascii="Arial" w:hAnsi="Arial" w:cs="Arial"/>
          <w:sz w:val="24"/>
          <w:szCs w:val="24"/>
        </w:rPr>
      </w:pPr>
    </w:p>
    <w:p w14:paraId="7CC5F8A5" w14:textId="5653057B" w:rsidR="0092521F" w:rsidRDefault="0092521F" w:rsidP="000B4CD4">
      <w:pPr>
        <w:jc w:val="both"/>
        <w:rPr>
          <w:rFonts w:ascii="Arial" w:hAnsi="Arial" w:cs="Arial"/>
          <w:sz w:val="24"/>
          <w:szCs w:val="24"/>
        </w:rPr>
      </w:pPr>
      <w:r w:rsidRPr="0092521F">
        <w:rPr>
          <w:rFonts w:ascii="Arial" w:hAnsi="Arial" w:cs="Arial"/>
          <w:sz w:val="24"/>
          <w:szCs w:val="24"/>
        </w:rPr>
        <w:t xml:space="preserve">Podemos também as utilizar </w:t>
      </w:r>
      <w:r>
        <w:rPr>
          <w:rFonts w:ascii="Arial" w:hAnsi="Arial" w:cs="Arial"/>
          <w:sz w:val="24"/>
          <w:szCs w:val="24"/>
        </w:rPr>
        <w:t>para filtrar determinado valor em uma tabela.</w:t>
      </w:r>
    </w:p>
    <w:p w14:paraId="7BD252D9" w14:textId="77777777" w:rsidR="00E34249" w:rsidRDefault="0092521F" w:rsidP="000B4CD4">
      <w:pPr>
        <w:jc w:val="both"/>
        <w:rPr>
          <w:rFonts w:ascii="Arial" w:hAnsi="Arial" w:cs="Arial"/>
          <w:sz w:val="24"/>
          <w:szCs w:val="24"/>
        </w:rPr>
      </w:pPr>
      <w:r>
        <w:rPr>
          <w:noProof/>
        </w:rPr>
        <w:drawing>
          <wp:inline distT="0" distB="0" distL="0" distR="0" wp14:anchorId="4E4F772C" wp14:editId="599BBBA8">
            <wp:extent cx="4924425" cy="28098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2809875"/>
                    </a:xfrm>
                    <a:prstGeom prst="rect">
                      <a:avLst/>
                    </a:prstGeom>
                  </pic:spPr>
                </pic:pic>
              </a:graphicData>
            </a:graphic>
          </wp:inline>
        </w:drawing>
      </w:r>
    </w:p>
    <w:p w14:paraId="607099AF" w14:textId="77777777" w:rsidR="00E34249" w:rsidRDefault="00E34249">
      <w:pPr>
        <w:rPr>
          <w:rFonts w:ascii="Arial" w:hAnsi="Arial" w:cs="Arial"/>
          <w:sz w:val="24"/>
          <w:szCs w:val="24"/>
        </w:rPr>
      </w:pPr>
      <w:r>
        <w:rPr>
          <w:rFonts w:ascii="Arial" w:hAnsi="Arial" w:cs="Arial"/>
          <w:sz w:val="24"/>
          <w:szCs w:val="24"/>
        </w:rPr>
        <w:br w:type="page"/>
      </w:r>
    </w:p>
    <w:p w14:paraId="7E91CC8B" w14:textId="0E9AFB37" w:rsidR="00E34249" w:rsidRDefault="00E34249" w:rsidP="00E34249">
      <w:pPr>
        <w:rPr>
          <w:rFonts w:ascii="Arial" w:hAnsi="Arial" w:cs="Arial"/>
          <w:b/>
          <w:bCs/>
          <w:sz w:val="24"/>
          <w:szCs w:val="24"/>
        </w:rPr>
      </w:pPr>
      <w:r w:rsidRPr="00E34249">
        <w:rPr>
          <w:rFonts w:ascii="Arial" w:hAnsi="Arial" w:cs="Arial"/>
          <w:b/>
          <w:bCs/>
          <w:sz w:val="24"/>
          <w:szCs w:val="24"/>
        </w:rPr>
        <w:lastRenderedPageBreak/>
        <w:t>Funções de texto</w:t>
      </w:r>
    </w:p>
    <w:p w14:paraId="6AA413A4" w14:textId="62632978" w:rsidR="00E34249" w:rsidRDefault="00E34249" w:rsidP="00E34249">
      <w:pPr>
        <w:pStyle w:val="PargrafodaLista"/>
        <w:numPr>
          <w:ilvl w:val="0"/>
          <w:numId w:val="4"/>
        </w:numPr>
        <w:rPr>
          <w:rFonts w:ascii="Arial" w:hAnsi="Arial" w:cs="Arial"/>
          <w:b/>
          <w:bCs/>
          <w:sz w:val="24"/>
          <w:szCs w:val="24"/>
        </w:rPr>
      </w:pPr>
      <w:r w:rsidRPr="00E34249">
        <w:rPr>
          <w:rFonts w:ascii="Arial" w:hAnsi="Arial" w:cs="Arial"/>
          <w:b/>
          <w:bCs/>
          <w:sz w:val="24"/>
          <w:szCs w:val="24"/>
        </w:rPr>
        <w:t>Função LEN</w:t>
      </w:r>
    </w:p>
    <w:p w14:paraId="113AD33D" w14:textId="49B16163" w:rsidR="00E34249" w:rsidRDefault="00E34249" w:rsidP="00E34249">
      <w:pPr>
        <w:rPr>
          <w:rFonts w:ascii="Arial" w:hAnsi="Arial" w:cs="Arial"/>
          <w:sz w:val="24"/>
          <w:szCs w:val="24"/>
        </w:rPr>
      </w:pPr>
      <w:r>
        <w:rPr>
          <w:rFonts w:ascii="Arial" w:hAnsi="Arial" w:cs="Arial"/>
          <w:sz w:val="24"/>
          <w:szCs w:val="24"/>
        </w:rPr>
        <w:t>É utilizada para retornar o tamanho do campo.</w:t>
      </w:r>
    </w:p>
    <w:p w14:paraId="34F1FE1D" w14:textId="09B6472C" w:rsidR="00E34249" w:rsidRPr="00E34249" w:rsidRDefault="00E34249" w:rsidP="00E34249">
      <w:pPr>
        <w:rPr>
          <w:rFonts w:ascii="Arial" w:hAnsi="Arial" w:cs="Arial"/>
          <w:sz w:val="24"/>
          <w:szCs w:val="24"/>
        </w:rPr>
      </w:pPr>
      <w:r>
        <w:rPr>
          <w:noProof/>
        </w:rPr>
        <w:drawing>
          <wp:inline distT="0" distB="0" distL="0" distR="0" wp14:anchorId="30D5175C" wp14:editId="79EDFCFC">
            <wp:extent cx="3724275" cy="13335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275" cy="1333500"/>
                    </a:xfrm>
                    <a:prstGeom prst="rect">
                      <a:avLst/>
                    </a:prstGeom>
                  </pic:spPr>
                </pic:pic>
              </a:graphicData>
            </a:graphic>
          </wp:inline>
        </w:drawing>
      </w:r>
    </w:p>
    <w:p w14:paraId="13EAAE70" w14:textId="5A318E9F" w:rsidR="00E34249" w:rsidRDefault="00E34249" w:rsidP="00E34249">
      <w:pPr>
        <w:rPr>
          <w:rFonts w:ascii="Arial" w:hAnsi="Arial" w:cs="Arial"/>
          <w:b/>
          <w:bCs/>
          <w:sz w:val="24"/>
          <w:szCs w:val="24"/>
        </w:rPr>
      </w:pPr>
    </w:p>
    <w:p w14:paraId="3A3951EA" w14:textId="77777777" w:rsidR="008E27D9" w:rsidRDefault="008E27D9" w:rsidP="00E34249">
      <w:pPr>
        <w:rPr>
          <w:rFonts w:ascii="Arial" w:hAnsi="Arial" w:cs="Arial"/>
          <w:b/>
          <w:bCs/>
          <w:sz w:val="24"/>
          <w:szCs w:val="24"/>
        </w:rPr>
      </w:pPr>
    </w:p>
    <w:p w14:paraId="4A9DE61C" w14:textId="0528C60D" w:rsidR="00E34249" w:rsidRDefault="00E34249" w:rsidP="00E34249">
      <w:pPr>
        <w:pStyle w:val="PargrafodaLista"/>
        <w:numPr>
          <w:ilvl w:val="0"/>
          <w:numId w:val="4"/>
        </w:numPr>
        <w:rPr>
          <w:rFonts w:ascii="Arial" w:hAnsi="Arial" w:cs="Arial"/>
          <w:b/>
          <w:bCs/>
          <w:sz w:val="24"/>
          <w:szCs w:val="24"/>
        </w:rPr>
      </w:pPr>
      <w:r>
        <w:rPr>
          <w:rFonts w:ascii="Arial" w:hAnsi="Arial" w:cs="Arial"/>
          <w:b/>
          <w:bCs/>
          <w:sz w:val="24"/>
          <w:szCs w:val="24"/>
        </w:rPr>
        <w:t>Função CHARINDEX</w:t>
      </w:r>
    </w:p>
    <w:p w14:paraId="42028DA1" w14:textId="15C9F6D8" w:rsidR="00E34249" w:rsidRDefault="00E34249" w:rsidP="00E34249">
      <w:pPr>
        <w:rPr>
          <w:rFonts w:ascii="Arial" w:hAnsi="Arial" w:cs="Arial"/>
          <w:sz w:val="24"/>
          <w:szCs w:val="24"/>
        </w:rPr>
      </w:pPr>
      <w:r>
        <w:rPr>
          <w:rFonts w:ascii="Arial" w:hAnsi="Arial" w:cs="Arial"/>
          <w:sz w:val="24"/>
          <w:szCs w:val="24"/>
        </w:rPr>
        <w:t xml:space="preserve">É utilizada para buscar </w:t>
      </w:r>
      <w:r w:rsidR="008E27D9">
        <w:rPr>
          <w:rFonts w:ascii="Arial" w:hAnsi="Arial" w:cs="Arial"/>
          <w:sz w:val="24"/>
          <w:szCs w:val="24"/>
        </w:rPr>
        <w:t>um caractere</w:t>
      </w:r>
      <w:r>
        <w:rPr>
          <w:rFonts w:ascii="Arial" w:hAnsi="Arial" w:cs="Arial"/>
          <w:sz w:val="24"/>
          <w:szCs w:val="24"/>
        </w:rPr>
        <w:t xml:space="preserve"> dentro de uma sequência e mostrar em qual posição está</w:t>
      </w:r>
      <w:r w:rsidR="008E27D9">
        <w:rPr>
          <w:rFonts w:ascii="Arial" w:hAnsi="Arial" w:cs="Arial"/>
          <w:sz w:val="24"/>
          <w:szCs w:val="24"/>
        </w:rPr>
        <w:t>.</w:t>
      </w:r>
    </w:p>
    <w:p w14:paraId="5EFF8DB3" w14:textId="799C9A04" w:rsidR="00E34249" w:rsidRDefault="00E34249" w:rsidP="00E34249">
      <w:pPr>
        <w:rPr>
          <w:rFonts w:ascii="Arial" w:hAnsi="Arial" w:cs="Arial"/>
          <w:sz w:val="24"/>
          <w:szCs w:val="24"/>
        </w:rPr>
      </w:pPr>
      <w:r>
        <w:rPr>
          <w:rFonts w:ascii="Arial" w:hAnsi="Arial" w:cs="Arial"/>
          <w:sz w:val="24"/>
          <w:szCs w:val="24"/>
        </w:rPr>
        <w:t>Exemplo:</w:t>
      </w:r>
    </w:p>
    <w:p w14:paraId="07CD921A" w14:textId="2F8AE441" w:rsidR="00E34249" w:rsidRDefault="00E34249" w:rsidP="00E34249">
      <w:pPr>
        <w:rPr>
          <w:rFonts w:ascii="Arial" w:hAnsi="Arial" w:cs="Arial"/>
          <w:sz w:val="24"/>
          <w:szCs w:val="24"/>
        </w:rPr>
      </w:pPr>
      <w:r>
        <w:rPr>
          <w:rFonts w:ascii="Arial" w:hAnsi="Arial" w:cs="Arial"/>
          <w:sz w:val="24"/>
          <w:szCs w:val="24"/>
        </w:rPr>
        <w:t xml:space="preserve">Criamos uma variável que recebe o nome ‘Lucas’, se utilizarmos a função LEN na variável </w:t>
      </w:r>
      <w:r w:rsidR="008E27D9">
        <w:rPr>
          <w:rFonts w:ascii="Arial" w:hAnsi="Arial" w:cs="Arial"/>
          <w:sz w:val="24"/>
          <w:szCs w:val="24"/>
        </w:rPr>
        <w:t>será retornado o número 5, porque o nome Lucas tem 5 posições.</w:t>
      </w:r>
    </w:p>
    <w:p w14:paraId="0F73A62A" w14:textId="2ACFC757" w:rsidR="008E27D9" w:rsidRDefault="008E27D9" w:rsidP="00E34249">
      <w:pPr>
        <w:rPr>
          <w:rFonts w:ascii="Arial" w:hAnsi="Arial" w:cs="Arial"/>
          <w:sz w:val="24"/>
          <w:szCs w:val="24"/>
        </w:rPr>
      </w:pPr>
      <w:r>
        <w:rPr>
          <w:rFonts w:ascii="Arial" w:hAnsi="Arial" w:cs="Arial"/>
          <w:sz w:val="24"/>
          <w:szCs w:val="24"/>
        </w:rPr>
        <w:t>Se utilizarmos a função CHARINDEX para buscar a letra ‘a’ na variável será retornado o número 4, pois a letra ‘a’ está na posição 4 no nome ‘Lucas’.</w:t>
      </w:r>
    </w:p>
    <w:p w14:paraId="7A237BE3" w14:textId="08250669" w:rsidR="00E34249" w:rsidRDefault="00E34249" w:rsidP="00E34249">
      <w:pPr>
        <w:rPr>
          <w:rFonts w:ascii="Arial" w:hAnsi="Arial" w:cs="Arial"/>
          <w:sz w:val="24"/>
          <w:szCs w:val="24"/>
        </w:rPr>
      </w:pPr>
      <w:r>
        <w:rPr>
          <w:rFonts w:ascii="Arial" w:hAnsi="Arial" w:cs="Arial"/>
          <w:sz w:val="24"/>
          <w:szCs w:val="24"/>
        </w:rPr>
        <w:t>Buscando a letra ‘a’ em qualquer posição da variável.</w:t>
      </w:r>
    </w:p>
    <w:p w14:paraId="0E5D3E2B" w14:textId="13D00BF7" w:rsidR="00E34249" w:rsidRDefault="00E34249" w:rsidP="00E34249">
      <w:pPr>
        <w:rPr>
          <w:rFonts w:ascii="Arial" w:hAnsi="Arial" w:cs="Arial"/>
          <w:sz w:val="24"/>
          <w:szCs w:val="24"/>
        </w:rPr>
      </w:pPr>
      <w:r>
        <w:rPr>
          <w:noProof/>
        </w:rPr>
        <w:drawing>
          <wp:inline distT="0" distB="0" distL="0" distR="0" wp14:anchorId="736A0E63" wp14:editId="46B6E486">
            <wp:extent cx="5324475" cy="17430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4475" cy="1743075"/>
                    </a:xfrm>
                    <a:prstGeom prst="rect">
                      <a:avLst/>
                    </a:prstGeom>
                  </pic:spPr>
                </pic:pic>
              </a:graphicData>
            </a:graphic>
          </wp:inline>
        </w:drawing>
      </w:r>
    </w:p>
    <w:p w14:paraId="0C2253E8" w14:textId="77777777" w:rsidR="008E27D9" w:rsidRDefault="008E27D9">
      <w:pPr>
        <w:rPr>
          <w:rFonts w:ascii="Arial" w:hAnsi="Arial" w:cs="Arial"/>
          <w:sz w:val="24"/>
          <w:szCs w:val="24"/>
        </w:rPr>
      </w:pPr>
      <w:r>
        <w:rPr>
          <w:rFonts w:ascii="Arial" w:hAnsi="Arial" w:cs="Arial"/>
          <w:sz w:val="24"/>
          <w:szCs w:val="24"/>
        </w:rPr>
        <w:br w:type="page"/>
      </w:r>
    </w:p>
    <w:p w14:paraId="1C604DC8" w14:textId="440843EA" w:rsidR="008E27D9" w:rsidRDefault="008E27D9" w:rsidP="00E34249">
      <w:pPr>
        <w:rPr>
          <w:rFonts w:ascii="Arial" w:hAnsi="Arial" w:cs="Arial"/>
          <w:sz w:val="24"/>
          <w:szCs w:val="24"/>
        </w:rPr>
      </w:pPr>
      <w:r>
        <w:rPr>
          <w:rFonts w:ascii="Arial" w:hAnsi="Arial" w:cs="Arial"/>
          <w:sz w:val="24"/>
          <w:szCs w:val="24"/>
        </w:rPr>
        <w:lastRenderedPageBreak/>
        <w:t>Também podemos escolher a partir da posição que queremos buscar.</w:t>
      </w:r>
    </w:p>
    <w:p w14:paraId="2F67C08C" w14:textId="558824E7" w:rsidR="00E34249" w:rsidRDefault="00E34249" w:rsidP="00E34249">
      <w:pPr>
        <w:rPr>
          <w:rFonts w:ascii="Arial" w:hAnsi="Arial" w:cs="Arial"/>
          <w:sz w:val="24"/>
          <w:szCs w:val="24"/>
        </w:rPr>
      </w:pPr>
      <w:r>
        <w:rPr>
          <w:rFonts w:ascii="Arial" w:hAnsi="Arial" w:cs="Arial"/>
          <w:sz w:val="24"/>
          <w:szCs w:val="24"/>
        </w:rPr>
        <w:t>Buscando a letra ‘a’ a partir da posição 6</w:t>
      </w:r>
      <w:r w:rsidR="008E27D9">
        <w:rPr>
          <w:rFonts w:ascii="Arial" w:hAnsi="Arial" w:cs="Arial"/>
          <w:sz w:val="24"/>
          <w:szCs w:val="24"/>
        </w:rPr>
        <w:t>.</w:t>
      </w:r>
    </w:p>
    <w:p w14:paraId="350812CD" w14:textId="1371E78B" w:rsidR="00E34249" w:rsidRPr="00E34249" w:rsidRDefault="00E34249" w:rsidP="00E34249">
      <w:pPr>
        <w:rPr>
          <w:rFonts w:ascii="Arial" w:hAnsi="Arial" w:cs="Arial"/>
          <w:sz w:val="24"/>
          <w:szCs w:val="24"/>
        </w:rPr>
      </w:pPr>
      <w:r>
        <w:rPr>
          <w:noProof/>
        </w:rPr>
        <w:drawing>
          <wp:inline distT="0" distB="0" distL="0" distR="0" wp14:anchorId="13CC83C2" wp14:editId="1D32F54D">
            <wp:extent cx="5400040" cy="156464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64640"/>
                    </a:xfrm>
                    <a:prstGeom prst="rect">
                      <a:avLst/>
                    </a:prstGeom>
                  </pic:spPr>
                </pic:pic>
              </a:graphicData>
            </a:graphic>
          </wp:inline>
        </w:drawing>
      </w:r>
    </w:p>
    <w:p w14:paraId="668FD2ED" w14:textId="77777777" w:rsidR="004B1949" w:rsidRDefault="004B1949" w:rsidP="004B1949">
      <w:pPr>
        <w:pStyle w:val="PargrafodaLista"/>
        <w:numPr>
          <w:ilvl w:val="0"/>
          <w:numId w:val="4"/>
        </w:numPr>
        <w:rPr>
          <w:rFonts w:ascii="Arial" w:hAnsi="Arial" w:cs="Arial"/>
          <w:b/>
          <w:bCs/>
          <w:sz w:val="24"/>
          <w:szCs w:val="24"/>
        </w:rPr>
      </w:pPr>
      <w:r w:rsidRPr="004B1949">
        <w:rPr>
          <w:rFonts w:ascii="Arial" w:hAnsi="Arial" w:cs="Arial"/>
          <w:b/>
          <w:bCs/>
          <w:sz w:val="24"/>
          <w:szCs w:val="24"/>
        </w:rPr>
        <w:t>Função CONCAT</w:t>
      </w:r>
    </w:p>
    <w:p w14:paraId="442D9B45" w14:textId="77777777" w:rsidR="00AE3679" w:rsidRDefault="00AE3679" w:rsidP="004B1949">
      <w:pPr>
        <w:rPr>
          <w:rFonts w:ascii="Arial" w:hAnsi="Arial" w:cs="Arial"/>
          <w:sz w:val="24"/>
          <w:szCs w:val="24"/>
        </w:rPr>
      </w:pPr>
      <w:r w:rsidRPr="00AE3679">
        <w:rPr>
          <w:rFonts w:ascii="Arial" w:hAnsi="Arial" w:cs="Arial"/>
          <w:sz w:val="24"/>
          <w:szCs w:val="24"/>
        </w:rPr>
        <w:t xml:space="preserve">É utilizada para juntar um ou mais valores. </w:t>
      </w:r>
    </w:p>
    <w:p w14:paraId="3EEFACCD" w14:textId="6D648146" w:rsidR="008F1541" w:rsidRDefault="00AE3679" w:rsidP="004B1949">
      <w:pPr>
        <w:rPr>
          <w:rFonts w:ascii="Arial" w:hAnsi="Arial" w:cs="Arial"/>
          <w:sz w:val="24"/>
          <w:szCs w:val="24"/>
        </w:rPr>
      </w:pPr>
      <w:r>
        <w:rPr>
          <w:noProof/>
        </w:rPr>
        <w:drawing>
          <wp:inline distT="0" distB="0" distL="0" distR="0" wp14:anchorId="1E2B7548" wp14:editId="6A552A11">
            <wp:extent cx="5400040" cy="118618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186180"/>
                    </a:xfrm>
                    <a:prstGeom prst="rect">
                      <a:avLst/>
                    </a:prstGeom>
                  </pic:spPr>
                </pic:pic>
              </a:graphicData>
            </a:graphic>
          </wp:inline>
        </w:drawing>
      </w:r>
    </w:p>
    <w:p w14:paraId="47C1575D" w14:textId="7342C0DF" w:rsidR="008F1541" w:rsidRDefault="008F1541" w:rsidP="008F1541">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 xml:space="preserve">UPPER </w:t>
      </w:r>
    </w:p>
    <w:p w14:paraId="508F05A0" w14:textId="77777777" w:rsidR="008F1541" w:rsidRDefault="008F1541" w:rsidP="008F1541">
      <w:pPr>
        <w:rPr>
          <w:rFonts w:ascii="Arial" w:hAnsi="Arial" w:cs="Arial"/>
          <w:sz w:val="24"/>
          <w:szCs w:val="24"/>
        </w:rPr>
      </w:pPr>
      <w:r w:rsidRPr="00AE3679">
        <w:rPr>
          <w:rFonts w:ascii="Arial" w:hAnsi="Arial" w:cs="Arial"/>
          <w:sz w:val="24"/>
          <w:szCs w:val="24"/>
        </w:rPr>
        <w:t xml:space="preserve">É utilizada para </w:t>
      </w:r>
      <w:r>
        <w:rPr>
          <w:rFonts w:ascii="Arial" w:hAnsi="Arial" w:cs="Arial"/>
          <w:sz w:val="24"/>
          <w:szCs w:val="24"/>
        </w:rPr>
        <w:t>deixar as letras maiúsculas.</w:t>
      </w:r>
    </w:p>
    <w:p w14:paraId="03C9203A" w14:textId="77777777" w:rsidR="008F1541" w:rsidRDefault="008F1541" w:rsidP="008F1541">
      <w:pPr>
        <w:rPr>
          <w:rFonts w:ascii="Arial" w:hAnsi="Arial" w:cs="Arial"/>
          <w:sz w:val="24"/>
          <w:szCs w:val="24"/>
        </w:rPr>
      </w:pPr>
      <w:r>
        <w:rPr>
          <w:noProof/>
        </w:rPr>
        <w:drawing>
          <wp:inline distT="0" distB="0" distL="0" distR="0" wp14:anchorId="4E4A2AAD" wp14:editId="56F98129">
            <wp:extent cx="5400040" cy="11963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96340"/>
                    </a:xfrm>
                    <a:prstGeom prst="rect">
                      <a:avLst/>
                    </a:prstGeom>
                  </pic:spPr>
                </pic:pic>
              </a:graphicData>
            </a:graphic>
          </wp:inline>
        </w:drawing>
      </w:r>
    </w:p>
    <w:p w14:paraId="7340CC6D" w14:textId="77777777" w:rsidR="008F1541" w:rsidRDefault="008F1541" w:rsidP="008F1541">
      <w:pPr>
        <w:rPr>
          <w:rFonts w:ascii="Arial" w:hAnsi="Arial" w:cs="Arial"/>
          <w:sz w:val="24"/>
          <w:szCs w:val="24"/>
        </w:rPr>
      </w:pPr>
    </w:p>
    <w:p w14:paraId="361491B0" w14:textId="2778B9C1" w:rsidR="008F1541" w:rsidRDefault="008F1541" w:rsidP="008F1541">
      <w:pPr>
        <w:pStyle w:val="PargrafodaLista"/>
        <w:numPr>
          <w:ilvl w:val="0"/>
          <w:numId w:val="4"/>
        </w:numPr>
        <w:rPr>
          <w:rFonts w:ascii="Arial" w:hAnsi="Arial" w:cs="Arial"/>
          <w:b/>
          <w:bCs/>
          <w:sz w:val="24"/>
          <w:szCs w:val="24"/>
        </w:rPr>
      </w:pPr>
      <w:r w:rsidRPr="00AE3679">
        <w:rPr>
          <w:rFonts w:ascii="Arial" w:hAnsi="Arial" w:cs="Arial"/>
          <w:sz w:val="24"/>
          <w:szCs w:val="24"/>
        </w:rPr>
        <w:t xml:space="preserve"> </w:t>
      </w:r>
      <w:r w:rsidRPr="004B1949">
        <w:rPr>
          <w:rFonts w:ascii="Arial" w:hAnsi="Arial" w:cs="Arial"/>
          <w:b/>
          <w:bCs/>
          <w:sz w:val="24"/>
          <w:szCs w:val="24"/>
        </w:rPr>
        <w:t xml:space="preserve">Função </w:t>
      </w:r>
      <w:r>
        <w:rPr>
          <w:rFonts w:ascii="Arial" w:hAnsi="Arial" w:cs="Arial"/>
          <w:b/>
          <w:bCs/>
          <w:sz w:val="24"/>
          <w:szCs w:val="24"/>
        </w:rPr>
        <w:t>LOWER</w:t>
      </w:r>
    </w:p>
    <w:p w14:paraId="4E25DCCF" w14:textId="48E2669D" w:rsidR="008F1541" w:rsidRDefault="008F1541" w:rsidP="008F1541">
      <w:pPr>
        <w:rPr>
          <w:rFonts w:ascii="Arial" w:hAnsi="Arial" w:cs="Arial"/>
          <w:sz w:val="24"/>
          <w:szCs w:val="24"/>
        </w:rPr>
      </w:pPr>
      <w:r w:rsidRPr="00AE3679">
        <w:rPr>
          <w:rFonts w:ascii="Arial" w:hAnsi="Arial" w:cs="Arial"/>
          <w:sz w:val="24"/>
          <w:szCs w:val="24"/>
        </w:rPr>
        <w:t xml:space="preserve">É utilizada para </w:t>
      </w:r>
      <w:r>
        <w:rPr>
          <w:rFonts w:ascii="Arial" w:hAnsi="Arial" w:cs="Arial"/>
          <w:sz w:val="24"/>
          <w:szCs w:val="24"/>
        </w:rPr>
        <w:t>deixar as letras minúsculas.</w:t>
      </w:r>
    </w:p>
    <w:p w14:paraId="35A4EBE5" w14:textId="0DF89FBC" w:rsidR="008F1541" w:rsidRDefault="008F1541" w:rsidP="008F1541">
      <w:pPr>
        <w:rPr>
          <w:rFonts w:ascii="Arial" w:hAnsi="Arial" w:cs="Arial"/>
          <w:sz w:val="24"/>
          <w:szCs w:val="24"/>
        </w:rPr>
      </w:pPr>
      <w:r>
        <w:rPr>
          <w:noProof/>
        </w:rPr>
        <w:drawing>
          <wp:inline distT="0" distB="0" distL="0" distR="0" wp14:anchorId="174C0146" wp14:editId="59D9A62E">
            <wp:extent cx="5372100" cy="14001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2100" cy="1400175"/>
                    </a:xfrm>
                    <a:prstGeom prst="rect">
                      <a:avLst/>
                    </a:prstGeom>
                  </pic:spPr>
                </pic:pic>
              </a:graphicData>
            </a:graphic>
          </wp:inline>
        </w:drawing>
      </w:r>
    </w:p>
    <w:p w14:paraId="16149570" w14:textId="77777777" w:rsidR="009D1BDF" w:rsidRDefault="009D1BDF" w:rsidP="008F1541">
      <w:pPr>
        <w:rPr>
          <w:rFonts w:ascii="Arial" w:hAnsi="Arial" w:cs="Arial"/>
          <w:sz w:val="24"/>
          <w:szCs w:val="24"/>
        </w:rPr>
      </w:pPr>
    </w:p>
    <w:p w14:paraId="12FA846A" w14:textId="16A73A94" w:rsidR="008F1541" w:rsidRDefault="008F1541" w:rsidP="008F1541">
      <w:pPr>
        <w:pStyle w:val="PargrafodaLista"/>
        <w:numPr>
          <w:ilvl w:val="0"/>
          <w:numId w:val="4"/>
        </w:numPr>
        <w:rPr>
          <w:rFonts w:ascii="Arial" w:hAnsi="Arial" w:cs="Arial"/>
          <w:b/>
          <w:bCs/>
          <w:sz w:val="24"/>
          <w:szCs w:val="24"/>
        </w:rPr>
      </w:pPr>
      <w:r w:rsidRPr="00AE3679">
        <w:rPr>
          <w:rFonts w:ascii="Arial" w:hAnsi="Arial" w:cs="Arial"/>
          <w:sz w:val="24"/>
          <w:szCs w:val="24"/>
        </w:rPr>
        <w:lastRenderedPageBreak/>
        <w:t xml:space="preserve"> </w:t>
      </w:r>
      <w:r w:rsidRPr="004B1949">
        <w:rPr>
          <w:rFonts w:ascii="Arial" w:hAnsi="Arial" w:cs="Arial"/>
          <w:b/>
          <w:bCs/>
          <w:sz w:val="24"/>
          <w:szCs w:val="24"/>
        </w:rPr>
        <w:t xml:space="preserve">Função </w:t>
      </w:r>
      <w:r>
        <w:rPr>
          <w:rFonts w:ascii="Arial" w:hAnsi="Arial" w:cs="Arial"/>
          <w:b/>
          <w:bCs/>
          <w:sz w:val="24"/>
          <w:szCs w:val="24"/>
        </w:rPr>
        <w:t>FORMAT</w:t>
      </w:r>
    </w:p>
    <w:p w14:paraId="2FB69047" w14:textId="01C0CCA0" w:rsidR="008F1541" w:rsidRDefault="008F1541" w:rsidP="008F1541">
      <w:pPr>
        <w:rPr>
          <w:rFonts w:ascii="Arial" w:hAnsi="Arial" w:cs="Arial"/>
          <w:sz w:val="24"/>
          <w:szCs w:val="24"/>
        </w:rPr>
      </w:pPr>
      <w:r w:rsidRPr="00AE3679">
        <w:rPr>
          <w:rFonts w:ascii="Arial" w:hAnsi="Arial" w:cs="Arial"/>
          <w:sz w:val="24"/>
          <w:szCs w:val="24"/>
        </w:rPr>
        <w:t xml:space="preserve">É utilizada </w:t>
      </w:r>
      <w:r>
        <w:rPr>
          <w:rFonts w:ascii="Arial" w:hAnsi="Arial" w:cs="Arial"/>
          <w:sz w:val="24"/>
          <w:szCs w:val="24"/>
        </w:rPr>
        <w:t>para formatar o valor especifico no formato fornecido.</w:t>
      </w:r>
    </w:p>
    <w:p w14:paraId="09C9CF5C" w14:textId="6A7426A8" w:rsidR="008F1541" w:rsidRDefault="008F1541" w:rsidP="008F1541">
      <w:pPr>
        <w:rPr>
          <w:noProof/>
        </w:rPr>
      </w:pPr>
      <w:r>
        <w:rPr>
          <w:noProof/>
        </w:rPr>
        <w:drawing>
          <wp:inline distT="0" distB="0" distL="0" distR="0" wp14:anchorId="6722A706" wp14:editId="7EF134E3">
            <wp:extent cx="5400040" cy="1706245"/>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06245"/>
                    </a:xfrm>
                    <a:prstGeom prst="rect">
                      <a:avLst/>
                    </a:prstGeom>
                  </pic:spPr>
                </pic:pic>
              </a:graphicData>
            </a:graphic>
          </wp:inline>
        </w:drawing>
      </w:r>
    </w:p>
    <w:p w14:paraId="04FBDFBD" w14:textId="77777777" w:rsidR="000F0C2D" w:rsidRDefault="000F0C2D" w:rsidP="008F1541">
      <w:pPr>
        <w:rPr>
          <w:rFonts w:ascii="Arial" w:hAnsi="Arial" w:cs="Arial"/>
          <w:sz w:val="24"/>
          <w:szCs w:val="24"/>
        </w:rPr>
      </w:pPr>
    </w:p>
    <w:p w14:paraId="3B51B0E3" w14:textId="21EC8396" w:rsidR="000F0C2D" w:rsidRDefault="000F0C2D" w:rsidP="000F0C2D">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TRIM</w:t>
      </w:r>
    </w:p>
    <w:p w14:paraId="0980E2CB" w14:textId="6A78C8AC" w:rsidR="000F0C2D" w:rsidRDefault="009D1BDF" w:rsidP="000F0C2D">
      <w:pPr>
        <w:rPr>
          <w:rFonts w:ascii="Arial" w:hAnsi="Arial" w:cs="Arial"/>
          <w:sz w:val="24"/>
          <w:szCs w:val="24"/>
        </w:rPr>
      </w:pPr>
      <w:r>
        <w:rPr>
          <w:rFonts w:ascii="Arial" w:hAnsi="Arial" w:cs="Arial"/>
          <w:sz w:val="24"/>
          <w:szCs w:val="24"/>
        </w:rPr>
        <w:t>É utilizada para os espaços a esquerda e direita.</w:t>
      </w:r>
    </w:p>
    <w:p w14:paraId="44A7B525" w14:textId="1A17E1EA" w:rsidR="000F0C2D" w:rsidRPr="009D1BDF" w:rsidRDefault="009D1BDF" w:rsidP="000F0C2D">
      <w:pPr>
        <w:rPr>
          <w:rFonts w:ascii="Arial" w:hAnsi="Arial" w:cs="Arial"/>
          <w:sz w:val="24"/>
          <w:szCs w:val="24"/>
        </w:rPr>
      </w:pPr>
      <w:r>
        <w:rPr>
          <w:noProof/>
        </w:rPr>
        <w:drawing>
          <wp:inline distT="0" distB="0" distL="0" distR="0" wp14:anchorId="6DEAF778" wp14:editId="15B9F5D0">
            <wp:extent cx="5400040" cy="13023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302385"/>
                    </a:xfrm>
                    <a:prstGeom prst="rect">
                      <a:avLst/>
                    </a:prstGeom>
                  </pic:spPr>
                </pic:pic>
              </a:graphicData>
            </a:graphic>
          </wp:inline>
        </w:drawing>
      </w:r>
    </w:p>
    <w:p w14:paraId="2A7FDD00" w14:textId="21428E13" w:rsidR="000F0C2D" w:rsidRDefault="000F0C2D" w:rsidP="000F0C2D">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LTRIM</w:t>
      </w:r>
    </w:p>
    <w:p w14:paraId="11512DFF" w14:textId="3AEBAF75" w:rsidR="009D1BDF" w:rsidRDefault="009D1BDF" w:rsidP="009D1BDF">
      <w:pPr>
        <w:rPr>
          <w:rFonts w:ascii="Arial" w:hAnsi="Arial" w:cs="Arial"/>
          <w:sz w:val="24"/>
          <w:szCs w:val="24"/>
        </w:rPr>
      </w:pPr>
      <w:r w:rsidRPr="009D1BDF">
        <w:rPr>
          <w:rFonts w:ascii="Arial" w:hAnsi="Arial" w:cs="Arial"/>
          <w:sz w:val="24"/>
          <w:szCs w:val="24"/>
        </w:rPr>
        <w:t>É utilizada para retirar os espaços a esquerda.</w:t>
      </w:r>
    </w:p>
    <w:p w14:paraId="75888C42" w14:textId="4A207254" w:rsidR="000F0C2D" w:rsidRPr="009D1BDF" w:rsidRDefault="009D1BDF" w:rsidP="000F0C2D">
      <w:pPr>
        <w:rPr>
          <w:rFonts w:ascii="Arial" w:hAnsi="Arial" w:cs="Arial"/>
          <w:sz w:val="24"/>
          <w:szCs w:val="24"/>
        </w:rPr>
      </w:pPr>
      <w:r>
        <w:rPr>
          <w:noProof/>
        </w:rPr>
        <w:drawing>
          <wp:inline distT="0" distB="0" distL="0" distR="0" wp14:anchorId="4135C361" wp14:editId="64FC9D03">
            <wp:extent cx="5400040" cy="1440180"/>
            <wp:effectExtent l="0" t="0" r="0"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440180"/>
                    </a:xfrm>
                    <a:prstGeom prst="rect">
                      <a:avLst/>
                    </a:prstGeom>
                  </pic:spPr>
                </pic:pic>
              </a:graphicData>
            </a:graphic>
          </wp:inline>
        </w:drawing>
      </w:r>
    </w:p>
    <w:p w14:paraId="6D797F4D" w14:textId="6548C7BD" w:rsidR="009D1BDF" w:rsidRPr="009D1BDF" w:rsidRDefault="000F0C2D" w:rsidP="009D1BDF">
      <w:pPr>
        <w:pStyle w:val="PargrafodaLista"/>
        <w:numPr>
          <w:ilvl w:val="0"/>
          <w:numId w:val="4"/>
        </w:numPr>
        <w:rPr>
          <w:rFonts w:ascii="Arial" w:hAnsi="Arial" w:cs="Arial"/>
          <w:b/>
          <w:bCs/>
          <w:sz w:val="24"/>
          <w:szCs w:val="24"/>
        </w:rPr>
      </w:pPr>
      <w:r w:rsidRPr="004B1949">
        <w:rPr>
          <w:rFonts w:ascii="Arial" w:hAnsi="Arial" w:cs="Arial"/>
          <w:b/>
          <w:bCs/>
          <w:sz w:val="24"/>
          <w:szCs w:val="24"/>
        </w:rPr>
        <w:t xml:space="preserve">Função </w:t>
      </w:r>
      <w:r>
        <w:rPr>
          <w:rFonts w:ascii="Arial" w:hAnsi="Arial" w:cs="Arial"/>
          <w:b/>
          <w:bCs/>
          <w:sz w:val="24"/>
          <w:szCs w:val="24"/>
        </w:rPr>
        <w:t>RTRIM</w:t>
      </w:r>
    </w:p>
    <w:p w14:paraId="40BB17E3" w14:textId="3C884EB1" w:rsidR="009D1BDF" w:rsidRPr="009D1BDF" w:rsidRDefault="009D1BDF" w:rsidP="009D1BDF">
      <w:pPr>
        <w:rPr>
          <w:rFonts w:ascii="Arial" w:hAnsi="Arial" w:cs="Arial"/>
          <w:sz w:val="24"/>
          <w:szCs w:val="24"/>
        </w:rPr>
      </w:pPr>
      <w:r>
        <w:rPr>
          <w:rFonts w:ascii="Arial" w:hAnsi="Arial" w:cs="Arial"/>
          <w:sz w:val="24"/>
          <w:szCs w:val="24"/>
        </w:rPr>
        <w:t>É utilizada para retirar os espaços a direita.</w:t>
      </w:r>
    </w:p>
    <w:p w14:paraId="117ADB47" w14:textId="77777777" w:rsidR="00DD35DB" w:rsidRDefault="009D1BDF">
      <w:pPr>
        <w:rPr>
          <w:rFonts w:ascii="Arial" w:hAnsi="Arial" w:cs="Arial"/>
          <w:b/>
          <w:bCs/>
          <w:sz w:val="24"/>
          <w:szCs w:val="24"/>
        </w:rPr>
      </w:pPr>
      <w:r>
        <w:rPr>
          <w:noProof/>
        </w:rPr>
        <w:drawing>
          <wp:inline distT="0" distB="0" distL="0" distR="0" wp14:anchorId="6F7AFCD3" wp14:editId="23F9ADAB">
            <wp:extent cx="5400040" cy="1344930"/>
            <wp:effectExtent l="0" t="0" r="0"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344930"/>
                    </a:xfrm>
                    <a:prstGeom prst="rect">
                      <a:avLst/>
                    </a:prstGeom>
                  </pic:spPr>
                </pic:pic>
              </a:graphicData>
            </a:graphic>
          </wp:inline>
        </w:drawing>
      </w:r>
    </w:p>
    <w:p w14:paraId="76381A03" w14:textId="42C43C0E" w:rsidR="008C5AA9" w:rsidRPr="00DD35DB" w:rsidRDefault="00DD35DB">
      <w:pPr>
        <w:rPr>
          <w:rFonts w:ascii="Arial" w:hAnsi="Arial" w:cs="Arial"/>
          <w:b/>
          <w:bCs/>
          <w:sz w:val="24"/>
          <w:szCs w:val="24"/>
        </w:rPr>
      </w:pPr>
      <w:r>
        <w:rPr>
          <w:rFonts w:ascii="Arial" w:hAnsi="Arial" w:cs="Arial"/>
          <w:b/>
          <w:bCs/>
          <w:sz w:val="24"/>
          <w:szCs w:val="24"/>
        </w:rPr>
        <w:br w:type="page"/>
      </w:r>
      <w:r w:rsidR="00F601B6" w:rsidRPr="008C5AA9">
        <w:rPr>
          <w:rFonts w:ascii="Arial" w:hAnsi="Arial" w:cs="Arial"/>
          <w:b/>
          <w:bCs/>
          <w:sz w:val="24"/>
          <w:szCs w:val="24"/>
        </w:rPr>
        <w:lastRenderedPageBreak/>
        <w:t>Funções</w:t>
      </w:r>
      <w:r w:rsidR="003E01FA">
        <w:rPr>
          <w:rFonts w:ascii="Arial" w:hAnsi="Arial" w:cs="Arial"/>
          <w:b/>
          <w:bCs/>
          <w:sz w:val="24"/>
          <w:szCs w:val="24"/>
        </w:rPr>
        <w:t xml:space="preserve"> de agregação</w:t>
      </w:r>
    </w:p>
    <w:p w14:paraId="33AFE5EF" w14:textId="78DE1C3E" w:rsidR="00F601B6" w:rsidRPr="008C5AA9" w:rsidRDefault="00F601B6"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sidR="008C5AA9">
        <w:rPr>
          <w:rFonts w:ascii="Arial" w:hAnsi="Arial" w:cs="Arial"/>
          <w:b/>
          <w:bCs/>
          <w:sz w:val="24"/>
          <w:szCs w:val="24"/>
        </w:rPr>
        <w:t>COUNT</w:t>
      </w:r>
      <w:r w:rsidRPr="008C5AA9">
        <w:rPr>
          <w:rFonts w:ascii="Arial" w:hAnsi="Arial" w:cs="Arial"/>
          <w:b/>
          <w:bCs/>
          <w:sz w:val="24"/>
          <w:szCs w:val="24"/>
        </w:rPr>
        <w:t xml:space="preserve"> </w:t>
      </w:r>
    </w:p>
    <w:p w14:paraId="29C2B082" w14:textId="65DF72E0" w:rsidR="008C5AA9" w:rsidRDefault="00F601B6">
      <w:pPr>
        <w:rPr>
          <w:rFonts w:ascii="Arial" w:hAnsi="Arial" w:cs="Arial"/>
          <w:sz w:val="24"/>
          <w:szCs w:val="24"/>
        </w:rPr>
      </w:pPr>
      <w:r w:rsidRPr="008C5AA9">
        <w:rPr>
          <w:rFonts w:ascii="Arial" w:hAnsi="Arial" w:cs="Arial"/>
          <w:sz w:val="24"/>
          <w:szCs w:val="24"/>
        </w:rPr>
        <w:t xml:space="preserve">É </w:t>
      </w:r>
      <w:r w:rsidR="008C5AA9">
        <w:rPr>
          <w:rFonts w:ascii="Arial" w:hAnsi="Arial" w:cs="Arial"/>
          <w:sz w:val="24"/>
          <w:szCs w:val="24"/>
        </w:rPr>
        <w:t xml:space="preserve">utilizada </w:t>
      </w:r>
      <w:r w:rsidRPr="008C5AA9">
        <w:rPr>
          <w:rFonts w:ascii="Arial" w:hAnsi="Arial" w:cs="Arial"/>
          <w:sz w:val="24"/>
          <w:szCs w:val="24"/>
        </w:rPr>
        <w:t>para somar a quantidade de registro</w:t>
      </w:r>
      <w:r w:rsidR="008C5AA9">
        <w:rPr>
          <w:rFonts w:ascii="Arial" w:hAnsi="Arial" w:cs="Arial"/>
          <w:sz w:val="24"/>
          <w:szCs w:val="24"/>
        </w:rPr>
        <w:t>s</w:t>
      </w:r>
      <w:r w:rsidRPr="008C5AA9">
        <w:rPr>
          <w:rFonts w:ascii="Arial" w:hAnsi="Arial" w:cs="Arial"/>
          <w:sz w:val="24"/>
          <w:szCs w:val="24"/>
        </w:rPr>
        <w:t xml:space="preserve"> de uma</w:t>
      </w:r>
      <w:r w:rsidR="008C5AA9">
        <w:rPr>
          <w:rFonts w:ascii="Arial" w:hAnsi="Arial" w:cs="Arial"/>
          <w:sz w:val="24"/>
          <w:szCs w:val="24"/>
        </w:rPr>
        <w:t xml:space="preserve"> coluna.</w:t>
      </w:r>
    </w:p>
    <w:p w14:paraId="10C86357" w14:textId="77777777" w:rsidR="008C5AA9" w:rsidRDefault="008C5AA9">
      <w:pPr>
        <w:rPr>
          <w:rFonts w:ascii="Arial" w:hAnsi="Arial" w:cs="Arial"/>
          <w:sz w:val="24"/>
          <w:szCs w:val="24"/>
        </w:rPr>
      </w:pPr>
      <w:r>
        <w:rPr>
          <w:noProof/>
        </w:rPr>
        <w:drawing>
          <wp:inline distT="0" distB="0" distL="0" distR="0" wp14:anchorId="5B131FC7" wp14:editId="07B70850">
            <wp:extent cx="4248150" cy="13239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8150" cy="1323975"/>
                    </a:xfrm>
                    <a:prstGeom prst="rect">
                      <a:avLst/>
                    </a:prstGeom>
                  </pic:spPr>
                </pic:pic>
              </a:graphicData>
            </a:graphic>
          </wp:inline>
        </w:drawing>
      </w:r>
    </w:p>
    <w:p w14:paraId="72B1F698" w14:textId="21772895" w:rsidR="008C5AA9"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SUM</w:t>
      </w:r>
    </w:p>
    <w:p w14:paraId="73FC6A33" w14:textId="579E9370" w:rsidR="008C5AA9" w:rsidRDefault="008C5AA9">
      <w:pPr>
        <w:rPr>
          <w:rFonts w:ascii="Arial" w:hAnsi="Arial" w:cs="Arial"/>
          <w:sz w:val="24"/>
          <w:szCs w:val="24"/>
        </w:rPr>
      </w:pPr>
      <w:r>
        <w:rPr>
          <w:rFonts w:ascii="Arial" w:hAnsi="Arial" w:cs="Arial"/>
          <w:sz w:val="24"/>
          <w:szCs w:val="24"/>
        </w:rPr>
        <w:t>É utilizada para somar o valor total da coluna.</w:t>
      </w:r>
    </w:p>
    <w:p w14:paraId="4E463C4B" w14:textId="77777777" w:rsidR="008C5AA9" w:rsidRDefault="008C5AA9">
      <w:pPr>
        <w:rPr>
          <w:rFonts w:ascii="Arial" w:hAnsi="Arial" w:cs="Arial"/>
          <w:sz w:val="24"/>
          <w:szCs w:val="24"/>
        </w:rPr>
      </w:pPr>
      <w:r>
        <w:rPr>
          <w:noProof/>
        </w:rPr>
        <w:drawing>
          <wp:inline distT="0" distB="0" distL="0" distR="0" wp14:anchorId="481CC18B" wp14:editId="1239D96D">
            <wp:extent cx="4791075" cy="14001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1400175"/>
                    </a:xfrm>
                    <a:prstGeom prst="rect">
                      <a:avLst/>
                    </a:prstGeom>
                  </pic:spPr>
                </pic:pic>
              </a:graphicData>
            </a:graphic>
          </wp:inline>
        </w:drawing>
      </w:r>
    </w:p>
    <w:p w14:paraId="06807B66" w14:textId="0A74C101" w:rsidR="008C5AA9"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MIN</w:t>
      </w:r>
    </w:p>
    <w:p w14:paraId="40CD8688" w14:textId="76C6968F" w:rsidR="008C5AA9" w:rsidRDefault="008C5AA9">
      <w:pPr>
        <w:rPr>
          <w:rFonts w:ascii="Arial" w:hAnsi="Arial" w:cs="Arial"/>
          <w:sz w:val="24"/>
          <w:szCs w:val="24"/>
        </w:rPr>
      </w:pPr>
      <w:r>
        <w:rPr>
          <w:rFonts w:ascii="Arial" w:hAnsi="Arial" w:cs="Arial"/>
          <w:sz w:val="24"/>
          <w:szCs w:val="24"/>
        </w:rPr>
        <w:t>É utilizada para buscar o valor mínimo da coluna.</w:t>
      </w:r>
    </w:p>
    <w:p w14:paraId="54412AA6" w14:textId="7EA3A1C2" w:rsidR="008C5AA9" w:rsidRDefault="008C5AA9">
      <w:pPr>
        <w:rPr>
          <w:rFonts w:ascii="Arial" w:hAnsi="Arial" w:cs="Arial"/>
          <w:sz w:val="24"/>
          <w:szCs w:val="24"/>
        </w:rPr>
      </w:pPr>
      <w:r>
        <w:rPr>
          <w:noProof/>
        </w:rPr>
        <w:drawing>
          <wp:inline distT="0" distB="0" distL="0" distR="0" wp14:anchorId="66817BBF" wp14:editId="38D6F5D6">
            <wp:extent cx="5400040" cy="136652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366520"/>
                    </a:xfrm>
                    <a:prstGeom prst="rect">
                      <a:avLst/>
                    </a:prstGeom>
                  </pic:spPr>
                </pic:pic>
              </a:graphicData>
            </a:graphic>
          </wp:inline>
        </w:drawing>
      </w:r>
    </w:p>
    <w:p w14:paraId="3F6A87A6" w14:textId="4FB2AFF0" w:rsidR="00F601B6" w:rsidRP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MAX</w:t>
      </w:r>
      <w:r w:rsidR="00F601B6" w:rsidRPr="008C5AA9">
        <w:rPr>
          <w:rFonts w:ascii="Arial" w:hAnsi="Arial" w:cs="Arial"/>
          <w:b/>
          <w:bCs/>
          <w:sz w:val="24"/>
          <w:szCs w:val="24"/>
        </w:rPr>
        <w:t xml:space="preserve"> </w:t>
      </w:r>
    </w:p>
    <w:p w14:paraId="3D34F871" w14:textId="215F1952" w:rsidR="008C5AA9" w:rsidRDefault="008C5AA9" w:rsidP="008C5AA9">
      <w:pPr>
        <w:rPr>
          <w:rFonts w:ascii="Arial" w:hAnsi="Arial" w:cs="Arial"/>
          <w:sz w:val="24"/>
          <w:szCs w:val="24"/>
        </w:rPr>
      </w:pPr>
      <w:r>
        <w:rPr>
          <w:rFonts w:ascii="Arial" w:hAnsi="Arial" w:cs="Arial"/>
          <w:sz w:val="24"/>
          <w:szCs w:val="24"/>
        </w:rPr>
        <w:t>É utilizada para buscar o valor máximo da coluna</w:t>
      </w:r>
    </w:p>
    <w:p w14:paraId="1C697329" w14:textId="38F2BE0E" w:rsidR="00F601B6" w:rsidRPr="008C5AA9" w:rsidRDefault="008C5AA9">
      <w:pPr>
        <w:rPr>
          <w:rFonts w:ascii="Arial" w:hAnsi="Arial" w:cs="Arial"/>
          <w:b/>
          <w:bCs/>
          <w:sz w:val="24"/>
          <w:szCs w:val="24"/>
        </w:rPr>
      </w:pPr>
      <w:r>
        <w:rPr>
          <w:noProof/>
        </w:rPr>
        <w:drawing>
          <wp:inline distT="0" distB="0" distL="0" distR="0" wp14:anchorId="5371F4BA" wp14:editId="55C67503">
            <wp:extent cx="4638675" cy="13811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8675" cy="1381125"/>
                    </a:xfrm>
                    <a:prstGeom prst="rect">
                      <a:avLst/>
                    </a:prstGeom>
                  </pic:spPr>
                </pic:pic>
              </a:graphicData>
            </a:graphic>
          </wp:inline>
        </w:drawing>
      </w:r>
    </w:p>
    <w:p w14:paraId="040E5B36" w14:textId="77777777" w:rsidR="003E01FA" w:rsidRDefault="003E01FA">
      <w:pPr>
        <w:rPr>
          <w:rFonts w:ascii="Arial" w:hAnsi="Arial" w:cs="Arial"/>
          <w:b/>
          <w:bCs/>
          <w:sz w:val="24"/>
          <w:szCs w:val="24"/>
        </w:rPr>
      </w:pPr>
    </w:p>
    <w:p w14:paraId="0944530B" w14:textId="615EC397" w:rsidR="003E01FA" w:rsidRDefault="008C5AA9" w:rsidP="003E01FA">
      <w:pPr>
        <w:rPr>
          <w:rFonts w:ascii="Arial" w:hAnsi="Arial" w:cs="Arial"/>
          <w:b/>
          <w:bCs/>
          <w:sz w:val="24"/>
          <w:szCs w:val="24"/>
        </w:rPr>
      </w:pPr>
      <w:r>
        <w:rPr>
          <w:rFonts w:ascii="Arial" w:hAnsi="Arial" w:cs="Arial"/>
          <w:b/>
          <w:bCs/>
          <w:sz w:val="24"/>
          <w:szCs w:val="24"/>
        </w:rPr>
        <w:br w:type="page"/>
      </w:r>
      <w:r w:rsidR="004E111B">
        <w:rPr>
          <w:rFonts w:ascii="Arial" w:hAnsi="Arial" w:cs="Arial"/>
          <w:b/>
          <w:bCs/>
          <w:sz w:val="24"/>
          <w:szCs w:val="24"/>
        </w:rPr>
        <w:lastRenderedPageBreak/>
        <w:t>Funções de data</w:t>
      </w:r>
    </w:p>
    <w:p w14:paraId="2ACE970F" w14:textId="5285EA8C" w:rsidR="004E111B" w:rsidRPr="004E111B" w:rsidRDefault="004E111B" w:rsidP="004E111B">
      <w:pPr>
        <w:pStyle w:val="PargrafodaLista"/>
        <w:numPr>
          <w:ilvl w:val="0"/>
          <w:numId w:val="4"/>
        </w:numPr>
        <w:rPr>
          <w:rFonts w:ascii="Arial" w:hAnsi="Arial" w:cs="Arial"/>
          <w:sz w:val="24"/>
          <w:szCs w:val="24"/>
        </w:rPr>
      </w:pPr>
      <w:r w:rsidRPr="004E111B">
        <w:rPr>
          <w:rFonts w:ascii="Arial" w:hAnsi="Arial" w:cs="Arial"/>
          <w:b/>
          <w:bCs/>
          <w:sz w:val="24"/>
          <w:szCs w:val="24"/>
        </w:rPr>
        <w:t>Função DATEADD</w:t>
      </w:r>
    </w:p>
    <w:p w14:paraId="1D329275" w14:textId="77777777" w:rsidR="003E01FA" w:rsidRPr="00601330" w:rsidRDefault="003E01FA" w:rsidP="003E01FA">
      <w:pPr>
        <w:rPr>
          <w:rFonts w:ascii="Arial" w:hAnsi="Arial" w:cs="Arial"/>
          <w:sz w:val="24"/>
          <w:szCs w:val="24"/>
        </w:rPr>
      </w:pPr>
      <w:r>
        <w:rPr>
          <w:rFonts w:ascii="Arial" w:hAnsi="Arial" w:cs="Arial"/>
          <w:sz w:val="24"/>
          <w:szCs w:val="24"/>
        </w:rPr>
        <w:t xml:space="preserve">É utilizada para adicionar ou subtrair dias, meses ou anos de uma data especifica. </w:t>
      </w:r>
    </w:p>
    <w:p w14:paraId="38295497" w14:textId="77777777" w:rsidR="003E01FA" w:rsidRDefault="003E01FA" w:rsidP="003E01FA">
      <w:pPr>
        <w:rPr>
          <w:rFonts w:ascii="Arial" w:hAnsi="Arial" w:cs="Arial"/>
          <w:b/>
          <w:bCs/>
          <w:sz w:val="24"/>
          <w:szCs w:val="24"/>
        </w:rPr>
      </w:pPr>
      <w:r>
        <w:rPr>
          <w:noProof/>
        </w:rPr>
        <w:drawing>
          <wp:inline distT="0" distB="0" distL="0" distR="0" wp14:anchorId="0F5C1801" wp14:editId="5B1199DB">
            <wp:extent cx="5400040" cy="3439795"/>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439795"/>
                    </a:xfrm>
                    <a:prstGeom prst="rect">
                      <a:avLst/>
                    </a:prstGeom>
                  </pic:spPr>
                </pic:pic>
              </a:graphicData>
            </a:graphic>
          </wp:inline>
        </w:drawing>
      </w:r>
    </w:p>
    <w:p w14:paraId="249F06A4" w14:textId="77777777" w:rsidR="003E01FA" w:rsidRDefault="003E01FA" w:rsidP="003E01FA">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DATEDIFF</w:t>
      </w:r>
    </w:p>
    <w:p w14:paraId="03CE76A2" w14:textId="77777777" w:rsidR="003E01FA" w:rsidRPr="00601330" w:rsidRDefault="003E01FA" w:rsidP="003E01FA">
      <w:pPr>
        <w:rPr>
          <w:rFonts w:ascii="Arial" w:hAnsi="Arial" w:cs="Arial"/>
          <w:sz w:val="24"/>
          <w:szCs w:val="24"/>
        </w:rPr>
      </w:pPr>
      <w:r>
        <w:rPr>
          <w:rFonts w:ascii="Arial" w:hAnsi="Arial" w:cs="Arial"/>
          <w:sz w:val="24"/>
          <w:szCs w:val="24"/>
        </w:rPr>
        <w:t>É utilizada para pegar o intervalo entre dias, meses ou anos entre duas datas.</w:t>
      </w:r>
    </w:p>
    <w:p w14:paraId="22A9C90B" w14:textId="77777777" w:rsidR="003E01FA" w:rsidRPr="00601330" w:rsidRDefault="003E01FA" w:rsidP="003E01FA">
      <w:pPr>
        <w:rPr>
          <w:rFonts w:ascii="Arial" w:hAnsi="Arial" w:cs="Arial"/>
          <w:b/>
          <w:bCs/>
          <w:sz w:val="24"/>
          <w:szCs w:val="24"/>
        </w:rPr>
      </w:pPr>
      <w:r>
        <w:rPr>
          <w:noProof/>
        </w:rPr>
        <w:drawing>
          <wp:inline distT="0" distB="0" distL="0" distR="0" wp14:anchorId="4D4848F0" wp14:editId="69230BFB">
            <wp:extent cx="5400040" cy="34391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39160"/>
                    </a:xfrm>
                    <a:prstGeom prst="rect">
                      <a:avLst/>
                    </a:prstGeom>
                  </pic:spPr>
                </pic:pic>
              </a:graphicData>
            </a:graphic>
          </wp:inline>
        </w:drawing>
      </w:r>
      <w:r w:rsidRPr="00601330">
        <w:rPr>
          <w:rFonts w:ascii="Arial" w:hAnsi="Arial" w:cs="Arial"/>
          <w:b/>
          <w:bCs/>
          <w:sz w:val="24"/>
          <w:szCs w:val="24"/>
        </w:rPr>
        <w:br w:type="page"/>
      </w:r>
    </w:p>
    <w:p w14:paraId="66927A91" w14:textId="77777777" w:rsidR="003E01FA" w:rsidRDefault="003E01FA" w:rsidP="003E01FA">
      <w:pPr>
        <w:pStyle w:val="PargrafodaLista"/>
        <w:numPr>
          <w:ilvl w:val="0"/>
          <w:numId w:val="4"/>
        </w:numPr>
        <w:rPr>
          <w:rFonts w:ascii="Arial" w:hAnsi="Arial" w:cs="Arial"/>
          <w:b/>
          <w:bCs/>
          <w:sz w:val="24"/>
          <w:szCs w:val="24"/>
        </w:rPr>
      </w:pPr>
      <w:r w:rsidRPr="008C5AA9">
        <w:rPr>
          <w:rFonts w:ascii="Arial" w:hAnsi="Arial" w:cs="Arial"/>
          <w:b/>
          <w:bCs/>
          <w:sz w:val="24"/>
          <w:szCs w:val="24"/>
        </w:rPr>
        <w:lastRenderedPageBreak/>
        <w:t xml:space="preserve">Função </w:t>
      </w:r>
      <w:r>
        <w:rPr>
          <w:rFonts w:ascii="Arial" w:hAnsi="Arial" w:cs="Arial"/>
          <w:b/>
          <w:bCs/>
          <w:sz w:val="24"/>
          <w:szCs w:val="24"/>
        </w:rPr>
        <w:t>GETDATE</w:t>
      </w:r>
    </w:p>
    <w:p w14:paraId="1C750922" w14:textId="77777777" w:rsidR="003E01FA" w:rsidRDefault="003E01FA" w:rsidP="003E01FA">
      <w:pPr>
        <w:rPr>
          <w:noProof/>
        </w:rPr>
      </w:pPr>
      <w:r>
        <w:rPr>
          <w:rFonts w:ascii="Arial" w:hAnsi="Arial" w:cs="Arial"/>
          <w:sz w:val="24"/>
          <w:szCs w:val="24"/>
        </w:rPr>
        <w:t>É utilizada para pegar a data atual.</w:t>
      </w:r>
      <w:r w:rsidRPr="0069163D">
        <w:rPr>
          <w:noProof/>
        </w:rPr>
        <w:t xml:space="preserve"> </w:t>
      </w:r>
      <w:r>
        <w:rPr>
          <w:noProof/>
        </w:rPr>
        <w:drawing>
          <wp:inline distT="0" distB="0" distL="0" distR="0" wp14:anchorId="008F9280" wp14:editId="1EF3E4B6">
            <wp:extent cx="3667125" cy="119062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125" cy="1190625"/>
                    </a:xfrm>
                    <a:prstGeom prst="rect">
                      <a:avLst/>
                    </a:prstGeom>
                  </pic:spPr>
                </pic:pic>
              </a:graphicData>
            </a:graphic>
          </wp:inline>
        </w:drawing>
      </w:r>
    </w:p>
    <w:p w14:paraId="6990DD97" w14:textId="379BBF43" w:rsidR="003E01FA" w:rsidRDefault="003E01FA" w:rsidP="003E01FA">
      <w:pPr>
        <w:rPr>
          <w:rFonts w:ascii="Arial" w:hAnsi="Arial" w:cs="Arial"/>
          <w:b/>
          <w:bCs/>
          <w:sz w:val="24"/>
          <w:szCs w:val="24"/>
        </w:rPr>
      </w:pPr>
      <w:r>
        <w:rPr>
          <w:rFonts w:ascii="Arial" w:hAnsi="Arial" w:cs="Arial"/>
          <w:b/>
          <w:bCs/>
          <w:sz w:val="24"/>
          <w:szCs w:val="24"/>
        </w:rPr>
        <w:t>Outras funções</w:t>
      </w:r>
    </w:p>
    <w:p w14:paraId="188D128F" w14:textId="0DA76315" w:rsidR="003E01FA" w:rsidRPr="003E01FA" w:rsidRDefault="003E01FA" w:rsidP="003E01FA">
      <w:pPr>
        <w:pStyle w:val="PargrafodaLista"/>
        <w:numPr>
          <w:ilvl w:val="0"/>
          <w:numId w:val="4"/>
        </w:numPr>
        <w:rPr>
          <w:rFonts w:ascii="Arial" w:hAnsi="Arial" w:cs="Arial"/>
          <w:b/>
          <w:bCs/>
          <w:sz w:val="24"/>
          <w:szCs w:val="24"/>
        </w:rPr>
      </w:pPr>
      <w:r w:rsidRPr="003E01FA">
        <w:rPr>
          <w:rFonts w:ascii="Arial" w:hAnsi="Arial" w:cs="Arial"/>
          <w:b/>
          <w:bCs/>
          <w:sz w:val="24"/>
          <w:szCs w:val="24"/>
        </w:rPr>
        <w:t xml:space="preserve">Função ISNULL </w:t>
      </w:r>
    </w:p>
    <w:p w14:paraId="2BC2BEC9" w14:textId="546CFC7B" w:rsidR="008C5AA9" w:rsidRPr="008C5AA9" w:rsidRDefault="008C5AA9" w:rsidP="008C5AA9">
      <w:pPr>
        <w:rPr>
          <w:rFonts w:ascii="Arial" w:hAnsi="Arial" w:cs="Arial"/>
          <w:sz w:val="24"/>
          <w:szCs w:val="24"/>
        </w:rPr>
      </w:pPr>
      <w:r w:rsidRPr="008C5AA9">
        <w:rPr>
          <w:rFonts w:ascii="Arial" w:hAnsi="Arial" w:cs="Arial"/>
          <w:sz w:val="24"/>
          <w:szCs w:val="24"/>
        </w:rPr>
        <w:t>É u</w:t>
      </w:r>
      <w:r>
        <w:rPr>
          <w:rFonts w:ascii="Arial" w:hAnsi="Arial" w:cs="Arial"/>
          <w:sz w:val="24"/>
          <w:szCs w:val="24"/>
        </w:rPr>
        <w:t>tilizado para substituir o valor nulo por outro, caso o VL_Salario seja nulo ele vai ser substituído por 0.</w:t>
      </w:r>
    </w:p>
    <w:p w14:paraId="03FF3F20" w14:textId="77777777" w:rsidR="008C5AA9" w:rsidRDefault="008C5AA9" w:rsidP="008C5AA9">
      <w:pPr>
        <w:rPr>
          <w:rFonts w:ascii="Arial" w:hAnsi="Arial" w:cs="Arial"/>
          <w:b/>
          <w:bCs/>
          <w:sz w:val="24"/>
          <w:szCs w:val="24"/>
        </w:rPr>
      </w:pPr>
      <w:r>
        <w:rPr>
          <w:noProof/>
        </w:rPr>
        <w:drawing>
          <wp:inline distT="0" distB="0" distL="0" distR="0" wp14:anchorId="314F2B91" wp14:editId="766F51AE">
            <wp:extent cx="5400040" cy="14325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432560"/>
                    </a:xfrm>
                    <a:prstGeom prst="rect">
                      <a:avLst/>
                    </a:prstGeom>
                  </pic:spPr>
                </pic:pic>
              </a:graphicData>
            </a:graphic>
          </wp:inline>
        </w:drawing>
      </w:r>
    </w:p>
    <w:p w14:paraId="1E96181A" w14:textId="77777777" w:rsidR="008C5AA9" w:rsidRDefault="008C5AA9" w:rsidP="008C5AA9">
      <w:pPr>
        <w:rPr>
          <w:rFonts w:ascii="Arial" w:hAnsi="Arial" w:cs="Arial"/>
          <w:b/>
          <w:bCs/>
          <w:sz w:val="24"/>
          <w:szCs w:val="24"/>
        </w:rPr>
      </w:pPr>
    </w:p>
    <w:p w14:paraId="7F276F30" w14:textId="53BD2D0E" w:rsidR="008C5AA9" w:rsidRDefault="008C5AA9" w:rsidP="008C5AA9">
      <w:pPr>
        <w:pStyle w:val="PargrafodaLista"/>
        <w:numPr>
          <w:ilvl w:val="0"/>
          <w:numId w:val="4"/>
        </w:numPr>
        <w:rPr>
          <w:rFonts w:ascii="Arial" w:hAnsi="Arial" w:cs="Arial"/>
          <w:b/>
          <w:bCs/>
          <w:sz w:val="24"/>
          <w:szCs w:val="24"/>
        </w:rPr>
      </w:pPr>
      <w:r w:rsidRPr="008C5AA9">
        <w:rPr>
          <w:rFonts w:ascii="Arial" w:hAnsi="Arial" w:cs="Arial"/>
          <w:b/>
          <w:bCs/>
          <w:sz w:val="24"/>
          <w:szCs w:val="24"/>
        </w:rPr>
        <w:t xml:space="preserve">Função </w:t>
      </w:r>
      <w:r>
        <w:rPr>
          <w:rFonts w:ascii="Arial" w:hAnsi="Arial" w:cs="Arial"/>
          <w:b/>
          <w:bCs/>
          <w:sz w:val="24"/>
          <w:szCs w:val="24"/>
        </w:rPr>
        <w:t xml:space="preserve">COALESCE </w:t>
      </w:r>
    </w:p>
    <w:p w14:paraId="051BB092" w14:textId="0FB64BCC" w:rsidR="00601330" w:rsidRDefault="00601330" w:rsidP="00601330">
      <w:pPr>
        <w:jc w:val="both"/>
        <w:rPr>
          <w:rFonts w:ascii="Arial" w:hAnsi="Arial" w:cs="Arial"/>
          <w:sz w:val="24"/>
          <w:szCs w:val="24"/>
        </w:rPr>
      </w:pPr>
      <w:r w:rsidRPr="00601330">
        <w:rPr>
          <w:rFonts w:ascii="Arial" w:hAnsi="Arial" w:cs="Arial"/>
          <w:sz w:val="24"/>
          <w:szCs w:val="24"/>
        </w:rPr>
        <w:t>É parecido com a f</w:t>
      </w:r>
      <w:r>
        <w:rPr>
          <w:rFonts w:ascii="Arial" w:hAnsi="Arial" w:cs="Arial"/>
          <w:sz w:val="24"/>
          <w:szCs w:val="24"/>
        </w:rPr>
        <w:t>unção ISNULL, porém aceita mais de dois valores.</w:t>
      </w:r>
    </w:p>
    <w:p w14:paraId="26C8EB97" w14:textId="66F483A2" w:rsidR="00601330" w:rsidRDefault="00601330" w:rsidP="00601330">
      <w:pPr>
        <w:jc w:val="both"/>
        <w:rPr>
          <w:rFonts w:ascii="Arial" w:hAnsi="Arial" w:cs="Arial"/>
          <w:sz w:val="24"/>
          <w:szCs w:val="24"/>
        </w:rPr>
      </w:pPr>
      <w:r>
        <w:rPr>
          <w:noProof/>
        </w:rPr>
        <w:drawing>
          <wp:inline distT="0" distB="0" distL="0" distR="0" wp14:anchorId="48EF170A" wp14:editId="1B592E1F">
            <wp:extent cx="5400040" cy="12065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206500"/>
                    </a:xfrm>
                    <a:prstGeom prst="rect">
                      <a:avLst/>
                    </a:prstGeom>
                  </pic:spPr>
                </pic:pic>
              </a:graphicData>
            </a:graphic>
          </wp:inline>
        </w:drawing>
      </w:r>
    </w:p>
    <w:p w14:paraId="0325988D" w14:textId="2B2715AD" w:rsidR="00601330" w:rsidRDefault="00601330" w:rsidP="00601330">
      <w:pPr>
        <w:jc w:val="both"/>
        <w:rPr>
          <w:rFonts w:ascii="Arial" w:hAnsi="Arial" w:cs="Arial"/>
          <w:sz w:val="24"/>
          <w:szCs w:val="24"/>
        </w:rPr>
      </w:pPr>
      <w:r w:rsidRPr="00601330">
        <w:rPr>
          <w:rFonts w:ascii="Arial" w:hAnsi="Arial" w:cs="Arial"/>
          <w:sz w:val="24"/>
          <w:szCs w:val="24"/>
        </w:rPr>
        <w:t>Exemplo</w:t>
      </w:r>
      <w:r>
        <w:rPr>
          <w:rFonts w:ascii="Arial" w:hAnsi="Arial" w:cs="Arial"/>
          <w:sz w:val="24"/>
          <w:szCs w:val="24"/>
        </w:rPr>
        <w:t>,</w:t>
      </w:r>
      <w:r>
        <w:rPr>
          <w:rFonts w:ascii="Arial" w:hAnsi="Arial" w:cs="Arial"/>
          <w:b/>
          <w:bCs/>
          <w:sz w:val="24"/>
          <w:szCs w:val="24"/>
        </w:rPr>
        <w:t xml:space="preserve"> </w:t>
      </w:r>
      <w:r>
        <w:rPr>
          <w:rFonts w:ascii="Arial" w:hAnsi="Arial" w:cs="Arial"/>
          <w:sz w:val="24"/>
          <w:szCs w:val="24"/>
        </w:rPr>
        <w:t xml:space="preserve">caso o primeiro valor for nulo irá pegar o segundo, caso o segundo valor também for nulo irá pegar o terceiro e assim sucessivamente. </w:t>
      </w:r>
    </w:p>
    <w:p w14:paraId="5DBBB89F" w14:textId="0F3BA4F4" w:rsidR="003E01FA" w:rsidRDefault="00601330">
      <w:pPr>
        <w:rPr>
          <w:rFonts w:ascii="Arial" w:hAnsi="Arial" w:cs="Arial"/>
          <w:sz w:val="24"/>
          <w:szCs w:val="24"/>
        </w:rPr>
      </w:pPr>
      <w:r w:rsidRPr="00601330">
        <w:rPr>
          <w:rFonts w:ascii="Arial" w:hAnsi="Arial" w:cs="Arial"/>
          <w:sz w:val="24"/>
          <w:szCs w:val="24"/>
        </w:rPr>
        <w:t>Neste</w:t>
      </w:r>
      <w:r>
        <w:rPr>
          <w:rFonts w:ascii="Arial" w:hAnsi="Arial" w:cs="Arial"/>
          <w:b/>
          <w:bCs/>
          <w:sz w:val="24"/>
          <w:szCs w:val="24"/>
        </w:rPr>
        <w:t xml:space="preserve"> </w:t>
      </w:r>
      <w:r>
        <w:rPr>
          <w:rFonts w:ascii="Arial" w:hAnsi="Arial" w:cs="Arial"/>
          <w:sz w:val="24"/>
          <w:szCs w:val="24"/>
        </w:rPr>
        <w:t>exemplo utilizamos variáveis que será explicaremos logo.</w:t>
      </w:r>
    </w:p>
    <w:p w14:paraId="630C6928" w14:textId="03000280" w:rsidR="0069163D" w:rsidRPr="0069163D" w:rsidRDefault="003E01FA" w:rsidP="0069163D">
      <w:pPr>
        <w:rPr>
          <w:rFonts w:ascii="Arial" w:hAnsi="Arial" w:cs="Arial"/>
          <w:sz w:val="24"/>
          <w:szCs w:val="24"/>
        </w:rPr>
      </w:pPr>
      <w:r>
        <w:rPr>
          <w:rFonts w:ascii="Arial" w:hAnsi="Arial" w:cs="Arial"/>
          <w:sz w:val="24"/>
          <w:szCs w:val="24"/>
        </w:rPr>
        <w:br w:type="page"/>
      </w:r>
    </w:p>
    <w:p w14:paraId="61A4B7BE" w14:textId="41D1CF8D" w:rsidR="009E159D" w:rsidRPr="00D7633A" w:rsidRDefault="00FB04CD" w:rsidP="00A74AE8">
      <w:pPr>
        <w:rPr>
          <w:rFonts w:ascii="Arial" w:hAnsi="Arial" w:cs="Arial"/>
          <w:b/>
          <w:bCs/>
          <w:sz w:val="24"/>
          <w:szCs w:val="24"/>
          <w:lang w:val="en-US"/>
        </w:rPr>
      </w:pPr>
      <w:r w:rsidRPr="00D7633A">
        <w:rPr>
          <w:rFonts w:ascii="Arial" w:hAnsi="Arial" w:cs="Arial"/>
          <w:b/>
          <w:bCs/>
          <w:sz w:val="24"/>
          <w:szCs w:val="24"/>
          <w:lang w:val="en-US"/>
        </w:rPr>
        <w:lastRenderedPageBreak/>
        <w:t>Cláusulas INNER JOIN, LEFT JOIN e RIGHT JOIN</w:t>
      </w:r>
    </w:p>
    <w:p w14:paraId="2C43AF80" w14:textId="09809618" w:rsidR="009E159D" w:rsidRPr="00D7633A" w:rsidRDefault="00FB04CD" w:rsidP="00FB04CD">
      <w:pPr>
        <w:jc w:val="both"/>
        <w:rPr>
          <w:rFonts w:ascii="Arial" w:hAnsi="Arial" w:cs="Arial"/>
          <w:sz w:val="24"/>
          <w:szCs w:val="24"/>
        </w:rPr>
      </w:pPr>
      <w:r w:rsidRPr="00D7633A">
        <w:rPr>
          <w:rFonts w:ascii="Arial" w:hAnsi="Arial" w:cs="Arial"/>
          <w:sz w:val="24"/>
          <w:szCs w:val="24"/>
        </w:rPr>
        <w:t>A cláusula INNER JOIN permite usar um operador de comparação para comparar os valores de colunas provenientes de tabelas associadas. Por meio desta cláusula, os registros de duas tabelas são usados para que sejam gerados os dados relacionados de ambas. Usamos as cláusulas WHERE e FROM para especificar esse tipo de associação.</w:t>
      </w:r>
    </w:p>
    <w:p w14:paraId="7E056FA6" w14:textId="0C3A831A" w:rsidR="009E159D" w:rsidRPr="00D7633A" w:rsidRDefault="00FB04CD" w:rsidP="00A74AE8">
      <w:pPr>
        <w:rPr>
          <w:rFonts w:ascii="Arial" w:hAnsi="Arial" w:cs="Arial"/>
          <w:sz w:val="24"/>
          <w:szCs w:val="24"/>
        </w:rPr>
      </w:pPr>
      <w:r w:rsidRPr="00D7633A">
        <w:rPr>
          <w:rFonts w:ascii="Arial" w:hAnsi="Arial" w:cs="Arial"/>
          <w:noProof/>
        </w:rPr>
        <w:drawing>
          <wp:inline distT="0" distB="0" distL="0" distR="0" wp14:anchorId="3BC420DC" wp14:editId="39FE4934">
            <wp:extent cx="5400040" cy="13119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311910"/>
                    </a:xfrm>
                    <a:prstGeom prst="rect">
                      <a:avLst/>
                    </a:prstGeom>
                  </pic:spPr>
                </pic:pic>
              </a:graphicData>
            </a:graphic>
          </wp:inline>
        </w:drawing>
      </w:r>
    </w:p>
    <w:p w14:paraId="5D8AB1B3" w14:textId="6B4B1A4B" w:rsidR="009E159D" w:rsidRPr="00D7633A" w:rsidRDefault="009E159D" w:rsidP="00A74AE8">
      <w:pPr>
        <w:rPr>
          <w:rFonts w:ascii="Arial" w:hAnsi="Arial" w:cs="Arial"/>
          <w:sz w:val="24"/>
          <w:szCs w:val="24"/>
        </w:rPr>
      </w:pPr>
    </w:p>
    <w:p w14:paraId="5FCAC08C" w14:textId="3CF9B5A6" w:rsidR="00FB04CD" w:rsidRPr="00D7633A" w:rsidRDefault="00FB04CD" w:rsidP="00FB04CD">
      <w:pPr>
        <w:rPr>
          <w:rFonts w:ascii="Arial" w:hAnsi="Arial" w:cs="Arial"/>
          <w:sz w:val="24"/>
          <w:szCs w:val="24"/>
        </w:rPr>
      </w:pPr>
      <w:r w:rsidRPr="00D7633A">
        <w:rPr>
          <w:rFonts w:ascii="Arial" w:hAnsi="Arial" w:cs="Arial"/>
          <w:sz w:val="24"/>
          <w:szCs w:val="24"/>
        </w:rPr>
        <w:t>A cláusula LEFT JOIN ou LEFT OUTER JOIN permite obter não apenas os dados relacionados de duas tabelas, mas também os dados não relacionados encontrados na tabela à esquerda da cláusula JOIN. Caso não existam dados relacionados entre as tabelas à esquerda e a direita do JOIN, os valores resultantes de todas as colunas da lista de seleção da tabela à direita serão nulos.</w:t>
      </w:r>
    </w:p>
    <w:p w14:paraId="52BA717B" w14:textId="3238B1E4" w:rsidR="00FB04CD" w:rsidRPr="00D7633A" w:rsidRDefault="00FB04CD" w:rsidP="00FB04CD">
      <w:pPr>
        <w:rPr>
          <w:rFonts w:ascii="Arial" w:hAnsi="Arial" w:cs="Arial"/>
          <w:sz w:val="24"/>
          <w:szCs w:val="24"/>
        </w:rPr>
      </w:pPr>
      <w:r w:rsidRPr="00D7633A">
        <w:rPr>
          <w:rFonts w:ascii="Arial" w:hAnsi="Arial" w:cs="Arial"/>
          <w:noProof/>
        </w:rPr>
        <w:drawing>
          <wp:inline distT="0" distB="0" distL="0" distR="0" wp14:anchorId="440D46A7" wp14:editId="4F941D0F">
            <wp:extent cx="5400040" cy="10807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080770"/>
                    </a:xfrm>
                    <a:prstGeom prst="rect">
                      <a:avLst/>
                    </a:prstGeom>
                  </pic:spPr>
                </pic:pic>
              </a:graphicData>
            </a:graphic>
          </wp:inline>
        </w:drawing>
      </w:r>
    </w:p>
    <w:p w14:paraId="42A02096" w14:textId="7B83CC57" w:rsidR="009E159D" w:rsidRPr="00D7633A" w:rsidRDefault="00FB04CD" w:rsidP="00A74AE8">
      <w:pPr>
        <w:rPr>
          <w:rFonts w:ascii="Arial" w:hAnsi="Arial" w:cs="Arial"/>
          <w:sz w:val="24"/>
          <w:szCs w:val="24"/>
        </w:rPr>
      </w:pPr>
      <w:r w:rsidRPr="00D7633A">
        <w:rPr>
          <w:rFonts w:ascii="Arial" w:hAnsi="Arial" w:cs="Arial"/>
          <w:sz w:val="24"/>
          <w:szCs w:val="24"/>
        </w:rPr>
        <w:t>Ao contrário do LEFT JOIN, a cláusula RIGHT JOIN ou RIGHT OUTER JOIN retorna todos os dados encontrados na tabela à direita de JOIN. Caso não existam dados associados entre as tabelas à esquerda e à direita de JOIN, serão retornados valores nulos.</w:t>
      </w:r>
    </w:p>
    <w:p w14:paraId="0A43297C" w14:textId="7E91D60B" w:rsidR="00FB04CD" w:rsidRPr="00D7633A" w:rsidRDefault="00FB04CD" w:rsidP="00A74AE8">
      <w:pPr>
        <w:rPr>
          <w:rFonts w:ascii="Arial" w:hAnsi="Arial" w:cs="Arial"/>
          <w:sz w:val="24"/>
          <w:szCs w:val="24"/>
        </w:rPr>
      </w:pPr>
      <w:r w:rsidRPr="00D7633A">
        <w:rPr>
          <w:rFonts w:ascii="Arial" w:hAnsi="Arial" w:cs="Arial"/>
          <w:noProof/>
        </w:rPr>
        <w:drawing>
          <wp:inline distT="0" distB="0" distL="0" distR="0" wp14:anchorId="3BCD530A" wp14:editId="16EB9A3E">
            <wp:extent cx="5400040" cy="127063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270635"/>
                    </a:xfrm>
                    <a:prstGeom prst="rect">
                      <a:avLst/>
                    </a:prstGeom>
                  </pic:spPr>
                </pic:pic>
              </a:graphicData>
            </a:graphic>
          </wp:inline>
        </w:drawing>
      </w:r>
    </w:p>
    <w:p w14:paraId="1D2A8DC5" w14:textId="048D7292" w:rsidR="009E159D" w:rsidRPr="00D7633A" w:rsidRDefault="009E159D" w:rsidP="00A74AE8">
      <w:pPr>
        <w:rPr>
          <w:rFonts w:ascii="Arial" w:hAnsi="Arial" w:cs="Arial"/>
          <w:sz w:val="24"/>
          <w:szCs w:val="24"/>
        </w:rPr>
      </w:pPr>
    </w:p>
    <w:p w14:paraId="417100C3" w14:textId="27371BBF" w:rsidR="009E159D" w:rsidRPr="00D7633A" w:rsidRDefault="009E159D" w:rsidP="00A74AE8">
      <w:pPr>
        <w:rPr>
          <w:rFonts w:ascii="Arial" w:hAnsi="Arial" w:cs="Arial"/>
          <w:sz w:val="24"/>
          <w:szCs w:val="24"/>
        </w:rPr>
      </w:pPr>
    </w:p>
    <w:p w14:paraId="08303F3D" w14:textId="3DF6BA43" w:rsidR="009E159D" w:rsidRPr="00D7633A" w:rsidRDefault="009E159D" w:rsidP="00A74AE8">
      <w:pPr>
        <w:rPr>
          <w:rFonts w:ascii="Arial" w:hAnsi="Arial" w:cs="Arial"/>
          <w:sz w:val="24"/>
          <w:szCs w:val="24"/>
        </w:rPr>
      </w:pPr>
    </w:p>
    <w:p w14:paraId="3D547189" w14:textId="6B945C66" w:rsidR="009E159D" w:rsidRPr="00D7633A" w:rsidRDefault="009E159D" w:rsidP="00A74AE8">
      <w:pPr>
        <w:rPr>
          <w:rFonts w:ascii="Arial" w:hAnsi="Arial" w:cs="Arial"/>
          <w:sz w:val="24"/>
          <w:szCs w:val="24"/>
        </w:rPr>
      </w:pPr>
    </w:p>
    <w:p w14:paraId="35A9A7C5" w14:textId="48960E00" w:rsidR="009E159D" w:rsidRPr="00D7633A" w:rsidRDefault="009E159D" w:rsidP="00A74AE8">
      <w:pPr>
        <w:rPr>
          <w:rFonts w:ascii="Arial" w:hAnsi="Arial" w:cs="Arial"/>
          <w:sz w:val="24"/>
          <w:szCs w:val="24"/>
        </w:rPr>
      </w:pPr>
    </w:p>
    <w:p w14:paraId="56266443" w14:textId="4F45D5DC" w:rsidR="00002070" w:rsidRPr="00D7633A" w:rsidRDefault="00002070" w:rsidP="00A74AE8">
      <w:pPr>
        <w:rPr>
          <w:rFonts w:ascii="Arial" w:hAnsi="Arial" w:cs="Arial"/>
          <w:b/>
          <w:bCs/>
          <w:sz w:val="24"/>
          <w:szCs w:val="24"/>
        </w:rPr>
      </w:pPr>
      <w:r w:rsidRPr="00D7633A">
        <w:rPr>
          <w:rFonts w:ascii="Arial" w:hAnsi="Arial" w:cs="Arial"/>
          <w:b/>
          <w:bCs/>
          <w:sz w:val="24"/>
          <w:szCs w:val="24"/>
        </w:rPr>
        <w:t>PROCEDURE</w:t>
      </w:r>
    </w:p>
    <w:p w14:paraId="3FA4033F" w14:textId="5F7D7B86" w:rsidR="009E159D" w:rsidRPr="00D7633A" w:rsidRDefault="00002070" w:rsidP="00A74AE8">
      <w:pPr>
        <w:rPr>
          <w:rFonts w:ascii="Arial" w:hAnsi="Arial" w:cs="Arial"/>
          <w:sz w:val="24"/>
          <w:szCs w:val="24"/>
        </w:rPr>
      </w:pPr>
      <w:r w:rsidRPr="00D7633A">
        <w:rPr>
          <w:rFonts w:ascii="Arial" w:hAnsi="Arial" w:cs="Arial"/>
          <w:sz w:val="24"/>
          <w:szCs w:val="24"/>
        </w:rPr>
        <w:t>Uma procedure é um bloco de comandos ou instruções SQL organizados para executar uma ou mais tarefas. Ela pode ser utilizada para ser acionada através de uma chamada simples que executa uma série de outros comandos.</w:t>
      </w:r>
    </w:p>
    <w:p w14:paraId="6BF8A802" w14:textId="41823913" w:rsidR="00FE701D" w:rsidRPr="00D7633A" w:rsidRDefault="00FE701D" w:rsidP="00A74AE8">
      <w:pPr>
        <w:rPr>
          <w:rFonts w:ascii="Arial" w:hAnsi="Arial" w:cs="Arial"/>
          <w:sz w:val="24"/>
          <w:szCs w:val="24"/>
        </w:rPr>
      </w:pPr>
      <w:r w:rsidRPr="00D7633A">
        <w:rPr>
          <w:rFonts w:ascii="Arial" w:hAnsi="Arial" w:cs="Arial"/>
          <w:sz w:val="24"/>
          <w:szCs w:val="24"/>
        </w:rPr>
        <w:t>Exemplo:</w:t>
      </w:r>
    </w:p>
    <w:p w14:paraId="67C98E03" w14:textId="60D76FBF" w:rsidR="00002070" w:rsidRPr="00D7633A" w:rsidRDefault="00002070" w:rsidP="00A74AE8">
      <w:pPr>
        <w:rPr>
          <w:rFonts w:ascii="Arial" w:hAnsi="Arial" w:cs="Arial"/>
          <w:sz w:val="24"/>
          <w:szCs w:val="24"/>
        </w:rPr>
      </w:pPr>
      <w:r w:rsidRPr="00D7633A">
        <w:rPr>
          <w:rFonts w:ascii="Arial" w:hAnsi="Arial" w:cs="Arial"/>
          <w:sz w:val="24"/>
          <w:szCs w:val="24"/>
        </w:rPr>
        <w:t>A procedure abaixo é um select com várias tabelas, buscando através do parâmetro de entrada ID_Venda.</w:t>
      </w:r>
    </w:p>
    <w:p w14:paraId="0B43B95E" w14:textId="48BD22D8" w:rsidR="009E159D" w:rsidRPr="00D7633A" w:rsidRDefault="007E21F4" w:rsidP="00A74AE8">
      <w:pPr>
        <w:rPr>
          <w:rFonts w:ascii="Arial" w:hAnsi="Arial" w:cs="Arial"/>
          <w:sz w:val="24"/>
          <w:szCs w:val="24"/>
        </w:rPr>
      </w:pPr>
      <w:r>
        <w:rPr>
          <w:noProof/>
        </w:rPr>
        <w:drawing>
          <wp:inline distT="0" distB="0" distL="0" distR="0" wp14:anchorId="1AEE91B6" wp14:editId="59911B5B">
            <wp:extent cx="5400040" cy="42678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267835"/>
                    </a:xfrm>
                    <a:prstGeom prst="rect">
                      <a:avLst/>
                    </a:prstGeom>
                  </pic:spPr>
                </pic:pic>
              </a:graphicData>
            </a:graphic>
          </wp:inline>
        </w:drawing>
      </w:r>
    </w:p>
    <w:p w14:paraId="4DC482CB" w14:textId="5C41BC08" w:rsidR="009E159D" w:rsidRPr="00D7633A" w:rsidRDefault="00002070" w:rsidP="00A74AE8">
      <w:pPr>
        <w:rPr>
          <w:rFonts w:ascii="Arial" w:hAnsi="Arial" w:cs="Arial"/>
          <w:sz w:val="24"/>
          <w:szCs w:val="24"/>
        </w:rPr>
      </w:pPr>
      <w:r w:rsidRPr="00D7633A">
        <w:rPr>
          <w:rFonts w:ascii="Arial" w:hAnsi="Arial" w:cs="Arial"/>
          <w:sz w:val="24"/>
          <w:szCs w:val="24"/>
        </w:rPr>
        <w:t>Executando a procedure, passando ID_Venda = 1, como parâmetro de entrada.</w:t>
      </w:r>
    </w:p>
    <w:p w14:paraId="3E25567E" w14:textId="471F6E1A" w:rsidR="008D7ADF" w:rsidRPr="00D7633A" w:rsidRDefault="00002070" w:rsidP="00A74AE8">
      <w:pPr>
        <w:rPr>
          <w:rFonts w:ascii="Arial" w:hAnsi="Arial" w:cs="Arial"/>
          <w:sz w:val="24"/>
          <w:szCs w:val="24"/>
        </w:rPr>
      </w:pPr>
      <w:r w:rsidRPr="00D7633A">
        <w:rPr>
          <w:rFonts w:ascii="Arial" w:hAnsi="Arial" w:cs="Arial"/>
          <w:noProof/>
        </w:rPr>
        <w:drawing>
          <wp:inline distT="0" distB="0" distL="0" distR="0" wp14:anchorId="6A1E9C05" wp14:editId="202A420A">
            <wp:extent cx="5400040" cy="2946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94640"/>
                    </a:xfrm>
                    <a:prstGeom prst="rect">
                      <a:avLst/>
                    </a:prstGeom>
                  </pic:spPr>
                </pic:pic>
              </a:graphicData>
            </a:graphic>
          </wp:inline>
        </w:drawing>
      </w:r>
    </w:p>
    <w:p w14:paraId="573D8047" w14:textId="2ED364ED" w:rsidR="009E159D" w:rsidRPr="00D7633A" w:rsidRDefault="00A8271A" w:rsidP="00A74AE8">
      <w:pPr>
        <w:rPr>
          <w:rFonts w:ascii="Arial" w:hAnsi="Arial" w:cs="Arial"/>
          <w:sz w:val="24"/>
          <w:szCs w:val="24"/>
        </w:rPr>
      </w:pPr>
      <w:r w:rsidRPr="00D7633A">
        <w:rPr>
          <w:rFonts w:ascii="Arial" w:hAnsi="Arial" w:cs="Arial"/>
          <w:b/>
          <w:bCs/>
          <w:sz w:val="24"/>
          <w:szCs w:val="24"/>
        </w:rPr>
        <w:t>FUNCTION</w:t>
      </w:r>
    </w:p>
    <w:p w14:paraId="2CD28CA6" w14:textId="3BD46305" w:rsidR="00A8271A" w:rsidRPr="00D7633A" w:rsidRDefault="00A8271A" w:rsidP="00A8271A">
      <w:pPr>
        <w:jc w:val="both"/>
        <w:rPr>
          <w:rFonts w:ascii="Arial" w:hAnsi="Arial" w:cs="Arial"/>
          <w:sz w:val="24"/>
          <w:szCs w:val="24"/>
        </w:rPr>
      </w:pPr>
      <w:r w:rsidRPr="00D7633A">
        <w:rPr>
          <w:rFonts w:ascii="Arial" w:hAnsi="Arial" w:cs="Arial"/>
          <w:sz w:val="24"/>
          <w:szCs w:val="24"/>
        </w:rPr>
        <w:t>Uma função definida pelo usuário é uma rotina Transact-SQL ou CLR (Common Language Runtime) que aceita parâmetros, executa uma ação, como um cálculo complexo, e retorna o resultado dessa ação como um valor. O valor de retorno pode ser um valor escalar (único) ou uma tabela.</w:t>
      </w:r>
    </w:p>
    <w:p w14:paraId="5DE79DD7" w14:textId="444CCAB4" w:rsidR="00FE701D" w:rsidRPr="00D7633A" w:rsidRDefault="00FE701D" w:rsidP="00A8271A">
      <w:pPr>
        <w:jc w:val="both"/>
        <w:rPr>
          <w:rFonts w:ascii="Arial" w:hAnsi="Arial" w:cs="Arial"/>
          <w:sz w:val="24"/>
          <w:szCs w:val="24"/>
        </w:rPr>
      </w:pPr>
      <w:r w:rsidRPr="00D7633A">
        <w:rPr>
          <w:rFonts w:ascii="Arial" w:hAnsi="Arial" w:cs="Arial"/>
          <w:sz w:val="24"/>
          <w:szCs w:val="24"/>
        </w:rPr>
        <w:t>Exemplo:</w:t>
      </w:r>
    </w:p>
    <w:p w14:paraId="79274FFC" w14:textId="77777777" w:rsidR="003C61EE" w:rsidRPr="00D7633A" w:rsidRDefault="003C61EE" w:rsidP="003C61EE">
      <w:pPr>
        <w:rPr>
          <w:rFonts w:ascii="Arial" w:hAnsi="Arial" w:cs="Arial"/>
          <w:sz w:val="24"/>
          <w:szCs w:val="24"/>
        </w:rPr>
      </w:pPr>
      <w:r w:rsidRPr="00D7633A">
        <w:rPr>
          <w:rFonts w:ascii="Arial" w:hAnsi="Arial" w:cs="Arial"/>
          <w:sz w:val="24"/>
          <w:szCs w:val="24"/>
        </w:rPr>
        <w:lastRenderedPageBreak/>
        <w:t>A function abaixo é utilizada para retornar os funcionários contratados após uma data específica, essa data especifica é um parâmetro de entrada em que o usuário digita.</w:t>
      </w:r>
    </w:p>
    <w:p w14:paraId="74347087" w14:textId="77777777" w:rsidR="003C61EE" w:rsidRPr="00D7633A" w:rsidRDefault="003C61EE" w:rsidP="003C61EE">
      <w:pPr>
        <w:rPr>
          <w:rFonts w:ascii="Arial" w:hAnsi="Arial" w:cs="Arial"/>
          <w:sz w:val="24"/>
          <w:szCs w:val="24"/>
        </w:rPr>
      </w:pPr>
      <w:r w:rsidRPr="00D7633A">
        <w:rPr>
          <w:rFonts w:ascii="Arial" w:hAnsi="Arial" w:cs="Arial"/>
          <w:sz w:val="24"/>
          <w:szCs w:val="24"/>
        </w:rPr>
        <w:t>Exemplo: funcionários contratos na data 2022-01-20 ou superior</w:t>
      </w:r>
    </w:p>
    <w:p w14:paraId="22FA58A4" w14:textId="14D0E84B" w:rsidR="003C61EE" w:rsidRPr="00D7633A" w:rsidRDefault="007E21F4" w:rsidP="00A8271A">
      <w:pPr>
        <w:jc w:val="both"/>
        <w:rPr>
          <w:rFonts w:ascii="Arial" w:hAnsi="Arial" w:cs="Arial"/>
          <w:sz w:val="24"/>
          <w:szCs w:val="24"/>
        </w:rPr>
      </w:pPr>
      <w:r>
        <w:rPr>
          <w:noProof/>
        </w:rPr>
        <w:drawing>
          <wp:inline distT="0" distB="0" distL="0" distR="0" wp14:anchorId="2D6C4370" wp14:editId="4FE8FE02">
            <wp:extent cx="5400040" cy="49193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919345"/>
                    </a:xfrm>
                    <a:prstGeom prst="rect">
                      <a:avLst/>
                    </a:prstGeom>
                  </pic:spPr>
                </pic:pic>
              </a:graphicData>
            </a:graphic>
          </wp:inline>
        </w:drawing>
      </w:r>
    </w:p>
    <w:p w14:paraId="44244A72" w14:textId="0C0D9325" w:rsidR="003C61EE" w:rsidRPr="00D7633A" w:rsidRDefault="003C61EE" w:rsidP="00A8271A">
      <w:pPr>
        <w:rPr>
          <w:rFonts w:ascii="Arial" w:hAnsi="Arial" w:cs="Arial"/>
          <w:sz w:val="24"/>
          <w:szCs w:val="24"/>
        </w:rPr>
      </w:pPr>
    </w:p>
    <w:p w14:paraId="671D34C6" w14:textId="051F7ED1" w:rsidR="003C61EE" w:rsidRPr="00D7633A" w:rsidRDefault="003C61EE" w:rsidP="00A8271A">
      <w:pPr>
        <w:rPr>
          <w:rFonts w:ascii="Arial" w:hAnsi="Arial" w:cs="Arial"/>
          <w:sz w:val="24"/>
          <w:szCs w:val="24"/>
        </w:rPr>
      </w:pPr>
      <w:r w:rsidRPr="00D7633A">
        <w:rPr>
          <w:rFonts w:ascii="Arial" w:hAnsi="Arial" w:cs="Arial"/>
          <w:sz w:val="24"/>
          <w:szCs w:val="24"/>
        </w:rPr>
        <w:t>Executando a function, passando uma data, como parâmetro de entrada.</w:t>
      </w:r>
    </w:p>
    <w:p w14:paraId="1F75295B" w14:textId="07811BFD" w:rsidR="009E159D" w:rsidRPr="006D7A22" w:rsidRDefault="00A8271A" w:rsidP="00A74AE8">
      <w:pPr>
        <w:rPr>
          <w:rFonts w:ascii="Arial" w:hAnsi="Arial" w:cs="Arial"/>
          <w:sz w:val="24"/>
          <w:szCs w:val="24"/>
        </w:rPr>
      </w:pPr>
      <w:r w:rsidRPr="00D7633A">
        <w:rPr>
          <w:rFonts w:ascii="Arial" w:hAnsi="Arial" w:cs="Arial"/>
          <w:noProof/>
        </w:rPr>
        <w:drawing>
          <wp:inline distT="0" distB="0" distL="0" distR="0" wp14:anchorId="7CE22299" wp14:editId="51CBC6E5">
            <wp:extent cx="5400040" cy="15259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525905"/>
                    </a:xfrm>
                    <a:prstGeom prst="rect">
                      <a:avLst/>
                    </a:prstGeom>
                  </pic:spPr>
                </pic:pic>
              </a:graphicData>
            </a:graphic>
          </wp:inline>
        </w:drawing>
      </w:r>
      <w:r w:rsidR="00F14B66" w:rsidRPr="00D7633A">
        <w:rPr>
          <w:rFonts w:ascii="Arial" w:hAnsi="Arial" w:cs="Arial"/>
          <w:b/>
          <w:bCs/>
          <w:sz w:val="24"/>
          <w:szCs w:val="24"/>
        </w:rPr>
        <w:t>VIEW</w:t>
      </w:r>
    </w:p>
    <w:p w14:paraId="5E21601E" w14:textId="2F416058" w:rsidR="00F14B66" w:rsidRPr="00D7633A" w:rsidRDefault="00F14B66" w:rsidP="00F14B66">
      <w:pPr>
        <w:jc w:val="both"/>
        <w:rPr>
          <w:rFonts w:ascii="Arial" w:hAnsi="Arial" w:cs="Arial"/>
          <w:sz w:val="24"/>
          <w:szCs w:val="24"/>
        </w:rPr>
      </w:pPr>
      <w:r w:rsidRPr="00D7633A">
        <w:rPr>
          <w:rFonts w:ascii="Arial" w:hAnsi="Arial" w:cs="Arial"/>
          <w:sz w:val="24"/>
          <w:szCs w:val="24"/>
        </w:rPr>
        <w:lastRenderedPageBreak/>
        <w:t>VIEWS (ou visões em uma tradução livre) pode ser entendida como uma tabela virtual, composta pelo resultado de uma consulta a outras tabelas ou mesmo outras VIEWS.</w:t>
      </w:r>
    </w:p>
    <w:p w14:paraId="4829E1AA" w14:textId="6710E908" w:rsidR="00F14B66" w:rsidRPr="00D7633A" w:rsidRDefault="00F14B66" w:rsidP="00F14B66">
      <w:pPr>
        <w:jc w:val="both"/>
        <w:rPr>
          <w:rFonts w:ascii="Arial" w:hAnsi="Arial" w:cs="Arial"/>
          <w:sz w:val="24"/>
          <w:szCs w:val="24"/>
        </w:rPr>
      </w:pPr>
      <w:r w:rsidRPr="00D7633A">
        <w:rPr>
          <w:rFonts w:ascii="Arial" w:hAnsi="Arial" w:cs="Arial"/>
          <w:sz w:val="24"/>
          <w:szCs w:val="24"/>
        </w:rPr>
        <w:t>Ao contrário das tabelas normais, uma visão não faz parte fisicamente do banco, existindo apenas dinamicamente a partir das demais tabelas. Alterações dos dados nas tabelas refletem as alterações também na visão.</w:t>
      </w:r>
    </w:p>
    <w:p w14:paraId="0EC8C4EE" w14:textId="531C1BDB" w:rsidR="00FE701D" w:rsidRPr="00D7633A" w:rsidRDefault="00FE701D" w:rsidP="00F14B66">
      <w:pPr>
        <w:jc w:val="both"/>
        <w:rPr>
          <w:rFonts w:ascii="Arial" w:hAnsi="Arial" w:cs="Arial"/>
          <w:sz w:val="24"/>
          <w:szCs w:val="24"/>
        </w:rPr>
      </w:pPr>
      <w:r w:rsidRPr="00D7633A">
        <w:rPr>
          <w:rFonts w:ascii="Arial" w:hAnsi="Arial" w:cs="Arial"/>
          <w:sz w:val="24"/>
          <w:szCs w:val="24"/>
        </w:rPr>
        <w:t>Podemos utiliza-las para executar um select muito grande, ao invés de ficar digitando toda vez, podemos deixar a view criada e dar um select nela.</w:t>
      </w:r>
    </w:p>
    <w:p w14:paraId="47D8A070" w14:textId="305D351B" w:rsidR="003C61EE" w:rsidRPr="00D7633A" w:rsidRDefault="00FE701D" w:rsidP="00F14B66">
      <w:pPr>
        <w:jc w:val="both"/>
        <w:rPr>
          <w:rFonts w:ascii="Arial" w:hAnsi="Arial" w:cs="Arial"/>
          <w:sz w:val="24"/>
          <w:szCs w:val="24"/>
        </w:rPr>
      </w:pPr>
      <w:r w:rsidRPr="00D7633A">
        <w:rPr>
          <w:rFonts w:ascii="Arial" w:hAnsi="Arial" w:cs="Arial"/>
          <w:sz w:val="24"/>
          <w:szCs w:val="24"/>
        </w:rPr>
        <w:t xml:space="preserve">Exemplo: </w:t>
      </w:r>
      <w:r w:rsidR="003C61EE" w:rsidRPr="00D7633A">
        <w:rPr>
          <w:rFonts w:ascii="Arial" w:hAnsi="Arial" w:cs="Arial"/>
          <w:sz w:val="24"/>
          <w:szCs w:val="24"/>
        </w:rPr>
        <w:t xml:space="preserve">A view abaixo é utilizada para retornar as vendas em </w:t>
      </w:r>
      <w:r w:rsidRPr="00D7633A">
        <w:rPr>
          <w:rFonts w:ascii="Arial" w:hAnsi="Arial" w:cs="Arial"/>
          <w:sz w:val="24"/>
          <w:szCs w:val="24"/>
        </w:rPr>
        <w:t>andamento.</w:t>
      </w:r>
    </w:p>
    <w:p w14:paraId="05A51EFF" w14:textId="2B110CD0" w:rsidR="00FE701D" w:rsidRPr="00D7633A" w:rsidRDefault="006D7A22" w:rsidP="00F14B66">
      <w:pPr>
        <w:jc w:val="both"/>
        <w:rPr>
          <w:rFonts w:ascii="Arial" w:hAnsi="Arial" w:cs="Arial"/>
          <w:sz w:val="24"/>
          <w:szCs w:val="24"/>
        </w:rPr>
      </w:pPr>
      <w:r>
        <w:rPr>
          <w:noProof/>
        </w:rPr>
        <w:drawing>
          <wp:inline distT="0" distB="0" distL="0" distR="0" wp14:anchorId="48254F6B" wp14:editId="36225365">
            <wp:extent cx="5400040" cy="40957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095750"/>
                    </a:xfrm>
                    <a:prstGeom prst="rect">
                      <a:avLst/>
                    </a:prstGeom>
                  </pic:spPr>
                </pic:pic>
              </a:graphicData>
            </a:graphic>
          </wp:inline>
        </w:drawing>
      </w:r>
    </w:p>
    <w:p w14:paraId="263D027F" w14:textId="30509922" w:rsidR="009E159D" w:rsidRPr="00D7633A" w:rsidRDefault="009E159D" w:rsidP="00A74AE8">
      <w:pPr>
        <w:rPr>
          <w:rFonts w:ascii="Arial" w:hAnsi="Arial" w:cs="Arial"/>
          <w:sz w:val="24"/>
          <w:szCs w:val="24"/>
        </w:rPr>
      </w:pPr>
    </w:p>
    <w:p w14:paraId="3A12D69B" w14:textId="643633E6" w:rsidR="009E159D" w:rsidRPr="00D7633A" w:rsidRDefault="003C61EE" w:rsidP="00A74AE8">
      <w:pPr>
        <w:rPr>
          <w:rFonts w:ascii="Arial" w:hAnsi="Arial" w:cs="Arial"/>
          <w:sz w:val="24"/>
          <w:szCs w:val="24"/>
        </w:rPr>
      </w:pPr>
      <w:r w:rsidRPr="00D7633A">
        <w:rPr>
          <w:rFonts w:ascii="Arial" w:hAnsi="Arial" w:cs="Arial"/>
          <w:sz w:val="24"/>
          <w:szCs w:val="24"/>
        </w:rPr>
        <w:t>Executando a view</w:t>
      </w:r>
    </w:p>
    <w:p w14:paraId="0860A5B1" w14:textId="078FC00C" w:rsidR="00FE701D" w:rsidRPr="00D7633A" w:rsidRDefault="006D7A22" w:rsidP="00A74AE8">
      <w:pPr>
        <w:rPr>
          <w:rFonts w:ascii="Arial" w:hAnsi="Arial" w:cs="Arial"/>
          <w:sz w:val="24"/>
          <w:szCs w:val="24"/>
        </w:rPr>
      </w:pPr>
      <w:r>
        <w:rPr>
          <w:noProof/>
        </w:rPr>
        <w:drawing>
          <wp:inline distT="0" distB="0" distL="0" distR="0" wp14:anchorId="5857C073" wp14:editId="4378ACF3">
            <wp:extent cx="5400040" cy="15500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550035"/>
                    </a:xfrm>
                    <a:prstGeom prst="rect">
                      <a:avLst/>
                    </a:prstGeom>
                  </pic:spPr>
                </pic:pic>
              </a:graphicData>
            </a:graphic>
          </wp:inline>
        </w:drawing>
      </w:r>
    </w:p>
    <w:p w14:paraId="588495DF" w14:textId="77777777" w:rsidR="006D7A22" w:rsidRDefault="006D7A22">
      <w:pPr>
        <w:rPr>
          <w:rFonts w:ascii="Arial" w:hAnsi="Arial" w:cs="Arial"/>
          <w:b/>
          <w:bCs/>
          <w:sz w:val="24"/>
          <w:szCs w:val="24"/>
        </w:rPr>
      </w:pPr>
      <w:r>
        <w:rPr>
          <w:rFonts w:ascii="Arial" w:hAnsi="Arial" w:cs="Arial"/>
          <w:b/>
          <w:bCs/>
          <w:sz w:val="24"/>
          <w:szCs w:val="24"/>
        </w:rPr>
        <w:br w:type="page"/>
      </w:r>
    </w:p>
    <w:p w14:paraId="6730F268" w14:textId="7F1B61D1" w:rsidR="009E159D" w:rsidRPr="00D7633A" w:rsidRDefault="009E159D" w:rsidP="00A74AE8">
      <w:pPr>
        <w:rPr>
          <w:rFonts w:ascii="Arial" w:hAnsi="Arial" w:cs="Arial"/>
          <w:b/>
          <w:bCs/>
          <w:sz w:val="24"/>
          <w:szCs w:val="24"/>
        </w:rPr>
      </w:pPr>
      <w:r w:rsidRPr="00D7633A">
        <w:rPr>
          <w:rFonts w:ascii="Arial" w:hAnsi="Arial" w:cs="Arial"/>
          <w:b/>
          <w:bCs/>
          <w:sz w:val="24"/>
          <w:szCs w:val="24"/>
        </w:rPr>
        <w:lastRenderedPageBreak/>
        <w:t xml:space="preserve">Referências </w:t>
      </w:r>
    </w:p>
    <w:p w14:paraId="1C00DC20" w14:textId="4F0D9735" w:rsidR="009E159D" w:rsidRPr="00D7633A" w:rsidRDefault="00000000" w:rsidP="00A74AE8">
      <w:pPr>
        <w:rPr>
          <w:rFonts w:ascii="Arial" w:hAnsi="Arial" w:cs="Arial"/>
          <w:sz w:val="24"/>
          <w:szCs w:val="24"/>
        </w:rPr>
      </w:pPr>
      <w:hyperlink r:id="rId70" w:history="1">
        <w:r w:rsidR="009E159D" w:rsidRPr="00D7633A">
          <w:rPr>
            <w:rStyle w:val="Hyperlink"/>
            <w:rFonts w:ascii="Arial" w:hAnsi="Arial" w:cs="Arial"/>
            <w:sz w:val="24"/>
            <w:szCs w:val="24"/>
          </w:rPr>
          <w:t>https://support.microsoft.com/pt-br/office/acesso-sql-conceitos-b%C3%A1sicos-vocabul%C3%A1rio-e-sintaxe-444d0303-cde1-424e-9a74-e8dc3e460671</w:t>
        </w:r>
      </w:hyperlink>
    </w:p>
    <w:p w14:paraId="4E2151FB" w14:textId="48B76C70" w:rsidR="009E159D" w:rsidRPr="00D7633A" w:rsidRDefault="00000000" w:rsidP="00A74AE8">
      <w:pPr>
        <w:rPr>
          <w:rFonts w:ascii="Arial" w:hAnsi="Arial" w:cs="Arial"/>
          <w:sz w:val="24"/>
          <w:szCs w:val="24"/>
        </w:rPr>
      </w:pPr>
      <w:hyperlink r:id="rId71" w:history="1">
        <w:r w:rsidR="009E159D" w:rsidRPr="00D7633A">
          <w:rPr>
            <w:rStyle w:val="Hyperlink"/>
            <w:rFonts w:ascii="Arial" w:hAnsi="Arial" w:cs="Arial"/>
            <w:sz w:val="24"/>
            <w:szCs w:val="24"/>
          </w:rPr>
          <w:t>https://blog.betrybe.com/desenvolvimento-web/comandos-sql/</w:t>
        </w:r>
      </w:hyperlink>
    </w:p>
    <w:p w14:paraId="01959267" w14:textId="77777777" w:rsidR="009E159D" w:rsidRPr="00D7633A" w:rsidRDefault="009E159D" w:rsidP="00A74AE8">
      <w:pPr>
        <w:rPr>
          <w:rFonts w:ascii="Arial" w:hAnsi="Arial" w:cs="Arial"/>
          <w:sz w:val="24"/>
          <w:szCs w:val="24"/>
        </w:rPr>
      </w:pPr>
    </w:p>
    <w:sectPr w:rsidR="009E159D" w:rsidRPr="00D763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2280"/>
    <w:multiLevelType w:val="hybridMultilevel"/>
    <w:tmpl w:val="CABE8602"/>
    <w:lvl w:ilvl="0" w:tplc="04160001">
      <w:start w:val="1"/>
      <w:numFmt w:val="bullet"/>
      <w:lvlText w:val=""/>
      <w:lvlJc w:val="left"/>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8863936"/>
    <w:multiLevelType w:val="hybridMultilevel"/>
    <w:tmpl w:val="FA72767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69A23D7B"/>
    <w:multiLevelType w:val="hybridMultilevel"/>
    <w:tmpl w:val="8F8EE85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6C194DC1"/>
    <w:multiLevelType w:val="hybridMultilevel"/>
    <w:tmpl w:val="72188DB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751388838">
    <w:abstractNumId w:val="0"/>
  </w:num>
  <w:num w:numId="2" w16cid:durableId="1712414941">
    <w:abstractNumId w:val="2"/>
  </w:num>
  <w:num w:numId="3" w16cid:durableId="997537273">
    <w:abstractNumId w:val="3"/>
  </w:num>
  <w:num w:numId="4" w16cid:durableId="21197912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A7"/>
    <w:rsid w:val="00001855"/>
    <w:rsid w:val="00002070"/>
    <w:rsid w:val="000060D9"/>
    <w:rsid w:val="00011F67"/>
    <w:rsid w:val="00040B05"/>
    <w:rsid w:val="000442A0"/>
    <w:rsid w:val="000B4CD4"/>
    <w:rsid w:val="000F0C2D"/>
    <w:rsid w:val="001A45DE"/>
    <w:rsid w:val="001F200B"/>
    <w:rsid w:val="002002B3"/>
    <w:rsid w:val="002B011E"/>
    <w:rsid w:val="002D06A4"/>
    <w:rsid w:val="00373542"/>
    <w:rsid w:val="00380D93"/>
    <w:rsid w:val="00387E84"/>
    <w:rsid w:val="00397F0F"/>
    <w:rsid w:val="003A5298"/>
    <w:rsid w:val="003B0F50"/>
    <w:rsid w:val="003C61EE"/>
    <w:rsid w:val="003E01FA"/>
    <w:rsid w:val="004536AA"/>
    <w:rsid w:val="00470582"/>
    <w:rsid w:val="00487540"/>
    <w:rsid w:val="004B1949"/>
    <w:rsid w:val="004C56A8"/>
    <w:rsid w:val="004E111B"/>
    <w:rsid w:val="00524F4B"/>
    <w:rsid w:val="00582482"/>
    <w:rsid w:val="0059213D"/>
    <w:rsid w:val="005A4A41"/>
    <w:rsid w:val="005D26A7"/>
    <w:rsid w:val="005E0AFA"/>
    <w:rsid w:val="005E5C12"/>
    <w:rsid w:val="00601330"/>
    <w:rsid w:val="0067109B"/>
    <w:rsid w:val="00675394"/>
    <w:rsid w:val="00675870"/>
    <w:rsid w:val="0069163D"/>
    <w:rsid w:val="006A319F"/>
    <w:rsid w:val="006D7A22"/>
    <w:rsid w:val="006F49C7"/>
    <w:rsid w:val="0075465D"/>
    <w:rsid w:val="007E21F4"/>
    <w:rsid w:val="008051EC"/>
    <w:rsid w:val="0081552D"/>
    <w:rsid w:val="00816779"/>
    <w:rsid w:val="00837858"/>
    <w:rsid w:val="00855BA5"/>
    <w:rsid w:val="008C5AA9"/>
    <w:rsid w:val="008D620F"/>
    <w:rsid w:val="008D7ADF"/>
    <w:rsid w:val="008E27D9"/>
    <w:rsid w:val="008E6110"/>
    <w:rsid w:val="008F1541"/>
    <w:rsid w:val="0092521F"/>
    <w:rsid w:val="00967A03"/>
    <w:rsid w:val="00993EDD"/>
    <w:rsid w:val="009D1BDF"/>
    <w:rsid w:val="009E159D"/>
    <w:rsid w:val="00A07497"/>
    <w:rsid w:val="00A13393"/>
    <w:rsid w:val="00A41565"/>
    <w:rsid w:val="00A41853"/>
    <w:rsid w:val="00A4382D"/>
    <w:rsid w:val="00A65D34"/>
    <w:rsid w:val="00A74AE8"/>
    <w:rsid w:val="00A77319"/>
    <w:rsid w:val="00A8271A"/>
    <w:rsid w:val="00A82C84"/>
    <w:rsid w:val="00AB27D0"/>
    <w:rsid w:val="00AE1E0B"/>
    <w:rsid w:val="00AE3679"/>
    <w:rsid w:val="00B05AC2"/>
    <w:rsid w:val="00B104F5"/>
    <w:rsid w:val="00B23B86"/>
    <w:rsid w:val="00B96447"/>
    <w:rsid w:val="00B97435"/>
    <w:rsid w:val="00BA57E4"/>
    <w:rsid w:val="00BB3152"/>
    <w:rsid w:val="00BF051A"/>
    <w:rsid w:val="00BF3751"/>
    <w:rsid w:val="00C730AB"/>
    <w:rsid w:val="00CE2B19"/>
    <w:rsid w:val="00CF35BF"/>
    <w:rsid w:val="00D26FB6"/>
    <w:rsid w:val="00D30A58"/>
    <w:rsid w:val="00D42BD9"/>
    <w:rsid w:val="00D7633A"/>
    <w:rsid w:val="00DB4261"/>
    <w:rsid w:val="00DD35DB"/>
    <w:rsid w:val="00E059E0"/>
    <w:rsid w:val="00E34249"/>
    <w:rsid w:val="00E51CDC"/>
    <w:rsid w:val="00E6089F"/>
    <w:rsid w:val="00E63681"/>
    <w:rsid w:val="00EB69A4"/>
    <w:rsid w:val="00EF41E8"/>
    <w:rsid w:val="00F14B66"/>
    <w:rsid w:val="00F476C4"/>
    <w:rsid w:val="00F601B6"/>
    <w:rsid w:val="00FA5B5B"/>
    <w:rsid w:val="00FB04CD"/>
    <w:rsid w:val="00FB4D6B"/>
    <w:rsid w:val="00FB5BAE"/>
    <w:rsid w:val="00FE70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0A32D"/>
  <w15:chartTrackingRefBased/>
  <w15:docId w15:val="{4462AAD5-4BF8-45A2-9B2B-F1B06E1DC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26A7"/>
    <w:pPr>
      <w:ind w:left="720"/>
      <w:contextualSpacing/>
    </w:pPr>
  </w:style>
  <w:style w:type="table" w:styleId="Tabelacomgrade">
    <w:name w:val="Table Grid"/>
    <w:basedOn w:val="Tabelanormal"/>
    <w:uiPriority w:val="39"/>
    <w:rsid w:val="00A8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9E159D"/>
    <w:rPr>
      <w:color w:val="0563C1" w:themeColor="hyperlink"/>
      <w:u w:val="single"/>
    </w:rPr>
  </w:style>
  <w:style w:type="character" w:styleId="MenoPendente">
    <w:name w:val="Unresolved Mention"/>
    <w:basedOn w:val="Fontepargpadro"/>
    <w:uiPriority w:val="99"/>
    <w:semiHidden/>
    <w:unhideWhenUsed/>
    <w:rsid w:val="009E15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s://support.microsoft.com/pt-br/office/acesso-sql-conceitos-b%C3%A1sicos-vocabul%C3%A1rio-e-sintaxe-444d0303-cde1-424e-9a74-e8dc3e460671"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hyperlink" Target="https://blog.betrybe.com/desenvolvimento-web/comandos-sq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1057</TotalTime>
  <Pages>26</Pages>
  <Words>2701</Words>
  <Characters>14591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Casarotti</dc:creator>
  <cp:keywords/>
  <dc:description/>
  <cp:lastModifiedBy>Lucas Casarotti</cp:lastModifiedBy>
  <cp:revision>58</cp:revision>
  <dcterms:created xsi:type="dcterms:W3CDTF">2022-01-22T00:45:00Z</dcterms:created>
  <dcterms:modified xsi:type="dcterms:W3CDTF">2022-11-07T17:11:00Z</dcterms:modified>
</cp:coreProperties>
</file>