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6AD" w:rsidRPr="004A16AD" w:rsidRDefault="004A16AD" w:rsidP="008D50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A16AD">
        <w:rPr>
          <w:rFonts w:ascii="Arial" w:hAnsi="Arial" w:cs="Arial"/>
          <w:b/>
          <w:bCs/>
          <w:sz w:val="28"/>
          <w:szCs w:val="28"/>
        </w:rPr>
        <w:t>Acesso a dados com ADO.NET</w:t>
      </w:r>
    </w:p>
    <w:p w:rsidR="00356A7A" w:rsidRPr="00CD78DF" w:rsidRDefault="004A16AD" w:rsidP="008D50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78DF">
        <w:rPr>
          <w:rFonts w:ascii="Arial" w:hAnsi="Arial" w:cs="Arial"/>
          <w:b/>
          <w:bCs/>
          <w:sz w:val="24"/>
          <w:szCs w:val="24"/>
        </w:rPr>
        <w:t xml:space="preserve">O que é </w:t>
      </w:r>
      <w:r w:rsidR="00CD78DF" w:rsidRPr="00CD78DF">
        <w:rPr>
          <w:rFonts w:ascii="Arial" w:hAnsi="Arial" w:cs="Arial"/>
          <w:b/>
          <w:bCs/>
          <w:sz w:val="24"/>
          <w:szCs w:val="24"/>
        </w:rPr>
        <w:t xml:space="preserve">ADO.NET </w:t>
      </w:r>
      <w:r w:rsidR="00356A7A" w:rsidRPr="00CD78DF">
        <w:rPr>
          <w:rFonts w:ascii="Arial" w:hAnsi="Arial" w:cs="Arial"/>
          <w:b/>
          <w:bCs/>
          <w:sz w:val="24"/>
          <w:szCs w:val="24"/>
        </w:rPr>
        <w:t>(ActiveX Data Objects)</w:t>
      </w:r>
      <w:r w:rsidRPr="00CD78DF">
        <w:rPr>
          <w:rFonts w:ascii="Arial" w:hAnsi="Arial" w:cs="Arial"/>
          <w:b/>
          <w:bCs/>
          <w:sz w:val="24"/>
          <w:szCs w:val="24"/>
        </w:rPr>
        <w:t>?</w:t>
      </w:r>
      <w:r w:rsidR="00356A7A" w:rsidRPr="00CD78D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56A7A" w:rsidRDefault="00356A7A" w:rsidP="008D50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conjunto de classes do .net framework utilizadas para acessar um banco de dados.</w:t>
      </w:r>
    </w:p>
    <w:p w:rsidR="00CD78DF" w:rsidRDefault="00CD78DF" w:rsidP="008D50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78DF">
        <w:rPr>
          <w:rFonts w:ascii="Arial" w:hAnsi="Arial" w:cs="Arial"/>
          <w:b/>
          <w:bCs/>
          <w:sz w:val="24"/>
          <w:szCs w:val="24"/>
        </w:rPr>
        <w:t>Conceitos do ADO.NET</w:t>
      </w:r>
    </w:p>
    <w:p w:rsidR="00CD78DF" w:rsidRPr="008D50D2" w:rsidRDefault="00CD78DF" w:rsidP="008D50D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D50D2">
        <w:rPr>
          <w:rFonts w:ascii="Arial" w:hAnsi="Arial" w:cs="Arial"/>
          <w:b/>
          <w:bCs/>
          <w:sz w:val="24"/>
          <w:szCs w:val="24"/>
        </w:rPr>
        <w:t>Consumidores:</w:t>
      </w:r>
    </w:p>
    <w:p w:rsidR="00CD78DF" w:rsidRPr="00CD78DF" w:rsidRDefault="00CD78DF" w:rsidP="008D50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aplicativos que precisam dos dados, ou seja, o software que estamos desenvolvendo.</w:t>
      </w:r>
    </w:p>
    <w:p w:rsidR="00CD78DF" w:rsidRPr="008D50D2" w:rsidRDefault="00CD78DF" w:rsidP="008D50D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D50D2">
        <w:rPr>
          <w:rFonts w:ascii="Arial" w:hAnsi="Arial" w:cs="Arial"/>
          <w:b/>
          <w:bCs/>
          <w:sz w:val="24"/>
          <w:szCs w:val="24"/>
        </w:rPr>
        <w:t>Provedores:</w:t>
      </w:r>
    </w:p>
    <w:p w:rsidR="00CD78DF" w:rsidRPr="00CD78DF" w:rsidRDefault="00CD78DF" w:rsidP="008D50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classes do ado.net que são implementadas pelo banco de dados</w:t>
      </w:r>
      <w:r w:rsidR="008D50D2">
        <w:rPr>
          <w:rFonts w:ascii="Arial" w:hAnsi="Arial" w:cs="Arial"/>
          <w:sz w:val="24"/>
          <w:szCs w:val="24"/>
        </w:rPr>
        <w:t xml:space="preserve">, por exemplo a classe </w:t>
      </w:r>
      <w:proofErr w:type="gramStart"/>
      <w:r w:rsidR="008D50D2">
        <w:rPr>
          <w:rFonts w:ascii="Arial" w:hAnsi="Arial" w:cs="Arial"/>
          <w:sz w:val="24"/>
          <w:szCs w:val="24"/>
        </w:rPr>
        <w:t>System.Data.SqlClient</w:t>
      </w:r>
      <w:proofErr w:type="gramEnd"/>
      <w:r w:rsidR="008D50D2">
        <w:rPr>
          <w:rFonts w:ascii="Arial" w:hAnsi="Arial" w:cs="Arial"/>
          <w:sz w:val="24"/>
          <w:szCs w:val="24"/>
        </w:rPr>
        <w:t>, que é utilizada para se comunicar com o banco de dados SQL Server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D040C" w:rsidRDefault="005D040C">
      <w:pPr>
        <w:rPr>
          <w:rFonts w:ascii="Arial" w:hAnsi="Arial" w:cs="Arial"/>
          <w:b/>
          <w:bCs/>
          <w:sz w:val="24"/>
          <w:szCs w:val="24"/>
        </w:rPr>
      </w:pPr>
      <w:r w:rsidRPr="005D040C">
        <w:rPr>
          <w:rFonts w:ascii="Arial" w:hAnsi="Arial" w:cs="Arial"/>
          <w:b/>
          <w:bCs/>
          <w:sz w:val="24"/>
          <w:szCs w:val="24"/>
        </w:rPr>
        <w:t xml:space="preserve">Objetos principais </w:t>
      </w:r>
      <w:r>
        <w:rPr>
          <w:rFonts w:ascii="Arial" w:hAnsi="Arial" w:cs="Arial"/>
          <w:b/>
          <w:bCs/>
          <w:sz w:val="24"/>
          <w:szCs w:val="24"/>
        </w:rPr>
        <w:t>do ADO.NET</w:t>
      </w:r>
    </w:p>
    <w:p w:rsidR="005D040C" w:rsidRDefault="005D040C" w:rsidP="005D04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Connection</w:t>
      </w:r>
    </w:p>
    <w:p w:rsidR="005D040C" w:rsidRPr="005D040C" w:rsidRDefault="005D040C" w:rsidP="005D0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realizar a conexão com o banco de dados.</w:t>
      </w:r>
    </w:p>
    <w:p w:rsidR="005D040C" w:rsidRDefault="005D040C" w:rsidP="005D04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Command</w:t>
      </w:r>
    </w:p>
    <w:p w:rsidR="005D040C" w:rsidRPr="005D040C" w:rsidRDefault="005D040C" w:rsidP="005D0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utilizado para realizar comandos no banco de dados, insert, update, delete, select.  </w:t>
      </w:r>
    </w:p>
    <w:p w:rsidR="005D040C" w:rsidRDefault="005D040C" w:rsidP="001D4B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DataReader</w:t>
      </w:r>
    </w:p>
    <w:p w:rsidR="005D040C" w:rsidRDefault="005D040C" w:rsidP="001D4B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utilizado para tratar os </w:t>
      </w:r>
      <w:r w:rsidR="001D4BD9">
        <w:rPr>
          <w:rFonts w:ascii="Arial" w:hAnsi="Arial" w:cs="Arial"/>
          <w:sz w:val="24"/>
          <w:szCs w:val="24"/>
        </w:rPr>
        <w:t>dados retornados</w:t>
      </w:r>
      <w:r>
        <w:rPr>
          <w:rFonts w:ascii="Arial" w:hAnsi="Arial" w:cs="Arial"/>
          <w:sz w:val="24"/>
          <w:szCs w:val="24"/>
        </w:rPr>
        <w:t xml:space="preserve"> do banco de dados, por exemplo o </w:t>
      </w:r>
      <w:r w:rsidR="001D4BD9">
        <w:rPr>
          <w:rFonts w:ascii="Arial" w:hAnsi="Arial" w:cs="Arial"/>
          <w:sz w:val="24"/>
          <w:szCs w:val="24"/>
        </w:rPr>
        <w:t xml:space="preserve">os dados de </w:t>
      </w:r>
      <w:r>
        <w:rPr>
          <w:rFonts w:ascii="Arial" w:hAnsi="Arial" w:cs="Arial"/>
          <w:sz w:val="24"/>
          <w:szCs w:val="24"/>
        </w:rPr>
        <w:t>select</w:t>
      </w:r>
      <w:r w:rsidR="001D4BD9">
        <w:rPr>
          <w:rFonts w:ascii="Arial" w:hAnsi="Arial" w:cs="Arial"/>
          <w:sz w:val="24"/>
          <w:szCs w:val="24"/>
        </w:rPr>
        <w:t>, quando utilizamos o DataReader uma conexão é criada enquanto é utilizado.</w:t>
      </w:r>
    </w:p>
    <w:p w:rsidR="005D040C" w:rsidRPr="00940D04" w:rsidRDefault="005D040C" w:rsidP="00940D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40D04">
        <w:rPr>
          <w:rFonts w:ascii="Arial" w:hAnsi="Arial" w:cs="Arial"/>
          <w:b/>
          <w:bCs/>
          <w:sz w:val="24"/>
          <w:szCs w:val="24"/>
        </w:rPr>
        <w:t>DataAdapter</w:t>
      </w:r>
    </w:p>
    <w:p w:rsidR="005D040C" w:rsidRDefault="001D4BD9" w:rsidP="001D4B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tratar os dados retornados do banco de dados</w:t>
      </w:r>
      <w:r w:rsidR="005D040C">
        <w:rPr>
          <w:rFonts w:ascii="Arial" w:hAnsi="Arial" w:cs="Arial"/>
          <w:sz w:val="24"/>
          <w:szCs w:val="24"/>
        </w:rPr>
        <w:t xml:space="preserve">, porém </w:t>
      </w:r>
      <w:r>
        <w:rPr>
          <w:rFonts w:ascii="Arial" w:hAnsi="Arial" w:cs="Arial"/>
          <w:sz w:val="24"/>
          <w:szCs w:val="24"/>
        </w:rPr>
        <w:t xml:space="preserve">a diferença entre o DataReader é que o DataAdapter vai pegar o resultado inteiro do resultset e salvar na memória, desta forma não é necessário ficar conectado diretamente com o banco de dados. </w:t>
      </w:r>
    </w:p>
    <w:p w:rsidR="001D4BD9" w:rsidRDefault="001D4BD9" w:rsidP="001D4BD9">
      <w:pPr>
        <w:jc w:val="both"/>
        <w:rPr>
          <w:rFonts w:ascii="Arial" w:hAnsi="Arial" w:cs="Arial"/>
          <w:sz w:val="24"/>
          <w:szCs w:val="24"/>
        </w:rPr>
      </w:pPr>
    </w:p>
    <w:p w:rsidR="00C87EB8" w:rsidRPr="005D040C" w:rsidRDefault="00C87EB8" w:rsidP="001D4BD9">
      <w:pPr>
        <w:jc w:val="both"/>
        <w:rPr>
          <w:rFonts w:ascii="Arial" w:hAnsi="Arial" w:cs="Arial"/>
          <w:sz w:val="24"/>
          <w:szCs w:val="24"/>
        </w:rPr>
      </w:pPr>
    </w:p>
    <w:p w:rsidR="005D040C" w:rsidRPr="00C87EB8" w:rsidRDefault="005D040C" w:rsidP="00C87EB8">
      <w:pPr>
        <w:rPr>
          <w:rFonts w:ascii="Arial" w:hAnsi="Arial" w:cs="Arial"/>
          <w:b/>
          <w:bCs/>
          <w:sz w:val="24"/>
          <w:szCs w:val="24"/>
        </w:rPr>
      </w:pPr>
    </w:p>
    <w:p w:rsidR="001D4BD9" w:rsidRPr="005D040C" w:rsidRDefault="001D4BD9" w:rsidP="005D040C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:rsidR="005D040C" w:rsidRDefault="005D040C">
      <w:pPr>
        <w:rPr>
          <w:rFonts w:ascii="Arial" w:hAnsi="Arial" w:cs="Arial"/>
          <w:sz w:val="24"/>
          <w:szCs w:val="24"/>
        </w:rPr>
      </w:pPr>
    </w:p>
    <w:p w:rsidR="00356A7A" w:rsidRPr="004A16AD" w:rsidRDefault="00356A7A">
      <w:pPr>
        <w:rPr>
          <w:rFonts w:ascii="Arial" w:hAnsi="Arial" w:cs="Arial"/>
          <w:sz w:val="24"/>
          <w:szCs w:val="24"/>
        </w:rPr>
      </w:pPr>
    </w:p>
    <w:p w:rsidR="004A16AD" w:rsidRPr="004A16AD" w:rsidRDefault="004A16AD">
      <w:pPr>
        <w:rPr>
          <w:rFonts w:ascii="Arial" w:hAnsi="Arial" w:cs="Arial"/>
          <w:sz w:val="24"/>
          <w:szCs w:val="24"/>
        </w:rPr>
      </w:pPr>
    </w:p>
    <w:sectPr w:rsidR="004A16AD" w:rsidRPr="004A1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046E"/>
    <w:multiLevelType w:val="hybridMultilevel"/>
    <w:tmpl w:val="540CDC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95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24"/>
    <w:rsid w:val="001D4BD9"/>
    <w:rsid w:val="00356A7A"/>
    <w:rsid w:val="004A16AD"/>
    <w:rsid w:val="005D040C"/>
    <w:rsid w:val="00810024"/>
    <w:rsid w:val="008157C1"/>
    <w:rsid w:val="008D50D2"/>
    <w:rsid w:val="00940D04"/>
    <w:rsid w:val="009551B6"/>
    <w:rsid w:val="00B658F5"/>
    <w:rsid w:val="00C87EB8"/>
    <w:rsid w:val="00C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33071-3C75-40B1-A66F-E5640312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9</cp:revision>
  <dcterms:created xsi:type="dcterms:W3CDTF">2022-12-06T11:46:00Z</dcterms:created>
  <dcterms:modified xsi:type="dcterms:W3CDTF">2022-12-15T16:51:00Z</dcterms:modified>
</cp:coreProperties>
</file>