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AD5AC" w14:textId="0E219C3A" w:rsidR="00D74F29" w:rsidRDefault="00D74F29" w:rsidP="00D74F29">
      <w:pPr>
        <w:rPr>
          <w:b/>
          <w:bCs/>
        </w:rPr>
      </w:pPr>
    </w:p>
    <w:p w14:paraId="17715C20" w14:textId="77777777" w:rsidR="003F19A8" w:rsidRDefault="003F19A8"/>
    <w:p w14:paraId="72E7F750" w14:textId="64046371" w:rsidR="003F19A8" w:rsidRDefault="00DD2593" w:rsidP="00DD2593">
      <w:pPr>
        <w:jc w:val="center"/>
        <w:rPr>
          <w:b/>
        </w:rPr>
      </w:pPr>
      <w:r w:rsidRPr="00DD2593">
        <w:rPr>
          <w:b/>
        </w:rPr>
        <w:t xml:space="preserve">CREATION D’UNE PLATEFORME DE COMMERCIALISATION DES OFFRES </w:t>
      </w:r>
      <w:proofErr w:type="gramStart"/>
      <w:r w:rsidRPr="00DD2593">
        <w:rPr>
          <w:b/>
        </w:rPr>
        <w:t xml:space="preserve">TOURISTIQUES </w:t>
      </w:r>
      <w:r>
        <w:rPr>
          <w:b/>
        </w:rPr>
        <w:t>,</w:t>
      </w:r>
      <w:proofErr w:type="gramEnd"/>
      <w:r w:rsidRPr="00DD2593">
        <w:rPr>
          <w:b/>
        </w:rPr>
        <w:t xml:space="preserve"> CULTURELLES, SPORTIVES ET OENOTOURISTIQUES DU GRAND EST.</w:t>
      </w:r>
    </w:p>
    <w:p w14:paraId="1767C13E" w14:textId="026D1D2D" w:rsidR="00DD2593" w:rsidRDefault="00DD2593" w:rsidP="00DD2593">
      <w:pPr>
        <w:jc w:val="center"/>
        <w:rPr>
          <w:b/>
        </w:rPr>
      </w:pPr>
    </w:p>
    <w:p w14:paraId="2F04FCEC" w14:textId="7BB92EFD" w:rsidR="00DD2593" w:rsidRDefault="00DD2593" w:rsidP="00DD2593">
      <w:pPr>
        <w:jc w:val="both"/>
      </w:pPr>
      <w:r w:rsidRPr="00DD2593">
        <w:t xml:space="preserve">Suite </w:t>
      </w:r>
      <w:r>
        <w:t>à la</w:t>
      </w:r>
      <w:r w:rsidRPr="00DD2593">
        <w:t xml:space="preserve"> questions d’un candidat, je vous prie de bien vouloir trouver les éléments de réponse</w:t>
      </w:r>
      <w:r>
        <w:t xml:space="preserve"> ci-dessous :</w:t>
      </w:r>
    </w:p>
    <w:p w14:paraId="0A4C9BEC" w14:textId="38065186" w:rsidR="00DD2593" w:rsidRDefault="00DD2593" w:rsidP="00DD2593">
      <w:pPr>
        <w:jc w:val="both"/>
      </w:pPr>
    </w:p>
    <w:p w14:paraId="657262A3" w14:textId="52B451B7" w:rsidR="00DD2593" w:rsidRDefault="00DD2593" w:rsidP="00DD2593">
      <w:pPr>
        <w:jc w:val="both"/>
      </w:pPr>
      <w:r w:rsidRPr="00DD2593">
        <w:rPr>
          <w:u w:val="single"/>
        </w:rPr>
        <w:t>Question 1</w:t>
      </w:r>
      <w:r>
        <w:t> :</w:t>
      </w:r>
    </w:p>
    <w:p w14:paraId="6AAFC8BF" w14:textId="74B53D79" w:rsidR="00DD2593" w:rsidRDefault="00DD2593" w:rsidP="00DD2593">
      <w:pPr>
        <w:jc w:val="both"/>
      </w:pPr>
    </w:p>
    <w:p w14:paraId="130D89E5" w14:textId="77777777" w:rsidR="00DD2593" w:rsidRPr="00DD2593" w:rsidRDefault="00DD2593" w:rsidP="00DD2593">
      <w:pPr>
        <w:jc w:val="both"/>
      </w:pPr>
      <w:r w:rsidRPr="00DD2593">
        <w:t>Pouvez-vous svp confirmer que vous ne recherchez plus une place de marché pour ART GE, mais plutôt un site Web de mise en relations qui redirige les demandes B2B et B2C vers les sites des destinations et offices du tourisme partenaires.</w:t>
      </w:r>
    </w:p>
    <w:p w14:paraId="096FC686" w14:textId="77777777" w:rsidR="00DD2593" w:rsidRPr="00DD2593" w:rsidRDefault="00DD2593" w:rsidP="00DD2593">
      <w:pPr>
        <w:jc w:val="both"/>
      </w:pPr>
      <w:r w:rsidRPr="00DD2593">
        <w:t> </w:t>
      </w:r>
    </w:p>
    <w:p w14:paraId="68042EFC" w14:textId="1C97C79E" w:rsidR="00DD2593" w:rsidRDefault="00DD2593" w:rsidP="00DD2593">
      <w:pPr>
        <w:jc w:val="both"/>
      </w:pPr>
      <w:r w:rsidRPr="00DD2593">
        <w:rPr>
          <w:u w:val="single"/>
        </w:rPr>
        <w:t>Réponse 1</w:t>
      </w:r>
      <w:r>
        <w:t> :</w:t>
      </w:r>
    </w:p>
    <w:p w14:paraId="05D1C5A7" w14:textId="77777777" w:rsidR="00DD2593" w:rsidRDefault="00DD2593" w:rsidP="00DD2593">
      <w:pPr>
        <w:jc w:val="both"/>
      </w:pPr>
    </w:p>
    <w:p w14:paraId="5E740DA9" w14:textId="77777777" w:rsidR="00DD2593" w:rsidRPr="00DD2593" w:rsidRDefault="00DD2593" w:rsidP="00DD2593">
      <w:pPr>
        <w:jc w:val="both"/>
      </w:pPr>
      <w:r w:rsidRPr="00DD2593">
        <w:rPr>
          <w:iCs/>
        </w:rPr>
        <w:t>Oui pas de vente réalisée par l'ART GE.</w:t>
      </w:r>
    </w:p>
    <w:p w14:paraId="253CE6FC" w14:textId="77777777" w:rsidR="00DD2593" w:rsidRPr="00DD2593" w:rsidRDefault="00DD2593" w:rsidP="00DD2593">
      <w:pPr>
        <w:jc w:val="both"/>
      </w:pPr>
      <w:r w:rsidRPr="00DD2593">
        <w:rPr>
          <w:iCs/>
        </w:rPr>
        <w:t>La plateforme permettra de faire le lie</w:t>
      </w:r>
      <w:bookmarkStart w:id="0" w:name="_GoBack"/>
      <w:bookmarkEnd w:id="0"/>
      <w:r w:rsidRPr="00DD2593">
        <w:rPr>
          <w:iCs/>
        </w:rPr>
        <w:t>n avec les outils de réservation des prestataires déjà équipés d'une solution de commercialisation en s'appuyant sur leurs widgets (vérification des disponibilités/tarifs, finalisation de la réservation...). A défaut de widget, la mise en relation se fera via un CTA qui renverra directement vers l’URL de réservation du prestataire (lien externe).</w:t>
      </w:r>
    </w:p>
    <w:p w14:paraId="2C761C2D" w14:textId="77777777" w:rsidR="00DD2593" w:rsidRPr="00DD2593" w:rsidRDefault="00DD2593" w:rsidP="00DD2593">
      <w:pPr>
        <w:jc w:val="both"/>
      </w:pPr>
      <w:r w:rsidRPr="00DD2593">
        <w:t> </w:t>
      </w:r>
    </w:p>
    <w:p w14:paraId="40F8D30C" w14:textId="24C55C30" w:rsidR="00DD2593" w:rsidRDefault="00DD2593" w:rsidP="00DD2593">
      <w:pPr>
        <w:jc w:val="both"/>
      </w:pPr>
    </w:p>
    <w:p w14:paraId="426E5556" w14:textId="77777777" w:rsidR="00DD2593" w:rsidRPr="00DD2593" w:rsidRDefault="00DD2593" w:rsidP="00DD2593">
      <w:pPr>
        <w:jc w:val="both"/>
      </w:pPr>
    </w:p>
    <w:sectPr w:rsidR="00DD2593" w:rsidRPr="00DD259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7EFFD" w14:textId="77777777" w:rsidR="00DD2593" w:rsidRDefault="00DD2593" w:rsidP="00DD2593">
      <w:r>
        <w:separator/>
      </w:r>
    </w:p>
  </w:endnote>
  <w:endnote w:type="continuationSeparator" w:id="0">
    <w:p w14:paraId="4C4693D8" w14:textId="77777777" w:rsidR="00DD2593" w:rsidRDefault="00DD2593" w:rsidP="00DD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4DF34" w14:textId="77777777" w:rsidR="00DD2593" w:rsidRDefault="00DD2593" w:rsidP="00DD2593">
      <w:r>
        <w:separator/>
      </w:r>
    </w:p>
  </w:footnote>
  <w:footnote w:type="continuationSeparator" w:id="0">
    <w:p w14:paraId="2FA23CF5" w14:textId="77777777" w:rsidR="00DD2593" w:rsidRDefault="00DD2593" w:rsidP="00DD2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21763" w14:textId="14F09A7D" w:rsidR="00DD2593" w:rsidRDefault="00DD2593">
    <w:pPr>
      <w:pStyle w:val="En-tte"/>
    </w:pPr>
    <w:r>
      <w:rPr>
        <w:noProof/>
        <w:lang w:eastAsia="fr-FR"/>
      </w:rPr>
      <w:drawing>
        <wp:inline distT="0" distB="0" distL="0" distR="0" wp14:anchorId="63E1D835" wp14:editId="61ABBFF9">
          <wp:extent cx="3237230" cy="105473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7230" cy="10547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1DE9"/>
    <w:multiLevelType w:val="hybridMultilevel"/>
    <w:tmpl w:val="C968502C"/>
    <w:lvl w:ilvl="0" w:tplc="9E1E5F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993430"/>
    <w:multiLevelType w:val="hybridMultilevel"/>
    <w:tmpl w:val="C1AC9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A8"/>
    <w:rsid w:val="00046863"/>
    <w:rsid w:val="0013508C"/>
    <w:rsid w:val="001A3F57"/>
    <w:rsid w:val="00226A3F"/>
    <w:rsid w:val="002A11CE"/>
    <w:rsid w:val="002E5930"/>
    <w:rsid w:val="00325F92"/>
    <w:rsid w:val="003F19A8"/>
    <w:rsid w:val="00445FE6"/>
    <w:rsid w:val="00466509"/>
    <w:rsid w:val="00492D34"/>
    <w:rsid w:val="0051703B"/>
    <w:rsid w:val="0056555E"/>
    <w:rsid w:val="006E4472"/>
    <w:rsid w:val="006F6008"/>
    <w:rsid w:val="00774F42"/>
    <w:rsid w:val="007E4BDE"/>
    <w:rsid w:val="007E5409"/>
    <w:rsid w:val="009241FD"/>
    <w:rsid w:val="00A12F0A"/>
    <w:rsid w:val="00A512C5"/>
    <w:rsid w:val="00A971BA"/>
    <w:rsid w:val="00AD0F0B"/>
    <w:rsid w:val="00AD6D0F"/>
    <w:rsid w:val="00AE61F0"/>
    <w:rsid w:val="00B16926"/>
    <w:rsid w:val="00B7633A"/>
    <w:rsid w:val="00BE0861"/>
    <w:rsid w:val="00C20C24"/>
    <w:rsid w:val="00C66FF7"/>
    <w:rsid w:val="00CF69ED"/>
    <w:rsid w:val="00D2760F"/>
    <w:rsid w:val="00D70E78"/>
    <w:rsid w:val="00D74F29"/>
    <w:rsid w:val="00DC7556"/>
    <w:rsid w:val="00DCC762"/>
    <w:rsid w:val="00DD2593"/>
    <w:rsid w:val="00E64340"/>
    <w:rsid w:val="09B674D5"/>
    <w:rsid w:val="0BEBB49D"/>
    <w:rsid w:val="13993A1D"/>
    <w:rsid w:val="16B7A77F"/>
    <w:rsid w:val="18899B29"/>
    <w:rsid w:val="19C28CB1"/>
    <w:rsid w:val="255116DC"/>
    <w:rsid w:val="27AE488D"/>
    <w:rsid w:val="2C3EFEA1"/>
    <w:rsid w:val="2F07D543"/>
    <w:rsid w:val="35E2822F"/>
    <w:rsid w:val="3B412C21"/>
    <w:rsid w:val="3C91E834"/>
    <w:rsid w:val="4C5F1444"/>
    <w:rsid w:val="4E72CD20"/>
    <w:rsid w:val="4EBF67FA"/>
    <w:rsid w:val="50AB810E"/>
    <w:rsid w:val="52EA355C"/>
    <w:rsid w:val="5701BA5B"/>
    <w:rsid w:val="59869C15"/>
    <w:rsid w:val="5D91CC44"/>
    <w:rsid w:val="5E59AC39"/>
    <w:rsid w:val="65D38083"/>
    <w:rsid w:val="68E2CD9F"/>
    <w:rsid w:val="6C27E366"/>
    <w:rsid w:val="6EBEFA50"/>
    <w:rsid w:val="7478D513"/>
    <w:rsid w:val="7931F728"/>
    <w:rsid w:val="7A596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8ACD85"/>
  <w15:chartTrackingRefBased/>
  <w15:docId w15:val="{53B7CDF3-7E0A-534E-AC0A-80BC0934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19A8"/>
    <w:pPr>
      <w:ind w:left="720"/>
      <w:contextualSpacing/>
    </w:pPr>
  </w:style>
  <w:style w:type="paragraph" w:styleId="En-tte">
    <w:name w:val="header"/>
    <w:basedOn w:val="Normal"/>
    <w:link w:val="En-tteCar"/>
    <w:uiPriority w:val="99"/>
    <w:unhideWhenUsed/>
    <w:rsid w:val="00DD2593"/>
    <w:pPr>
      <w:tabs>
        <w:tab w:val="center" w:pos="4536"/>
        <w:tab w:val="right" w:pos="9072"/>
      </w:tabs>
    </w:pPr>
  </w:style>
  <w:style w:type="character" w:customStyle="1" w:styleId="En-tteCar">
    <w:name w:val="En-tête Car"/>
    <w:basedOn w:val="Policepardfaut"/>
    <w:link w:val="En-tte"/>
    <w:uiPriority w:val="99"/>
    <w:rsid w:val="00DD2593"/>
  </w:style>
  <w:style w:type="paragraph" w:styleId="Pieddepage">
    <w:name w:val="footer"/>
    <w:basedOn w:val="Normal"/>
    <w:link w:val="PieddepageCar"/>
    <w:uiPriority w:val="99"/>
    <w:unhideWhenUsed/>
    <w:rsid w:val="00DD2593"/>
    <w:pPr>
      <w:tabs>
        <w:tab w:val="center" w:pos="4536"/>
        <w:tab w:val="right" w:pos="9072"/>
      </w:tabs>
    </w:pPr>
  </w:style>
  <w:style w:type="character" w:customStyle="1" w:styleId="PieddepageCar">
    <w:name w:val="Pied de page Car"/>
    <w:basedOn w:val="Policepardfaut"/>
    <w:link w:val="Pieddepage"/>
    <w:uiPriority w:val="99"/>
    <w:rsid w:val="00DD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055299">
      <w:bodyDiv w:val="1"/>
      <w:marLeft w:val="0"/>
      <w:marRight w:val="0"/>
      <w:marTop w:val="0"/>
      <w:marBottom w:val="0"/>
      <w:divBdr>
        <w:top w:val="none" w:sz="0" w:space="0" w:color="auto"/>
        <w:left w:val="none" w:sz="0" w:space="0" w:color="auto"/>
        <w:bottom w:val="none" w:sz="0" w:space="0" w:color="auto"/>
        <w:right w:val="none" w:sz="0" w:space="0" w:color="auto"/>
      </w:divBdr>
    </w:div>
    <w:div w:id="1023363140">
      <w:bodyDiv w:val="1"/>
      <w:marLeft w:val="0"/>
      <w:marRight w:val="0"/>
      <w:marTop w:val="0"/>
      <w:marBottom w:val="0"/>
      <w:divBdr>
        <w:top w:val="none" w:sz="0" w:space="0" w:color="auto"/>
        <w:left w:val="none" w:sz="0" w:space="0" w:color="auto"/>
        <w:bottom w:val="none" w:sz="0" w:space="0" w:color="auto"/>
        <w:right w:val="none" w:sz="0" w:space="0" w:color="auto"/>
      </w:divBdr>
    </w:div>
    <w:div w:id="1295864895">
      <w:bodyDiv w:val="1"/>
      <w:marLeft w:val="0"/>
      <w:marRight w:val="0"/>
      <w:marTop w:val="0"/>
      <w:marBottom w:val="0"/>
      <w:divBdr>
        <w:top w:val="none" w:sz="0" w:space="0" w:color="auto"/>
        <w:left w:val="none" w:sz="0" w:space="0" w:color="auto"/>
        <w:bottom w:val="none" w:sz="0" w:space="0" w:color="auto"/>
        <w:right w:val="none" w:sz="0" w:space="0" w:color="auto"/>
      </w:divBdr>
    </w:div>
    <w:div w:id="18677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798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DKJS EVENT</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KUHRY VOELCKER</dc:creator>
  <cp:keywords/>
  <dc:description/>
  <cp:lastModifiedBy>DELAVAL Lucile</cp:lastModifiedBy>
  <cp:revision>28</cp:revision>
  <dcterms:created xsi:type="dcterms:W3CDTF">2020-06-24T10:38:00Z</dcterms:created>
  <dcterms:modified xsi:type="dcterms:W3CDTF">2021-02-17T16:42:00Z</dcterms:modified>
</cp:coreProperties>
</file>