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E1A8E" w14:textId="6AED5B00" w:rsidR="008627CD" w:rsidRDefault="00B91DD9" w:rsidP="007C7254">
      <w:pPr>
        <w:pStyle w:val="Ttulo1"/>
      </w:pPr>
      <w:r>
        <w:t>Examen técnico</w:t>
      </w:r>
    </w:p>
    <w:p w14:paraId="50640D03" w14:textId="75E70DB0" w:rsidR="007C7254" w:rsidRDefault="007C7254" w:rsidP="007C7254"/>
    <w:p w14:paraId="2749B25E" w14:textId="716CD986" w:rsidR="007C7254" w:rsidRDefault="00601227" w:rsidP="007C7254">
      <w:r>
        <w:t xml:space="preserve">Debes desarrollar una API, que a través de sus endpoints se obtenga la información de </w:t>
      </w:r>
      <w:r w:rsidR="00BB0C24">
        <w:t xml:space="preserve">las </w:t>
      </w:r>
      <w:r w:rsidR="00F108C2">
        <w:t>películas más populares</w:t>
      </w:r>
      <w:r w:rsidR="00092000">
        <w:t xml:space="preserve"> y poder guardarlas y valorarlas</w:t>
      </w:r>
      <w:r w:rsidR="008825B9">
        <w:t xml:space="preserve"> en una base de datos propia</w:t>
      </w:r>
      <w:r>
        <w:t xml:space="preserve">. Para ello, la información debe obtenerse desde la API pública de </w:t>
      </w:r>
      <w:proofErr w:type="spellStart"/>
      <w:r w:rsidR="00F108C2">
        <w:t>TheMovieDB</w:t>
      </w:r>
      <w:proofErr w:type="spellEnd"/>
      <w:r w:rsidR="00F108C2">
        <w:t xml:space="preserve"> </w:t>
      </w:r>
      <w:r>
        <w:t xml:space="preserve">para ser consumida </w:t>
      </w:r>
      <w:r w:rsidR="00F108C2">
        <w:t>desde esta API</w:t>
      </w:r>
      <w:r>
        <w:t>.</w:t>
      </w:r>
    </w:p>
    <w:p w14:paraId="5C47315A" w14:textId="70242087" w:rsidR="00601227" w:rsidRDefault="00601227" w:rsidP="007C7254">
      <w:r>
        <w:t xml:space="preserve">La </w:t>
      </w:r>
      <w:r w:rsidR="008825B9">
        <w:t>documentación</w:t>
      </w:r>
      <w:r>
        <w:t xml:space="preserve"> de la API la </w:t>
      </w:r>
      <w:proofErr w:type="spellStart"/>
      <w:r>
        <w:t>podés</w:t>
      </w:r>
      <w:proofErr w:type="spellEnd"/>
      <w:r>
        <w:t xml:space="preserve"> obtener en este enlace </w:t>
      </w:r>
      <w:hyperlink r:id="rId5" w:history="1">
        <w:r w:rsidR="00F108C2" w:rsidRPr="00F108C2">
          <w:rPr>
            <w:rStyle w:val="Hipervnculo"/>
          </w:rPr>
          <w:t>Popular (themoviedb.org)</w:t>
        </w:r>
      </w:hyperlink>
    </w:p>
    <w:p w14:paraId="609C826D" w14:textId="07F1F17F" w:rsidR="00F108C2" w:rsidRDefault="00F108C2" w:rsidP="007C7254">
      <w:r>
        <w:t xml:space="preserve">Debes crearte una cuenta en </w:t>
      </w:r>
      <w:proofErr w:type="spellStart"/>
      <w:r>
        <w:t>TheMovieDB</w:t>
      </w:r>
      <w:proofErr w:type="spellEnd"/>
      <w:r>
        <w:t xml:space="preserve"> para obtener una API Key desde </w:t>
      </w:r>
      <w:hyperlink r:id="rId6" w:history="1">
        <w:r w:rsidRPr="00F108C2">
          <w:rPr>
            <w:rStyle w:val="Hipervnculo"/>
          </w:rPr>
          <w:t xml:space="preserve">Mi configuración de API — </w:t>
        </w:r>
        <w:proofErr w:type="spellStart"/>
        <w:r w:rsidRPr="00F108C2">
          <w:rPr>
            <w:rStyle w:val="Hipervnculo"/>
          </w:rPr>
          <w:t>The</w:t>
        </w:r>
        <w:proofErr w:type="spellEnd"/>
        <w:r w:rsidRPr="00F108C2">
          <w:rPr>
            <w:rStyle w:val="Hipervnculo"/>
          </w:rPr>
          <w:t xml:space="preserve"> </w:t>
        </w:r>
        <w:proofErr w:type="spellStart"/>
        <w:r w:rsidRPr="00F108C2">
          <w:rPr>
            <w:rStyle w:val="Hipervnculo"/>
          </w:rPr>
          <w:t>Movie</w:t>
        </w:r>
        <w:proofErr w:type="spellEnd"/>
        <w:r w:rsidRPr="00F108C2">
          <w:rPr>
            <w:rStyle w:val="Hipervnculo"/>
          </w:rPr>
          <w:t xml:space="preserve"> </w:t>
        </w:r>
        <w:proofErr w:type="spellStart"/>
        <w:r w:rsidRPr="00F108C2">
          <w:rPr>
            <w:rStyle w:val="Hipervnculo"/>
          </w:rPr>
          <w:t>Database</w:t>
        </w:r>
        <w:proofErr w:type="spellEnd"/>
        <w:r w:rsidRPr="00F108C2">
          <w:rPr>
            <w:rStyle w:val="Hipervnculo"/>
          </w:rPr>
          <w:t xml:space="preserve"> (TMDB) (themoviedb.org)</w:t>
        </w:r>
      </w:hyperlink>
      <w:r>
        <w:t>.</w:t>
      </w:r>
    </w:p>
    <w:p w14:paraId="671D8354" w14:textId="114B4241" w:rsidR="00F108C2" w:rsidRDefault="00CF29E6" w:rsidP="007C7254">
      <w:proofErr w:type="spellStart"/>
      <w:r>
        <w:t>Debés</w:t>
      </w:r>
      <w:proofErr w:type="spellEnd"/>
      <w:r>
        <w:t xml:space="preserve"> crear la</w:t>
      </w:r>
      <w:r w:rsidR="00F108C2">
        <w:t xml:space="preserve"> ruta de los endpoints</w:t>
      </w:r>
      <w:r>
        <w:t xml:space="preserve"> siguiendo las buenas prácticas de REST.</w:t>
      </w:r>
    </w:p>
    <w:p w14:paraId="29AB7912" w14:textId="77777777" w:rsidR="00CF29E6" w:rsidRDefault="00CF29E6" w:rsidP="007C7254"/>
    <w:p w14:paraId="53DF6AA9" w14:textId="5EFA04CE" w:rsidR="00CF29E6" w:rsidRDefault="00CF29E6" w:rsidP="00CF29E6">
      <w:pPr>
        <w:pStyle w:val="Ttulo2"/>
      </w:pPr>
      <w:r>
        <w:t>Desafío</w:t>
      </w:r>
    </w:p>
    <w:p w14:paraId="5E205A7D" w14:textId="769AFE9D" w:rsidR="00AC5A0B" w:rsidRDefault="00AC5A0B" w:rsidP="00AC5A0B">
      <w:r>
        <w:t>Para el desafío, es válido que la base de datos sea Volátil o en una base de datos utilizando ORM.</w:t>
      </w:r>
    </w:p>
    <w:p w14:paraId="7A85EAE8" w14:textId="2D8A5E24" w:rsidR="00AC5A0B" w:rsidRPr="00AC5A0B" w:rsidRDefault="00AC5A0B" w:rsidP="00AC5A0B">
      <w:proofErr w:type="spellStart"/>
      <w:r>
        <w:t>Recordá</w:t>
      </w:r>
      <w:proofErr w:type="spellEnd"/>
      <w:r>
        <w:t xml:space="preserve"> que es requisito excluyente los tests de cobertura de este </w:t>
      </w:r>
      <w:r w:rsidR="008825B9">
        <w:t>examen</w:t>
      </w:r>
      <w:r>
        <w:t>.</w:t>
      </w:r>
    </w:p>
    <w:p w14:paraId="096EADE2" w14:textId="7BD9A8AB" w:rsidR="00CF29E6" w:rsidRDefault="00CF29E6" w:rsidP="00CF29E6">
      <w:proofErr w:type="spellStart"/>
      <w:r>
        <w:t>Debés</w:t>
      </w:r>
      <w:proofErr w:type="spellEnd"/>
      <w:r>
        <w:t xml:space="preserve"> </w:t>
      </w:r>
      <w:proofErr w:type="spellStart"/>
      <w:r>
        <w:t>disponibilizar</w:t>
      </w:r>
      <w:proofErr w:type="spellEnd"/>
      <w:r>
        <w:t xml:space="preserve"> los siguientes endpoints:</w:t>
      </w:r>
    </w:p>
    <w:p w14:paraId="7C131B35" w14:textId="3850F749" w:rsidR="00CF29E6" w:rsidRDefault="00CF29E6" w:rsidP="00CF29E6">
      <w:pPr>
        <w:pStyle w:val="Prrafodelista"/>
        <w:numPr>
          <w:ilvl w:val="0"/>
          <w:numId w:val="2"/>
        </w:numPr>
      </w:pPr>
      <w:r>
        <w:t xml:space="preserve">Un endpoint que me permita ver las películas populares en </w:t>
      </w:r>
      <w:proofErr w:type="spellStart"/>
      <w:r w:rsidR="007A15EE">
        <w:t>TheMovieDB</w:t>
      </w:r>
      <w:proofErr w:type="spellEnd"/>
    </w:p>
    <w:p w14:paraId="6FD34E03" w14:textId="0C90885A" w:rsidR="00CF29E6" w:rsidRDefault="00AC5A0B" w:rsidP="00CF29E6">
      <w:pPr>
        <w:pStyle w:val="Prrafodelista"/>
        <w:numPr>
          <w:ilvl w:val="0"/>
          <w:numId w:val="2"/>
        </w:numPr>
      </w:pPr>
      <w:r>
        <w:t>Endpoints</w:t>
      </w:r>
      <w:r w:rsidR="00CF29E6">
        <w:t xml:space="preserve"> que me permita</w:t>
      </w:r>
      <w:r>
        <w:t>n</w:t>
      </w:r>
      <w:r w:rsidR="00CF29E6">
        <w:t xml:space="preserve"> agregar</w:t>
      </w:r>
      <w:r>
        <w:t xml:space="preserve"> y quitar</w:t>
      </w:r>
      <w:r w:rsidR="00CF29E6">
        <w:t xml:space="preserve"> la película a la lista por ID a una lista de películas favoritas, </w:t>
      </w:r>
      <w:r w:rsidR="007A15EE">
        <w:t xml:space="preserve">teniendo en cuenta el </w:t>
      </w:r>
      <w:r w:rsidR="00B36969">
        <w:t xml:space="preserve">ID del </w:t>
      </w:r>
      <w:r>
        <w:t>usuario</w:t>
      </w:r>
      <w:r w:rsidR="007A15EE">
        <w:t xml:space="preserve"> que las crea</w:t>
      </w:r>
      <w:r>
        <w:t>.</w:t>
      </w:r>
    </w:p>
    <w:p w14:paraId="14B3FEA3" w14:textId="62DD57A0" w:rsidR="00AC5A0B" w:rsidRDefault="00AC5A0B" w:rsidP="00CF29E6">
      <w:pPr>
        <w:pStyle w:val="Prrafodelista"/>
        <w:numPr>
          <w:ilvl w:val="0"/>
          <w:numId w:val="2"/>
        </w:numPr>
      </w:pPr>
      <w:r>
        <w:t>Endpoints que me permita valorar y corregir la validación de una película con un índice de 0 a 5 estrellas.</w:t>
      </w:r>
    </w:p>
    <w:p w14:paraId="5550E9C8" w14:textId="5A768192" w:rsidR="00AC5A0B" w:rsidRDefault="00CF29E6" w:rsidP="00AC5A0B">
      <w:pPr>
        <w:pStyle w:val="Prrafodelista"/>
        <w:numPr>
          <w:ilvl w:val="0"/>
          <w:numId w:val="2"/>
        </w:numPr>
      </w:pPr>
      <w:r>
        <w:t>Un endpoint que me permita consultar mis películas favoritas</w:t>
      </w:r>
      <w:r w:rsidR="00AC5A0B">
        <w:t xml:space="preserve"> ordenadas por fecha de estreno de la película y mi valoración</w:t>
      </w:r>
      <w:r>
        <w:t>.</w:t>
      </w:r>
      <w:r w:rsidR="00AC5A0B">
        <w:t xml:space="preserve"> Este endpoint debe devolver todos los detalles de la película, no </w:t>
      </w:r>
      <w:r w:rsidR="008825B9">
        <w:t>solamente</w:t>
      </w:r>
      <w:r w:rsidR="00AC5A0B">
        <w:t xml:space="preserve"> mi valoración.</w:t>
      </w:r>
    </w:p>
    <w:p w14:paraId="3AA75894" w14:textId="3BDDB886" w:rsidR="00B36969" w:rsidRPr="007C7254" w:rsidRDefault="00B36969" w:rsidP="00AC5A0B">
      <w:pPr>
        <w:pStyle w:val="Prrafodelista"/>
        <w:numPr>
          <w:ilvl w:val="0"/>
          <w:numId w:val="2"/>
        </w:numPr>
      </w:pPr>
      <w:r>
        <w:t>Un endpoint de administración para borrar todos los favoritos de un usuario, basado en su ID.</w:t>
      </w:r>
    </w:p>
    <w:p w14:paraId="45AA9371" w14:textId="540A76C8" w:rsidR="008627CD" w:rsidRDefault="008627CD" w:rsidP="007C7254">
      <w:pPr>
        <w:pStyle w:val="Ttulo2"/>
      </w:pPr>
      <w:r>
        <w:t>Requisitos</w:t>
      </w:r>
    </w:p>
    <w:p w14:paraId="269CDC8B" w14:textId="23964A33" w:rsidR="005A2594" w:rsidRDefault="008627CD" w:rsidP="007C7254">
      <w:pPr>
        <w:pStyle w:val="Prrafodelista"/>
        <w:numPr>
          <w:ilvl w:val="0"/>
          <w:numId w:val="1"/>
        </w:numPr>
      </w:pPr>
      <w:r>
        <w:t>Lenguaje y Framework:</w:t>
      </w:r>
      <w:r w:rsidR="005A2594">
        <w:t xml:space="preserve"> </w:t>
      </w:r>
    </w:p>
    <w:p w14:paraId="46E01049" w14:textId="42E18454" w:rsidR="005A2594" w:rsidRDefault="005A2594" w:rsidP="007C7254">
      <w:pPr>
        <w:pStyle w:val="Prrafodelista"/>
        <w:numPr>
          <w:ilvl w:val="1"/>
          <w:numId w:val="1"/>
        </w:numPr>
      </w:pPr>
      <w:r>
        <w:t xml:space="preserve">Elegimos Flask para este examen. Esperamos que te apoyes en las librerías sugeridas de Flask para </w:t>
      </w:r>
      <w:r w:rsidR="005171BC">
        <w:t xml:space="preserve">realizar este examen. Al ser una API, este </w:t>
      </w:r>
      <w:r w:rsidR="00BD443A">
        <w:t>examen</w:t>
      </w:r>
      <w:r w:rsidR="005171BC">
        <w:t xml:space="preserve"> debe incluir las protecciones básicas requeridas de una API para ser consumida desde un microservicio </w:t>
      </w:r>
      <w:proofErr w:type="spellStart"/>
      <w:r w:rsidR="005171BC">
        <w:t>frontend</w:t>
      </w:r>
      <w:proofErr w:type="spellEnd"/>
      <w:r w:rsidR="005171BC">
        <w:t xml:space="preserve">. </w:t>
      </w:r>
    </w:p>
    <w:p w14:paraId="2291F7B7" w14:textId="5B45EBE9" w:rsidR="008627CD" w:rsidRDefault="008627CD" w:rsidP="007C7254">
      <w:pPr>
        <w:pStyle w:val="Prrafodelista"/>
        <w:numPr>
          <w:ilvl w:val="0"/>
          <w:numId w:val="1"/>
        </w:numPr>
      </w:pPr>
      <w:r>
        <w:t>Arquitectura:</w:t>
      </w:r>
    </w:p>
    <w:p w14:paraId="1F998C10" w14:textId="15649198" w:rsidR="008627CD" w:rsidRDefault="008627CD" w:rsidP="007C7254">
      <w:pPr>
        <w:pStyle w:val="Prrafodelista"/>
        <w:numPr>
          <w:ilvl w:val="1"/>
          <w:numId w:val="1"/>
        </w:numPr>
      </w:pPr>
      <w:r>
        <w:t>Sugerimos seguir una arquitectura hexagonal (</w:t>
      </w:r>
      <w:r w:rsidR="00C6787D">
        <w:t>servicio</w:t>
      </w:r>
      <w:r>
        <w:t xml:space="preserve"> y adaptadores) para separar las </w:t>
      </w:r>
      <w:r w:rsidR="00AC5A0B">
        <w:t>responsabilidades</w:t>
      </w:r>
      <w:r>
        <w:t xml:space="preserve"> y facilitar el testeo de componentes individuales.</w:t>
      </w:r>
    </w:p>
    <w:p w14:paraId="609F15E1" w14:textId="19424C73" w:rsidR="008627CD" w:rsidRDefault="008627CD" w:rsidP="007C7254">
      <w:pPr>
        <w:pStyle w:val="Prrafodelista"/>
        <w:numPr>
          <w:ilvl w:val="0"/>
          <w:numId w:val="1"/>
        </w:numPr>
      </w:pPr>
      <w:r>
        <w:t>Autenticación:</w:t>
      </w:r>
    </w:p>
    <w:p w14:paraId="6396B469" w14:textId="0F27994C" w:rsidR="008627CD" w:rsidRDefault="008627CD" w:rsidP="00B36969">
      <w:pPr>
        <w:pStyle w:val="Prrafodelista"/>
        <w:numPr>
          <w:ilvl w:val="1"/>
          <w:numId w:val="1"/>
        </w:numPr>
      </w:pPr>
      <w:proofErr w:type="spellStart"/>
      <w:r>
        <w:t>Proteg</w:t>
      </w:r>
      <w:r w:rsidR="007C7254">
        <w:t>é</w:t>
      </w:r>
      <w:proofErr w:type="spellEnd"/>
      <w:r>
        <w:t xml:space="preserve"> </w:t>
      </w:r>
      <w:r w:rsidR="00AC5A0B">
        <w:t>las rutas</w:t>
      </w:r>
      <w:r>
        <w:t xml:space="preserve"> de la API con un token </w:t>
      </w:r>
      <w:proofErr w:type="spellStart"/>
      <w:r>
        <w:t>Bearer</w:t>
      </w:r>
      <w:proofErr w:type="spellEnd"/>
      <w:r>
        <w:t xml:space="preserve">. </w:t>
      </w:r>
      <w:r w:rsidR="00AC5A0B">
        <w:t xml:space="preserve">Si </w:t>
      </w:r>
      <w:proofErr w:type="spellStart"/>
      <w:r w:rsidR="00AC5A0B">
        <w:t>escogés</w:t>
      </w:r>
      <w:proofErr w:type="spellEnd"/>
      <w:r w:rsidR="00AC5A0B">
        <w:t xml:space="preserve"> una base de datos volátil, </w:t>
      </w:r>
      <w:proofErr w:type="spellStart"/>
      <w:r w:rsidR="00AC5A0B">
        <w:t>h</w:t>
      </w:r>
      <w:r>
        <w:t>ardcode</w:t>
      </w:r>
      <w:r w:rsidR="007C7254">
        <w:t>á</w:t>
      </w:r>
      <w:proofErr w:type="spellEnd"/>
      <w:r>
        <w:t xml:space="preserve"> los valores ya que no es el foco del examen </w:t>
      </w:r>
      <w:r w:rsidR="00B36969">
        <w:t xml:space="preserve">el </w:t>
      </w:r>
      <w:r>
        <w:t xml:space="preserve">sistema de </w:t>
      </w:r>
      <w:r w:rsidR="00B36969">
        <w:t>autenticación</w:t>
      </w:r>
      <w:r>
        <w:t xml:space="preserve">, sino </w:t>
      </w:r>
      <w:r w:rsidR="007C7254">
        <w:t>demostrar la correcta implementación de perfilado</w:t>
      </w:r>
      <w:r w:rsidR="00B36969">
        <w:t xml:space="preserve"> (Ver tabla)</w:t>
      </w:r>
      <w:r>
        <w:t xml:space="preserve">: </w:t>
      </w:r>
    </w:p>
    <w:tbl>
      <w:tblPr>
        <w:tblStyle w:val="Tablaconcuadrcula"/>
        <w:tblW w:w="0" w:type="auto"/>
        <w:tblInd w:w="1440" w:type="dxa"/>
        <w:tblLook w:val="04A0" w:firstRow="1" w:lastRow="0" w:firstColumn="1" w:lastColumn="0" w:noHBand="0" w:noVBand="1"/>
      </w:tblPr>
      <w:tblGrid>
        <w:gridCol w:w="1365"/>
        <w:gridCol w:w="1757"/>
        <w:gridCol w:w="2275"/>
        <w:gridCol w:w="1657"/>
      </w:tblGrid>
      <w:tr w:rsidR="00B36969" w14:paraId="38722B1A" w14:textId="77777777" w:rsidTr="00B36969">
        <w:tc>
          <w:tcPr>
            <w:tcW w:w="1365" w:type="dxa"/>
          </w:tcPr>
          <w:p w14:paraId="78F4EE29" w14:textId="7F5DA209" w:rsidR="00B36969" w:rsidRDefault="00B36969" w:rsidP="00B36969">
            <w:r>
              <w:lastRenderedPageBreak/>
              <w:t>ID</w:t>
            </w:r>
          </w:p>
        </w:tc>
        <w:tc>
          <w:tcPr>
            <w:tcW w:w="1757" w:type="dxa"/>
          </w:tcPr>
          <w:p w14:paraId="17CEAB81" w14:textId="5FC7397A" w:rsidR="00B36969" w:rsidRDefault="00B36969" w:rsidP="00B36969">
            <w:r>
              <w:t>Usuario</w:t>
            </w:r>
          </w:p>
        </w:tc>
        <w:tc>
          <w:tcPr>
            <w:tcW w:w="2275" w:type="dxa"/>
          </w:tcPr>
          <w:p w14:paraId="6E964010" w14:textId="54129400" w:rsidR="00B36969" w:rsidRDefault="00B36969" w:rsidP="00B36969">
            <w:r>
              <w:t>Token</w:t>
            </w:r>
          </w:p>
        </w:tc>
        <w:tc>
          <w:tcPr>
            <w:tcW w:w="1657" w:type="dxa"/>
          </w:tcPr>
          <w:p w14:paraId="15249B9A" w14:textId="2D817C0A" w:rsidR="00B36969" w:rsidRDefault="00B36969" w:rsidP="00B36969">
            <w:r>
              <w:t>Permiso</w:t>
            </w:r>
          </w:p>
        </w:tc>
      </w:tr>
      <w:tr w:rsidR="00B36969" w14:paraId="656642B6" w14:textId="77777777" w:rsidTr="00B36969">
        <w:tc>
          <w:tcPr>
            <w:tcW w:w="1365" w:type="dxa"/>
          </w:tcPr>
          <w:p w14:paraId="23F2BD93" w14:textId="461E1D11" w:rsidR="00B36969" w:rsidRDefault="00B36969" w:rsidP="00B36969">
            <w:r>
              <w:t>1</w:t>
            </w:r>
          </w:p>
        </w:tc>
        <w:tc>
          <w:tcPr>
            <w:tcW w:w="1757" w:type="dxa"/>
          </w:tcPr>
          <w:p w14:paraId="0EEC5B37" w14:textId="676189DC" w:rsidR="00B36969" w:rsidRDefault="00B36969" w:rsidP="00B36969">
            <w:proofErr w:type="spellStart"/>
            <w:r>
              <w:t>admin</w:t>
            </w:r>
            <w:proofErr w:type="spellEnd"/>
          </w:p>
        </w:tc>
        <w:tc>
          <w:tcPr>
            <w:tcW w:w="2275" w:type="dxa"/>
          </w:tcPr>
          <w:p w14:paraId="1C740D7F" w14:textId="238BF266" w:rsidR="00B36969" w:rsidRDefault="00B36969" w:rsidP="00B36969">
            <w:r>
              <w:t>abcdef1234567890</w:t>
            </w:r>
          </w:p>
        </w:tc>
        <w:tc>
          <w:tcPr>
            <w:tcW w:w="1657" w:type="dxa"/>
          </w:tcPr>
          <w:p w14:paraId="2B3683AD" w14:textId="0DFE089D" w:rsidR="00B36969" w:rsidRDefault="00B36969" w:rsidP="00B36969">
            <w:r>
              <w:t>ADMIN</w:t>
            </w:r>
          </w:p>
        </w:tc>
      </w:tr>
      <w:tr w:rsidR="00B36969" w14:paraId="5469BE8C" w14:textId="77777777" w:rsidTr="00B36969">
        <w:tc>
          <w:tcPr>
            <w:tcW w:w="1365" w:type="dxa"/>
          </w:tcPr>
          <w:p w14:paraId="15922659" w14:textId="0C4E014D" w:rsidR="00B36969" w:rsidRDefault="00B36969" w:rsidP="00B36969">
            <w:r>
              <w:t>2</w:t>
            </w:r>
          </w:p>
        </w:tc>
        <w:tc>
          <w:tcPr>
            <w:tcW w:w="1757" w:type="dxa"/>
          </w:tcPr>
          <w:p w14:paraId="1F1A292B" w14:textId="325F8586" w:rsidR="00B36969" w:rsidRDefault="00B36969" w:rsidP="00B36969">
            <w:proofErr w:type="spellStart"/>
            <w:r>
              <w:t>consumer</w:t>
            </w:r>
            <w:proofErr w:type="spellEnd"/>
          </w:p>
        </w:tc>
        <w:tc>
          <w:tcPr>
            <w:tcW w:w="2275" w:type="dxa"/>
          </w:tcPr>
          <w:p w14:paraId="49AA236C" w14:textId="3249872F" w:rsidR="00B36969" w:rsidRDefault="00B36969" w:rsidP="00B36969">
            <w:r>
              <w:t>1234567890</w:t>
            </w:r>
          </w:p>
        </w:tc>
        <w:tc>
          <w:tcPr>
            <w:tcW w:w="1657" w:type="dxa"/>
          </w:tcPr>
          <w:p w14:paraId="1F1DC70B" w14:textId="1D6D3F5F" w:rsidR="00B36969" w:rsidRDefault="00B36969" w:rsidP="00B36969">
            <w:r>
              <w:t>USER</w:t>
            </w:r>
          </w:p>
        </w:tc>
      </w:tr>
    </w:tbl>
    <w:p w14:paraId="052A4D6E" w14:textId="77777777" w:rsidR="00B36969" w:rsidRDefault="00B36969" w:rsidP="00B36969"/>
    <w:p w14:paraId="27941E40" w14:textId="668DA1E0" w:rsidR="008627CD" w:rsidRDefault="008627CD" w:rsidP="007C7254">
      <w:pPr>
        <w:pStyle w:val="Prrafodelista"/>
        <w:numPr>
          <w:ilvl w:val="0"/>
          <w:numId w:val="1"/>
        </w:numPr>
      </w:pPr>
      <w:r>
        <w:t>Caché:</w:t>
      </w:r>
    </w:p>
    <w:p w14:paraId="78594B9F" w14:textId="2151C5A4" w:rsidR="008627CD" w:rsidRDefault="008627CD" w:rsidP="007C7254">
      <w:pPr>
        <w:pStyle w:val="Prrafodelista"/>
        <w:numPr>
          <w:ilvl w:val="1"/>
          <w:numId w:val="1"/>
        </w:numPr>
      </w:pPr>
      <w:proofErr w:type="spellStart"/>
      <w:r>
        <w:t>Implement</w:t>
      </w:r>
      <w:r w:rsidR="007C7254">
        <w:t>á</w:t>
      </w:r>
      <w:proofErr w:type="spellEnd"/>
      <w:r>
        <w:t xml:space="preserve"> caché usando Redis</w:t>
      </w:r>
      <w:r w:rsidR="00AC5A0B">
        <w:t xml:space="preserve"> (Ver punto 6)</w:t>
      </w:r>
      <w:r>
        <w:t xml:space="preserve">. Si un endpoint GET recibe el mismo llamado en menos de </w:t>
      </w:r>
      <w:r w:rsidR="008A2C2B">
        <w:t>30</w:t>
      </w:r>
      <w:r>
        <w:t xml:space="preserve"> segundos, debe responder con la respuesta cacheada en lugar de realizar la llamada externa nuevamente. La duración del caché debe configurarse mediante una variable de entorno (considerando que el servicio se ejecutará en un </w:t>
      </w:r>
      <w:proofErr w:type="spellStart"/>
      <w:r>
        <w:t>pod</w:t>
      </w:r>
      <w:proofErr w:type="spellEnd"/>
      <w:r>
        <w:t xml:space="preserve"> de </w:t>
      </w:r>
      <w:proofErr w:type="spellStart"/>
      <w:r>
        <w:t>Kubernetes</w:t>
      </w:r>
      <w:proofErr w:type="spellEnd"/>
      <w:r>
        <w:t>).</w:t>
      </w:r>
    </w:p>
    <w:p w14:paraId="4E599FBC" w14:textId="6287F8B2" w:rsidR="008627CD" w:rsidRDefault="008627CD" w:rsidP="007C7254">
      <w:pPr>
        <w:pStyle w:val="Prrafodelista"/>
        <w:numPr>
          <w:ilvl w:val="0"/>
          <w:numId w:val="1"/>
        </w:numPr>
      </w:pPr>
      <w:r>
        <w:t>Po</w:t>
      </w:r>
      <w:r w:rsidR="0023571B">
        <w:t>l</w:t>
      </w:r>
      <w:r>
        <w:t xml:space="preserve">íticas de </w:t>
      </w:r>
      <w:proofErr w:type="spellStart"/>
      <w:r>
        <w:t>Retry</w:t>
      </w:r>
      <w:proofErr w:type="spellEnd"/>
      <w:r>
        <w:t xml:space="preserve"> y </w:t>
      </w:r>
      <w:proofErr w:type="spellStart"/>
      <w:r>
        <w:t>Backoff</w:t>
      </w:r>
      <w:proofErr w:type="spellEnd"/>
      <w:r>
        <w:t>:</w:t>
      </w:r>
    </w:p>
    <w:p w14:paraId="5F51D7E5" w14:textId="02334F29" w:rsidR="008627CD" w:rsidRDefault="008627CD" w:rsidP="007C7254">
      <w:pPr>
        <w:pStyle w:val="Prrafodelista"/>
        <w:numPr>
          <w:ilvl w:val="1"/>
          <w:numId w:val="1"/>
        </w:numPr>
      </w:pPr>
      <w:proofErr w:type="spellStart"/>
      <w:r>
        <w:t>Implemen</w:t>
      </w:r>
      <w:r w:rsidR="00BD443A">
        <w:t>tá</w:t>
      </w:r>
      <w:proofErr w:type="spellEnd"/>
      <w:r>
        <w:t xml:space="preserve"> políticas de </w:t>
      </w:r>
      <w:proofErr w:type="spellStart"/>
      <w:r>
        <w:t>Retry</w:t>
      </w:r>
      <w:proofErr w:type="spellEnd"/>
      <w:r>
        <w:t xml:space="preserve"> y </w:t>
      </w:r>
      <w:proofErr w:type="spellStart"/>
      <w:r>
        <w:t>Backoff</w:t>
      </w:r>
      <w:proofErr w:type="spellEnd"/>
      <w:r>
        <w:t xml:space="preserve"> usando la librería `</w:t>
      </w:r>
      <w:proofErr w:type="spellStart"/>
      <w:r>
        <w:t>requests</w:t>
      </w:r>
      <w:proofErr w:type="spellEnd"/>
      <w:r>
        <w:t>`. Si una solicitud a una API externa falla, debe intentar nuevamente según la política definida. En caso de fallo, responde con la información cacheada en Redis</w:t>
      </w:r>
      <w:r w:rsidR="008825B9">
        <w:t>, pero debe mostrar el error en consola (</w:t>
      </w:r>
      <w:proofErr w:type="spellStart"/>
      <w:r w:rsidR="008825B9">
        <w:t>stderr</w:t>
      </w:r>
      <w:proofErr w:type="spellEnd"/>
      <w:r w:rsidR="008825B9">
        <w:t>)</w:t>
      </w:r>
      <w:r>
        <w:t>.</w:t>
      </w:r>
    </w:p>
    <w:p w14:paraId="2AD6CCD1" w14:textId="155CBB34" w:rsidR="008627CD" w:rsidRDefault="008627CD" w:rsidP="007C7254">
      <w:pPr>
        <w:pStyle w:val="Prrafodelista"/>
        <w:numPr>
          <w:ilvl w:val="0"/>
          <w:numId w:val="1"/>
        </w:numPr>
      </w:pPr>
      <w:r>
        <w:t>Endpoints:</w:t>
      </w:r>
    </w:p>
    <w:p w14:paraId="0D7C393B" w14:textId="3DF7E31B" w:rsidR="008627CD" w:rsidRDefault="008627CD" w:rsidP="007C7254">
      <w:pPr>
        <w:pStyle w:val="Prrafodelista"/>
        <w:numPr>
          <w:ilvl w:val="1"/>
          <w:numId w:val="1"/>
        </w:numPr>
      </w:pPr>
      <w:r>
        <w:t xml:space="preserve">GET: </w:t>
      </w:r>
      <w:r w:rsidR="00CF29E6">
        <w:t>Los endpoints GET que hagan llamados externos deben ser resilientes</w:t>
      </w:r>
      <w:r>
        <w:t xml:space="preserve">. Maneja </w:t>
      </w:r>
      <w:r w:rsidR="00AD4414">
        <w:t xml:space="preserve">las excepciones </w:t>
      </w:r>
      <w:r>
        <w:t xml:space="preserve">de </w:t>
      </w:r>
      <w:proofErr w:type="spellStart"/>
      <w:r>
        <w:t>IOError</w:t>
      </w:r>
      <w:proofErr w:type="spellEnd"/>
      <w:r>
        <w:t xml:space="preserve"> de manera adecuada, devolviendo un JSON con el error siguiendo buenas prácticas </w:t>
      </w:r>
      <w:proofErr w:type="spellStart"/>
      <w:r>
        <w:t>RESTful</w:t>
      </w:r>
      <w:proofErr w:type="spellEnd"/>
      <w:r w:rsidR="0023571B">
        <w:t>.</w:t>
      </w:r>
    </w:p>
    <w:p w14:paraId="71AC54F6" w14:textId="540A6E28" w:rsidR="008627CD" w:rsidRPr="00CF29E6" w:rsidRDefault="008627CD" w:rsidP="007C7254">
      <w:pPr>
        <w:pStyle w:val="Prrafodelista"/>
        <w:numPr>
          <w:ilvl w:val="1"/>
          <w:numId w:val="1"/>
        </w:numPr>
        <w:rPr>
          <w:lang w:val="es-AR"/>
        </w:rPr>
      </w:pPr>
      <w:r w:rsidRPr="00CF29E6">
        <w:rPr>
          <w:lang w:val="es-AR"/>
        </w:rPr>
        <w:t>POST</w:t>
      </w:r>
      <w:r w:rsidR="00CF29E6">
        <w:rPr>
          <w:lang w:val="es-AR"/>
        </w:rPr>
        <w:t>, PUT, PATCH</w:t>
      </w:r>
      <w:r w:rsidRPr="00CF29E6">
        <w:rPr>
          <w:lang w:val="es-AR"/>
        </w:rPr>
        <w:t xml:space="preserve">: </w:t>
      </w:r>
      <w:r w:rsidR="00CF29E6" w:rsidRPr="00CF29E6">
        <w:rPr>
          <w:lang w:val="es-AR"/>
        </w:rPr>
        <w:t xml:space="preserve">Los endpoints POST deben tener un token </w:t>
      </w:r>
      <w:proofErr w:type="spellStart"/>
      <w:r w:rsidR="00CF29E6" w:rsidRPr="00CF29E6">
        <w:rPr>
          <w:lang w:val="es-AR"/>
        </w:rPr>
        <w:t>Bearer</w:t>
      </w:r>
      <w:proofErr w:type="spellEnd"/>
      <w:r w:rsidR="00CF29E6" w:rsidRPr="00CF29E6">
        <w:rPr>
          <w:lang w:val="es-AR"/>
        </w:rPr>
        <w:t xml:space="preserve"> (</w:t>
      </w:r>
      <w:proofErr w:type="spellStart"/>
      <w:r w:rsidR="00CF29E6" w:rsidRPr="00CF29E6">
        <w:rPr>
          <w:lang w:val="es-AR"/>
        </w:rPr>
        <w:t>hardcodeado</w:t>
      </w:r>
      <w:proofErr w:type="spellEnd"/>
      <w:r w:rsidR="00CF29E6" w:rsidRPr="00CF29E6">
        <w:rPr>
          <w:lang w:val="es-AR"/>
        </w:rPr>
        <w:t xml:space="preserve">) que validen el usuario que esté realizando </w:t>
      </w:r>
      <w:r w:rsidR="00CF29E6">
        <w:rPr>
          <w:lang w:val="es-AR"/>
        </w:rPr>
        <w:t>la operación.</w:t>
      </w:r>
    </w:p>
    <w:p w14:paraId="0862FB2C" w14:textId="21867B01" w:rsidR="008627CD" w:rsidRDefault="008627CD" w:rsidP="007C7254">
      <w:pPr>
        <w:pStyle w:val="Prrafodelista"/>
        <w:numPr>
          <w:ilvl w:val="0"/>
          <w:numId w:val="1"/>
        </w:numPr>
      </w:pPr>
      <w:proofErr w:type="spellStart"/>
      <w:r>
        <w:t>Testing</w:t>
      </w:r>
      <w:proofErr w:type="spellEnd"/>
      <w:r>
        <w:t>:</w:t>
      </w:r>
    </w:p>
    <w:p w14:paraId="584A6C13" w14:textId="523CD8E6" w:rsidR="008627CD" w:rsidRDefault="008627CD" w:rsidP="007C7254">
      <w:pPr>
        <w:pStyle w:val="Prrafodelista"/>
        <w:numPr>
          <w:ilvl w:val="1"/>
          <w:numId w:val="1"/>
        </w:numPr>
      </w:pPr>
      <w:r>
        <w:t xml:space="preserve">Es fundamental que escribas tests unitarios usando </w:t>
      </w:r>
      <w:proofErr w:type="spellStart"/>
      <w:r>
        <w:t>pytest</w:t>
      </w:r>
      <w:proofErr w:type="spellEnd"/>
      <w:r>
        <w:t xml:space="preserve"> para cubrir todas las rutas de la API, servicios y adaptadores. </w:t>
      </w:r>
      <w:proofErr w:type="spellStart"/>
      <w:r>
        <w:t>Aseg</w:t>
      </w:r>
      <w:r w:rsidR="00AD4414">
        <w:t>u</w:t>
      </w:r>
      <w:r>
        <w:t>rate</w:t>
      </w:r>
      <w:proofErr w:type="spellEnd"/>
      <w:r>
        <w:t xml:space="preserve"> de testear tanto los casos exitosos como los de fallo</w:t>
      </w:r>
      <w:r w:rsidR="000841DB">
        <w:t xml:space="preserve"> y de borde</w:t>
      </w:r>
      <w:r>
        <w:t xml:space="preserve">, especialmente para la autenticación y el manejo </w:t>
      </w:r>
      <w:r w:rsidR="000841DB">
        <w:t>de respuestas y caché</w:t>
      </w:r>
      <w:r>
        <w:t>.</w:t>
      </w:r>
    </w:p>
    <w:p w14:paraId="3A20EB5F" w14:textId="77777777" w:rsidR="008627CD" w:rsidRDefault="008627CD" w:rsidP="008627CD"/>
    <w:p w14:paraId="0354E50B" w14:textId="3F29A949" w:rsidR="007C7254" w:rsidRDefault="007C7254" w:rsidP="007C7254">
      <w:pPr>
        <w:pStyle w:val="Ttulo2"/>
      </w:pPr>
      <w:r>
        <w:t>Entrega</w:t>
      </w:r>
    </w:p>
    <w:p w14:paraId="655D1FA7" w14:textId="77777777" w:rsidR="00E41ADB" w:rsidRDefault="007C7254" w:rsidP="00CF29E6">
      <w:pPr>
        <w:pStyle w:val="Prrafodelista"/>
        <w:numPr>
          <w:ilvl w:val="0"/>
          <w:numId w:val="3"/>
        </w:numPr>
      </w:pPr>
      <w:r>
        <w:t xml:space="preserve">El proyecto debe entregarse en un repositorio </w:t>
      </w:r>
      <w:r w:rsidR="00F108C2">
        <w:t xml:space="preserve">Git </w:t>
      </w:r>
      <w:r>
        <w:t xml:space="preserve">en </w:t>
      </w:r>
      <w:proofErr w:type="spellStart"/>
      <w:r>
        <w:t>Github</w:t>
      </w:r>
      <w:proofErr w:type="spellEnd"/>
      <w:r>
        <w:t xml:space="preserve">, incluyendo un README </w:t>
      </w:r>
      <w:r w:rsidR="006E5E9E">
        <w:t>con instrucciones claras sobre cómo ejecutar la aplicación y sus tests</w:t>
      </w:r>
      <w:r w:rsidR="00E41ADB">
        <w:t>;</w:t>
      </w:r>
      <w:r w:rsidR="006E5E9E">
        <w:t xml:space="preserve"> </w:t>
      </w:r>
      <w:r w:rsidR="00F108C2">
        <w:t xml:space="preserve">y un contrato </w:t>
      </w:r>
      <w:proofErr w:type="spellStart"/>
      <w:r w:rsidR="00F108C2">
        <w:t>OpenAPI</w:t>
      </w:r>
      <w:proofErr w:type="spellEnd"/>
      <w:r w:rsidR="006E5E9E">
        <w:t xml:space="preserve"> (dentro del repositorio)</w:t>
      </w:r>
      <w:r>
        <w:t>.</w:t>
      </w:r>
      <w:r w:rsidR="00CF29E6">
        <w:t xml:space="preserve"> </w:t>
      </w:r>
    </w:p>
    <w:p w14:paraId="6160E048" w14:textId="49CCDC34" w:rsidR="007C7254" w:rsidRDefault="00E41ADB" w:rsidP="00CF29E6">
      <w:pPr>
        <w:pStyle w:val="Prrafodelista"/>
        <w:numPr>
          <w:ilvl w:val="0"/>
          <w:numId w:val="3"/>
        </w:numPr>
      </w:pPr>
      <w:r>
        <w:t xml:space="preserve">Te pedimos si es posible que lo publiques en tu cuenta </w:t>
      </w:r>
      <w:proofErr w:type="spellStart"/>
      <w:r>
        <w:t>Github</w:t>
      </w:r>
      <w:proofErr w:type="spellEnd"/>
      <w:r w:rsidR="00326D15">
        <w:t>/Gitlab/</w:t>
      </w:r>
      <w:proofErr w:type="spellStart"/>
      <w:r w:rsidR="00326D15">
        <w:t>Bitbucket</w:t>
      </w:r>
      <w:proofErr w:type="spellEnd"/>
      <w:r>
        <w:t xml:space="preserve">, y la URL </w:t>
      </w:r>
      <w:r w:rsidR="00326D15">
        <w:t xml:space="preserve">del proyecto </w:t>
      </w:r>
      <w:r>
        <w:t>sea pública</w:t>
      </w:r>
      <w:r w:rsidR="00CF29E6">
        <w:t xml:space="preserve">. </w:t>
      </w:r>
      <w:proofErr w:type="gramStart"/>
      <w:r>
        <w:t>En caso que</w:t>
      </w:r>
      <w:proofErr w:type="gramEnd"/>
      <w:r>
        <w:t xml:space="preserve"> no puedas, solicitamos que </w:t>
      </w:r>
      <w:r w:rsidR="00326D15">
        <w:t xml:space="preserve">lo comuniques a tu </w:t>
      </w:r>
      <w:proofErr w:type="spellStart"/>
      <w:r w:rsidR="00326D15">
        <w:t>recruiter</w:t>
      </w:r>
      <w:proofErr w:type="spellEnd"/>
      <w:r w:rsidR="00326D15">
        <w:t xml:space="preserve"> para coordinar la entrega de este</w:t>
      </w:r>
      <w:r>
        <w:t xml:space="preserve"> </w:t>
      </w:r>
      <w:proofErr w:type="spellStart"/>
      <w:r w:rsidR="00326D15">
        <w:t>challenge</w:t>
      </w:r>
      <w:proofErr w:type="spellEnd"/>
      <w:r w:rsidR="00326D15">
        <w:t>. ¡Exitos!</w:t>
      </w:r>
    </w:p>
    <w:sectPr w:rsidR="007C72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0F94"/>
    <w:multiLevelType w:val="hybridMultilevel"/>
    <w:tmpl w:val="279E4C70"/>
    <w:lvl w:ilvl="0" w:tplc="8234A85A">
      <w:start w:val="7"/>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DB0FF6"/>
    <w:multiLevelType w:val="hybridMultilevel"/>
    <w:tmpl w:val="FE8CF476"/>
    <w:lvl w:ilvl="0" w:tplc="080A000F">
      <w:start w:val="1"/>
      <w:numFmt w:val="decimal"/>
      <w:lvlText w:val="%1."/>
      <w:lvlJc w:val="left"/>
      <w:pPr>
        <w:ind w:left="720" w:hanging="360"/>
      </w:pPr>
    </w:lvl>
    <w:lvl w:ilvl="1" w:tplc="027E1442">
      <w:numFmt w:val="bullet"/>
      <w:lvlText w:val="-"/>
      <w:lvlJc w:val="left"/>
      <w:pPr>
        <w:ind w:left="1440" w:hanging="360"/>
      </w:pPr>
      <w:rPr>
        <w:rFonts w:ascii="Calibri" w:eastAsiaTheme="minorHAns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6B13753"/>
    <w:multiLevelType w:val="hybridMultilevel"/>
    <w:tmpl w:val="620E4160"/>
    <w:lvl w:ilvl="0" w:tplc="8234A85A">
      <w:start w:val="7"/>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35663237">
    <w:abstractNumId w:val="1"/>
  </w:num>
  <w:num w:numId="2" w16cid:durableId="546769081">
    <w:abstractNumId w:val="0"/>
  </w:num>
  <w:num w:numId="3" w16cid:durableId="587544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CD"/>
    <w:rsid w:val="000841DB"/>
    <w:rsid w:val="00092000"/>
    <w:rsid w:val="000A4159"/>
    <w:rsid w:val="000C5324"/>
    <w:rsid w:val="000E11A8"/>
    <w:rsid w:val="0021450B"/>
    <w:rsid w:val="0023571B"/>
    <w:rsid w:val="002467A4"/>
    <w:rsid w:val="002F34C8"/>
    <w:rsid w:val="00326D15"/>
    <w:rsid w:val="00407912"/>
    <w:rsid w:val="005171BC"/>
    <w:rsid w:val="005A2594"/>
    <w:rsid w:val="00601227"/>
    <w:rsid w:val="006E5E9E"/>
    <w:rsid w:val="007A15EE"/>
    <w:rsid w:val="007C7254"/>
    <w:rsid w:val="008627CD"/>
    <w:rsid w:val="008825B9"/>
    <w:rsid w:val="008A2C2B"/>
    <w:rsid w:val="00AC5A0B"/>
    <w:rsid w:val="00AD4414"/>
    <w:rsid w:val="00B36969"/>
    <w:rsid w:val="00B478DF"/>
    <w:rsid w:val="00B91DD9"/>
    <w:rsid w:val="00BB0C24"/>
    <w:rsid w:val="00BD443A"/>
    <w:rsid w:val="00C6787D"/>
    <w:rsid w:val="00CF29E6"/>
    <w:rsid w:val="00D33CDC"/>
    <w:rsid w:val="00E41ADB"/>
    <w:rsid w:val="00E54CBA"/>
    <w:rsid w:val="00F108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CFC7"/>
  <w15:chartTrackingRefBased/>
  <w15:docId w15:val="{52579BC1-8279-445C-84B4-535C1D55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7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7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2594"/>
    <w:pPr>
      <w:ind w:left="720"/>
      <w:contextualSpacing/>
    </w:pPr>
  </w:style>
  <w:style w:type="character" w:customStyle="1" w:styleId="Ttulo2Car">
    <w:name w:val="Título 2 Car"/>
    <w:basedOn w:val="Fuentedeprrafopredeter"/>
    <w:link w:val="Ttulo2"/>
    <w:uiPriority w:val="9"/>
    <w:rsid w:val="007C7254"/>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C725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601227"/>
    <w:rPr>
      <w:color w:val="0563C1" w:themeColor="hyperlink"/>
      <w:u w:val="single"/>
    </w:rPr>
  </w:style>
  <w:style w:type="character" w:styleId="Mencinsinresolver">
    <w:name w:val="Unresolved Mention"/>
    <w:basedOn w:val="Fuentedeprrafopredeter"/>
    <w:uiPriority w:val="99"/>
    <w:semiHidden/>
    <w:unhideWhenUsed/>
    <w:rsid w:val="00601227"/>
    <w:rPr>
      <w:color w:val="605E5C"/>
      <w:shd w:val="clear" w:color="auto" w:fill="E1DFDD"/>
    </w:rPr>
  </w:style>
  <w:style w:type="character" w:styleId="Hipervnculovisitado">
    <w:name w:val="FollowedHyperlink"/>
    <w:basedOn w:val="Fuentedeprrafopredeter"/>
    <w:uiPriority w:val="99"/>
    <w:semiHidden/>
    <w:unhideWhenUsed/>
    <w:rsid w:val="00F108C2"/>
    <w:rPr>
      <w:color w:val="954F72" w:themeColor="followedHyperlink"/>
      <w:u w:val="single"/>
    </w:rPr>
  </w:style>
  <w:style w:type="table" w:styleId="Tablaconcuadrcula">
    <w:name w:val="Table Grid"/>
    <w:basedOn w:val="Tablanormal"/>
    <w:uiPriority w:val="39"/>
    <w:rsid w:val="00B36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moviedb.org/settings/api" TargetMode="External"/><Relationship Id="rId5" Type="http://schemas.openxmlformats.org/officeDocument/2006/relationships/hyperlink" Target="https://developer.themoviedb.org/reference/movie-popular-lis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638</Words>
  <Characters>3513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De Nicola</dc:creator>
  <cp:keywords/>
  <dc:description/>
  <cp:lastModifiedBy>De Nicola, Juan Ignacio</cp:lastModifiedBy>
  <cp:revision>5</cp:revision>
  <dcterms:created xsi:type="dcterms:W3CDTF">2024-08-28T12:50:00Z</dcterms:created>
  <dcterms:modified xsi:type="dcterms:W3CDTF">2024-10-14T12:21:00Z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2abd79-57a9-4473-8700-c843f76a1e37_Enabled">
    <vt:lpwstr>true</vt:lpwstr>
  </property>
  <property fmtid="{D5CDD505-2E9C-101B-9397-08002B2CF9AE}" pid="3" name="MSIP_Label_0c2abd79-57a9-4473-8700-c843f76a1e37_SetDate">
    <vt:lpwstr>2024-08-27T15:24:06Z</vt:lpwstr>
  </property>
  <property fmtid="{D5CDD505-2E9C-101B-9397-08002B2CF9AE}" pid="4" name="MSIP_Label_0c2abd79-57a9-4473-8700-c843f76a1e37_Method">
    <vt:lpwstr>Privileged</vt:lpwstr>
  </property>
  <property fmtid="{D5CDD505-2E9C-101B-9397-08002B2CF9AE}" pid="5" name="MSIP_Label_0c2abd79-57a9-4473-8700-c843f76a1e37_Name">
    <vt:lpwstr>Internal</vt:lpwstr>
  </property>
  <property fmtid="{D5CDD505-2E9C-101B-9397-08002B2CF9AE}" pid="6" name="MSIP_Label_0c2abd79-57a9-4473-8700-c843f76a1e37_SiteId">
    <vt:lpwstr>35595a02-4d6d-44ac-99e1-f9ab4cd872db</vt:lpwstr>
  </property>
  <property fmtid="{D5CDD505-2E9C-101B-9397-08002B2CF9AE}" pid="7" name="MSIP_Label_0c2abd79-57a9-4473-8700-c843f76a1e37_ActionId">
    <vt:lpwstr>bdf0d743-b0ca-4593-840a-ad4bf9c37bba</vt:lpwstr>
  </property>
  <property fmtid="{D5CDD505-2E9C-101B-9397-08002B2CF9AE}" pid="8" name="MSIP_Label_0c2abd79-57a9-4473-8700-c843f76a1e37_ContentBits">
    <vt:lpwstr>0</vt:lpwstr>
  </property>
</Properties>
</file>