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15F45E25" w:rsidR="00FE7DCB" w:rsidRPr="00C74C64" w:rsidRDefault="00131C18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DIGITAL-DB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3F9D6944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75384E">
        <w:rPr>
          <w:rFonts w:asciiTheme="majorHAnsi" w:hAnsiTheme="majorHAnsi" w:cstheme="majorHAnsi"/>
          <w:b/>
          <w:noProof/>
          <w:color w:val="0F243E" w:themeColor="text2" w:themeShade="80"/>
        </w:rPr>
        <w:t>1 de dezembro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1075A677" w14:textId="77777777" w:rsidR="00066995" w:rsidRPr="00682F62" w:rsidRDefault="00066995" w:rsidP="00066995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19982E2" w14:textId="0FF7845C" w:rsidR="00C506C5" w:rsidRPr="00682F62" w:rsidRDefault="00131C18" w:rsidP="00066995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pict w14:anchorId="590D68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53pt;height:166.5pt">
            <v:imagedata r:id="rId8"/>
          </v:shape>
        </w:pict>
      </w:r>
    </w:p>
    <w:p w14:paraId="29751210" w14:textId="5E359A9C" w:rsidR="00A57A83" w:rsidRDefault="00BB686A" w:rsidP="0006699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131C18">
        <w:rPr>
          <w:rFonts w:ascii="Calibri" w:hAnsi="Calibri" w:cstheme="majorHAnsi"/>
        </w:rPr>
        <w:t>15,3</w:t>
      </w:r>
      <w:r w:rsidRPr="00D95C86">
        <w:rPr>
          <w:rFonts w:ascii="Calibri" w:hAnsi="Calibri" w:cstheme="majorHAnsi"/>
        </w:rPr>
        <w:t xml:space="preserve"> GB, o servidor “</w:t>
      </w:r>
      <w:r w:rsidR="00131C18">
        <w:rPr>
          <w:rFonts w:ascii="Calibri" w:hAnsi="Calibri" w:cstheme="majorHAnsi"/>
        </w:rPr>
        <w:t>DIGITAL-DB</w:t>
      </w:r>
      <w:r w:rsidRPr="00D95C86">
        <w:rPr>
          <w:rFonts w:ascii="Calibri" w:hAnsi="Calibri" w:cstheme="majorHAnsi"/>
        </w:rPr>
        <w:t xml:space="preserve">” utilizou em média </w:t>
      </w:r>
      <w:r w:rsidR="0075384E">
        <w:rPr>
          <w:rFonts w:ascii="Calibri" w:hAnsi="Calibri" w:cstheme="majorHAnsi"/>
        </w:rPr>
        <w:t>5,59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75384E">
        <w:rPr>
          <w:rFonts w:ascii="Calibri" w:hAnsi="Calibri" w:cstheme="majorHAnsi"/>
        </w:rPr>
        <w:t>5,95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689F31C4" w14:textId="2855617C" w:rsidR="003123AB" w:rsidRDefault="003123AB" w:rsidP="00066995">
      <w:pPr>
        <w:contextualSpacing/>
        <w:mirrorIndents/>
        <w:rPr>
          <w:rFonts w:ascii="Calibri" w:hAnsi="Calibri" w:cstheme="majorHAnsi"/>
        </w:rPr>
      </w:pPr>
    </w:p>
    <w:p w14:paraId="6E89A55D" w14:textId="467FD722" w:rsidR="00066995" w:rsidRDefault="00066995" w:rsidP="00066995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pict w14:anchorId="6990BFE4">
          <v:shape id="_x0000_i1073" type="#_x0000_t75" style="width:453pt;height:166.5pt">
            <v:imagedata r:id="rId9"/>
          </v:shape>
        </w:pict>
      </w:r>
    </w:p>
    <w:p w14:paraId="316D0DB7" w14:textId="7D119FF7" w:rsidR="00066995" w:rsidRDefault="00066995" w:rsidP="00066995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“Swap usage”: o servidor utilizou em média 1,270 GB da memória Swap, de um total de 7,87 GB.</w:t>
      </w:r>
    </w:p>
    <w:p w14:paraId="77421CB0" w14:textId="77777777" w:rsidR="00066995" w:rsidRDefault="00066995" w:rsidP="00066995">
      <w:pPr>
        <w:contextualSpacing/>
        <w:mirrorIndents/>
        <w:rPr>
          <w:rFonts w:ascii="Calibri" w:hAnsi="Calibri" w:cstheme="majorHAnsi"/>
        </w:rPr>
      </w:pPr>
    </w:p>
    <w:p w14:paraId="03A25BF1" w14:textId="1898DF2F" w:rsidR="00DA1D84" w:rsidRDefault="00131C18" w:rsidP="0006699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1300FF80">
          <v:shape id="_x0000_i1045" type="#_x0000_t75" style="width:453pt;height:166.5pt">
            <v:imagedata r:id="rId10"/>
          </v:shape>
        </w:pict>
      </w:r>
    </w:p>
    <w:p w14:paraId="67576D95" w14:textId="17CA5F02" w:rsidR="00DA1D84" w:rsidRDefault="00DA1D84" w:rsidP="0006699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8E0929">
        <w:rPr>
          <w:rFonts w:ascii="Calibri" w:hAnsi="Calibri" w:cstheme="majorHAnsi"/>
        </w:rPr>
        <w:t>,</w:t>
      </w:r>
      <w:r w:rsidR="00131C18">
        <w:rPr>
          <w:rFonts w:ascii="Calibri" w:hAnsi="Calibri" w:cstheme="majorHAnsi"/>
        </w:rPr>
        <w:t>3804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Load, significando ótimo desempenho do processador. Isto indica que todos os processos são executados, sem ficarem na fila.</w:t>
      </w:r>
    </w:p>
    <w:p w14:paraId="49AB8B25" w14:textId="022BE616" w:rsidR="00066995" w:rsidRDefault="00066995" w:rsidP="00066995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pict w14:anchorId="54FC9685">
          <v:shape id="_x0000_i1077" type="#_x0000_t75" style="width:453pt;height:210pt">
            <v:imagedata r:id="rId11"/>
          </v:shape>
        </w:pict>
      </w:r>
      <w:r>
        <w:rPr>
          <w:rFonts w:ascii="Calibri" w:hAnsi="Calibri" w:cstheme="majorHAnsi"/>
        </w:rPr>
        <w:t>”CPU Utilization”:  no período monitorado a CPU foi utilizada em média 3,59% e sua ociosidade foi de 95,57%.</w:t>
      </w:r>
    </w:p>
    <w:p w14:paraId="7043A524" w14:textId="59ECBB71" w:rsidR="00B72C40" w:rsidRDefault="00B72C40" w:rsidP="00066995">
      <w:pPr>
        <w:contextualSpacing/>
        <w:mirrorIndents/>
        <w:rPr>
          <w:rFonts w:ascii="Calibri" w:hAnsi="Calibri" w:cstheme="majorHAnsi"/>
        </w:rPr>
      </w:pPr>
    </w:p>
    <w:p w14:paraId="69DFCF31" w14:textId="479E0C58" w:rsidR="00B72C40" w:rsidRDefault="00131C18" w:rsidP="0006699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4060B383">
          <v:shape id="_x0000_i1048" type="#_x0000_t75" style="width:453pt;height:159pt">
            <v:imagedata r:id="rId12"/>
          </v:shape>
        </w:pict>
      </w:r>
    </w:p>
    <w:p w14:paraId="04F061FF" w14:textId="75851C26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 xml:space="preserve">50 </w:t>
      </w:r>
      <w:r w:rsidRPr="00682F62">
        <w:rPr>
          <w:rFonts w:asciiTheme="majorHAnsi" w:hAnsiTheme="majorHAnsi" w:cstheme="majorHAnsi"/>
        </w:rPr>
        <w:t>GB de espaço total, o disco “</w:t>
      </w:r>
      <w:r w:rsidR="00131C18">
        <w:rPr>
          <w:rFonts w:asciiTheme="majorHAnsi" w:hAnsiTheme="majorHAnsi" w:cstheme="majorHAnsi"/>
        </w:rPr>
        <w:t>/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39,48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GB </w:t>
      </w:r>
      <w:r w:rsidR="00131C18">
        <w:rPr>
          <w:rFonts w:asciiTheme="majorHAnsi" w:hAnsiTheme="majorHAnsi" w:cstheme="majorHAnsi"/>
        </w:rPr>
        <w:t>disponíveis</w:t>
      </w:r>
      <w:r w:rsidRPr="00682F62">
        <w:rPr>
          <w:rFonts w:asciiTheme="majorHAnsi" w:hAnsiTheme="majorHAnsi" w:cstheme="majorHAnsi"/>
        </w:rPr>
        <w:t>.</w:t>
      </w:r>
    </w:p>
    <w:p w14:paraId="6937D90A" w14:textId="1E8E36DE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</w:p>
    <w:p w14:paraId="50DB9B25" w14:textId="7A696572" w:rsidR="00B72C40" w:rsidRDefault="00131C18" w:rsidP="0006699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4E27F942">
          <v:shape id="_x0000_i1050" type="#_x0000_t75" style="width:453pt;height:159pt">
            <v:imagedata r:id="rId13"/>
          </v:shape>
        </w:pict>
      </w:r>
    </w:p>
    <w:p w14:paraId="3ABC001D" w14:textId="470AA76B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/backup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>286</w:t>
      </w:r>
      <w:r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de espaço total, o disco “</w:t>
      </w:r>
      <w:r w:rsidR="00131C18">
        <w:rPr>
          <w:rFonts w:asciiTheme="majorHAnsi" w:hAnsiTheme="majorHAnsi" w:cstheme="majorHAnsi"/>
        </w:rPr>
        <w:t>/backup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185,45 GB</w:t>
      </w:r>
      <w:r w:rsidRPr="00682F62"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livres</w:t>
      </w:r>
      <w:r w:rsidRPr="00682F62">
        <w:rPr>
          <w:rFonts w:asciiTheme="majorHAnsi" w:hAnsiTheme="majorHAnsi" w:cstheme="majorHAnsi"/>
        </w:rPr>
        <w:t>.</w:t>
      </w:r>
    </w:p>
    <w:p w14:paraId="6118DA65" w14:textId="117F3713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</w:p>
    <w:p w14:paraId="58709A55" w14:textId="3FBA70E0" w:rsidR="00B72C40" w:rsidRDefault="00131C18" w:rsidP="00066995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2AC7B368">
          <v:shape id="_x0000_i1052" type="#_x0000_t75" style="width:453pt;height:159pt">
            <v:imagedata r:id="rId14"/>
          </v:shape>
        </w:pict>
      </w:r>
    </w:p>
    <w:p w14:paraId="55BEA713" w14:textId="2CF648B1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/boot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>1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 w:rsidR="00131C18">
        <w:rPr>
          <w:rFonts w:asciiTheme="majorHAnsi" w:hAnsiTheme="majorHAnsi" w:cstheme="majorHAnsi"/>
        </w:rPr>
        <w:t>/boot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645,2 MB disponíveis para armazenamento</w:t>
      </w:r>
      <w:r w:rsidRPr="00682F62">
        <w:rPr>
          <w:rFonts w:asciiTheme="majorHAnsi" w:hAnsiTheme="majorHAnsi" w:cstheme="majorHAnsi"/>
        </w:rPr>
        <w:t>.</w:t>
      </w:r>
    </w:p>
    <w:p w14:paraId="084E9835" w14:textId="7FFAC5F5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</w:p>
    <w:p w14:paraId="0401B37F" w14:textId="72371C6B" w:rsidR="00B72C40" w:rsidRDefault="00131C18" w:rsidP="0006699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1CE4A53">
          <v:shape id="_x0000_i1056" type="#_x0000_t75" style="width:453pt;height:159pt">
            <v:imagedata r:id="rId15"/>
          </v:shape>
        </w:pict>
      </w:r>
    </w:p>
    <w:p w14:paraId="409828CA" w14:textId="3069B9B3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/u01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 xml:space="preserve">295 GB </w:t>
      </w:r>
      <w:r w:rsidRPr="00682F62">
        <w:rPr>
          <w:rFonts w:asciiTheme="majorHAnsi" w:hAnsiTheme="majorHAnsi" w:cstheme="majorHAnsi"/>
        </w:rPr>
        <w:t>de espaço total, o disco “</w:t>
      </w:r>
      <w:r w:rsidR="00131C18">
        <w:rPr>
          <w:rFonts w:asciiTheme="majorHAnsi" w:hAnsiTheme="majorHAnsi" w:cstheme="majorHAnsi"/>
        </w:rPr>
        <w:t>/u01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157,36 GB livres</w:t>
      </w:r>
      <w:r w:rsidRPr="00682F62">
        <w:rPr>
          <w:rFonts w:asciiTheme="majorHAnsi" w:hAnsiTheme="majorHAnsi" w:cstheme="majorHAnsi"/>
        </w:rPr>
        <w:t>.</w:t>
      </w:r>
    </w:p>
    <w:p w14:paraId="7AE35C1A" w14:textId="3905FE14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</w:p>
    <w:p w14:paraId="35F10D59" w14:textId="3FCBCEAA" w:rsidR="00B72C40" w:rsidRDefault="00131C18" w:rsidP="00066995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35A47E95">
          <v:shape id="_x0000_i1058" type="#_x0000_t75" style="width:453pt;height:159pt">
            <v:imagedata r:id="rId16"/>
          </v:shape>
        </w:pict>
      </w:r>
    </w:p>
    <w:p w14:paraId="347E041D" w14:textId="4CEAEEDF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/u02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>294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 w:rsidR="00131C18">
        <w:rPr>
          <w:rFonts w:asciiTheme="majorHAnsi" w:hAnsiTheme="majorHAnsi" w:cstheme="majorHAnsi"/>
        </w:rPr>
        <w:t>/u02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241,92 Gb não alocados</w:t>
      </w:r>
      <w:r w:rsidRPr="00682F62">
        <w:rPr>
          <w:rFonts w:asciiTheme="majorHAnsi" w:hAnsiTheme="majorHAnsi" w:cstheme="majorHAnsi"/>
        </w:rPr>
        <w:t>.</w:t>
      </w:r>
    </w:p>
    <w:p w14:paraId="40843746" w14:textId="77777777" w:rsidR="00131C18" w:rsidRDefault="00131C18" w:rsidP="00066995">
      <w:pPr>
        <w:rPr>
          <w:rFonts w:asciiTheme="majorHAnsi" w:hAnsiTheme="majorHAnsi" w:cstheme="majorHAnsi"/>
        </w:rPr>
      </w:pPr>
    </w:p>
    <w:p w14:paraId="1A837DD6" w14:textId="77777777" w:rsidR="00131C18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778A9ED2">
          <v:shape id="_x0000_i1068" type="#_x0000_t75" style="width:453pt;height:166.5pt">
            <v:imagedata r:id="rId17"/>
          </v:shape>
        </w:pict>
      </w:r>
    </w:p>
    <w:p w14:paraId="7232A55C" w14:textId="2832D2EC" w:rsidR="00131C18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“Diponibilidade da Instance”: no período monitorado a instance “digital” se manteve disponível 100% do tempo.</w:t>
      </w:r>
    </w:p>
    <w:p w14:paraId="40D27BE1" w14:textId="65E73FE7" w:rsidR="00066995" w:rsidRDefault="00066995" w:rsidP="00066995">
      <w:pPr>
        <w:rPr>
          <w:rFonts w:asciiTheme="majorHAnsi" w:hAnsiTheme="majorHAnsi" w:cstheme="majorHAnsi"/>
        </w:rPr>
      </w:pPr>
    </w:p>
    <w:p w14:paraId="738B6099" w14:textId="67539CAA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27272D53">
          <v:shape id="_x0000_i1075" type="#_x0000_t75" style="width:453pt;height:159pt">
            <v:imagedata r:id="rId18"/>
          </v:shape>
        </w:pict>
      </w:r>
    </w:p>
    <w:p w14:paraId="0DAE1E9F" w14:textId="2D790BE7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“Crescimento do banco de dados”: atualmente, o banco possui um espaço total de 150 GB e deste espaço utiliza 130,84 GB.</w:t>
      </w:r>
    </w:p>
    <w:p w14:paraId="12596B31" w14:textId="77777777" w:rsidR="00131C18" w:rsidRDefault="00131C18" w:rsidP="00066995">
      <w:pPr>
        <w:rPr>
          <w:rFonts w:asciiTheme="majorHAnsi" w:hAnsiTheme="majorHAnsi" w:cstheme="majorHAnsi"/>
        </w:rPr>
      </w:pPr>
    </w:p>
    <w:p w14:paraId="63546C21" w14:textId="77777777" w:rsidR="00131C18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3438B3E1">
          <v:shape id="_x0000_i1071" type="#_x0000_t75" style="width:453pt;height:173.25pt">
            <v:imagedata r:id="rId19"/>
          </v:shape>
        </w:pict>
      </w:r>
    </w:p>
    <w:p w14:paraId="62834961" w14:textId="77777777" w:rsidR="00131C18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“Leitura em disco x escrita em disco”: no período monitorado não foram observador picos de leitura ou escrita em disco.</w:t>
      </w:r>
    </w:p>
    <w:p w14:paraId="444BDACE" w14:textId="77777777" w:rsidR="00131C18" w:rsidRDefault="00131C18" w:rsidP="00066995">
      <w:pPr>
        <w:rPr>
          <w:rFonts w:asciiTheme="majorHAnsi" w:hAnsiTheme="majorHAnsi" w:cstheme="majorHAnsi"/>
        </w:rPr>
      </w:pPr>
    </w:p>
    <w:p w14:paraId="72E475A9" w14:textId="77777777" w:rsidR="00131C18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0D0BFE6">
          <v:shape id="_x0000_i1072" type="#_x0000_t75" style="width:453pt;height:166.5pt">
            <v:imagedata r:id="rId20"/>
          </v:shape>
        </w:pict>
      </w:r>
    </w:p>
    <w:p w14:paraId="041168AC" w14:textId="77777777" w:rsidR="00066995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“Sessões ativas x sessões conectadas”: no período monitorado foi observada uma média de 93,38 sessões conectadas.</w:t>
      </w:r>
    </w:p>
    <w:p w14:paraId="5282E14E" w14:textId="6EC906A3" w:rsidR="00066995" w:rsidRDefault="00066995" w:rsidP="00066995">
      <w:pPr>
        <w:rPr>
          <w:rFonts w:asciiTheme="majorHAnsi" w:hAnsiTheme="majorHAnsi" w:cstheme="majorHAnsi"/>
        </w:rPr>
      </w:pPr>
    </w:p>
    <w:p w14:paraId="3110902E" w14:textId="30474047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1AC482A">
          <v:shape id="_x0000_i1081" type="#_x0000_t75" style="width:453pt;height:166.5pt">
            <v:imagedata r:id="rId21"/>
          </v:shape>
        </w:pict>
      </w:r>
    </w:p>
    <w:p w14:paraId="3879BE3B" w14:textId="40727ED9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“Tablespace JIVA”: a tablespace </w:t>
      </w:r>
      <w:r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>JIVA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 xml:space="preserve"> configurada com um tamanho total de 140 GB atualmente utiliza de </w:t>
      </w:r>
      <w:r>
        <w:rPr>
          <w:rFonts w:asciiTheme="majorHAnsi" w:hAnsiTheme="majorHAnsi" w:cstheme="majorHAnsi"/>
        </w:rPr>
        <w:t>90,75</w:t>
      </w:r>
      <w:r>
        <w:rPr>
          <w:rFonts w:asciiTheme="majorHAnsi" w:hAnsiTheme="majorHAnsi" w:cstheme="majorHAnsi"/>
        </w:rPr>
        <w:t xml:space="preserve"> GB.</w:t>
      </w:r>
    </w:p>
    <w:p w14:paraId="0D326729" w14:textId="77777777" w:rsidR="00066995" w:rsidRDefault="00066995" w:rsidP="00066995">
      <w:pPr>
        <w:rPr>
          <w:rFonts w:asciiTheme="majorHAnsi" w:hAnsiTheme="majorHAnsi" w:cstheme="majorHAnsi"/>
        </w:rPr>
      </w:pPr>
    </w:p>
    <w:p w14:paraId="105A7011" w14:textId="77777777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D8D7F9B">
          <v:shape id="_x0000_i1078" type="#_x0000_t75" style="width:453pt;height:166.5pt">
            <v:imagedata r:id="rId22"/>
          </v:shape>
        </w:pict>
      </w:r>
    </w:p>
    <w:p w14:paraId="1183B592" w14:textId="6F810F21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JIVA_TESTE”: a tablespace “JIVA_TESTE” configurada com um tamanho total de 140 GB atualmente utiliza de 34 GB para armazenar seus dados.</w:t>
      </w:r>
    </w:p>
    <w:p w14:paraId="226766F8" w14:textId="03792114" w:rsidR="00066995" w:rsidRDefault="00066995" w:rsidP="00066995">
      <w:pPr>
        <w:rPr>
          <w:rFonts w:asciiTheme="majorHAnsi" w:hAnsiTheme="majorHAnsi" w:cstheme="majorHAnsi"/>
        </w:rPr>
      </w:pPr>
    </w:p>
    <w:p w14:paraId="58F6B25D" w14:textId="4439DBBD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8461A7C">
          <v:shape id="_x0000_i1083" type="#_x0000_t75" style="width:453pt;height:166.5pt">
            <v:imagedata r:id="rId23"/>
          </v:shape>
        </w:pict>
      </w:r>
    </w:p>
    <w:p w14:paraId="4403804D" w14:textId="4310E080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JIVA</w:t>
      </w:r>
      <w:r>
        <w:rPr>
          <w:rFonts w:asciiTheme="majorHAnsi" w:hAnsiTheme="majorHAnsi" w:cstheme="majorHAnsi"/>
        </w:rPr>
        <w:t>IND</w:t>
      </w:r>
      <w:r>
        <w:rPr>
          <w:rFonts w:asciiTheme="majorHAnsi" w:hAnsiTheme="majorHAnsi" w:cstheme="majorHAnsi"/>
        </w:rPr>
        <w:t xml:space="preserve">”: configurada com um tamanho total de </w:t>
      </w:r>
      <w:r>
        <w:rPr>
          <w:rFonts w:asciiTheme="majorHAnsi" w:hAnsiTheme="majorHAnsi" w:cstheme="majorHAnsi"/>
        </w:rPr>
        <w:t>20</w:t>
      </w:r>
      <w:r>
        <w:rPr>
          <w:rFonts w:asciiTheme="majorHAnsi" w:hAnsiTheme="majorHAnsi" w:cstheme="majorHAnsi"/>
        </w:rPr>
        <w:t xml:space="preserve"> GB atualmente utiliza de </w:t>
      </w:r>
      <w:r>
        <w:rPr>
          <w:rFonts w:asciiTheme="majorHAnsi" w:hAnsiTheme="majorHAnsi" w:cstheme="majorHAnsi"/>
        </w:rPr>
        <w:t>1,8</w:t>
      </w:r>
      <w:r>
        <w:rPr>
          <w:rFonts w:asciiTheme="majorHAnsi" w:hAnsiTheme="majorHAnsi" w:cstheme="majorHAnsi"/>
        </w:rPr>
        <w:t xml:space="preserve"> GB para armazenar seus dados.</w:t>
      </w:r>
    </w:p>
    <w:p w14:paraId="7981785F" w14:textId="76F3C799" w:rsidR="00066995" w:rsidRDefault="00066995" w:rsidP="00066995">
      <w:pPr>
        <w:rPr>
          <w:rFonts w:asciiTheme="majorHAnsi" w:hAnsiTheme="majorHAnsi" w:cstheme="majorHAnsi"/>
        </w:rPr>
      </w:pPr>
    </w:p>
    <w:p w14:paraId="013D38CA" w14:textId="74A185A6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2427E84B">
          <v:shape id="_x0000_i1085" type="#_x0000_t75" style="width:453pt;height:166.5pt">
            <v:imagedata r:id="rId24"/>
          </v:shape>
        </w:pict>
      </w:r>
    </w:p>
    <w:p w14:paraId="227BAD1E" w14:textId="2FF718F4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JIVAIND</w:t>
      </w:r>
      <w:r>
        <w:rPr>
          <w:rFonts w:asciiTheme="majorHAnsi" w:hAnsiTheme="majorHAnsi" w:cstheme="majorHAnsi"/>
        </w:rPr>
        <w:t>_TESTE</w:t>
      </w:r>
      <w:r>
        <w:rPr>
          <w:rFonts w:asciiTheme="majorHAnsi" w:hAnsiTheme="majorHAnsi" w:cstheme="majorHAnsi"/>
        </w:rPr>
        <w:t>”: configurada com um tamanho total de 20 GB</w:t>
      </w:r>
      <w:r>
        <w:rPr>
          <w:rFonts w:asciiTheme="majorHAnsi" w:hAnsiTheme="majorHAnsi" w:cstheme="majorHAnsi"/>
        </w:rPr>
        <w:t>, a tablespace “JIVAIND_TESTE”</w:t>
      </w:r>
      <w:r>
        <w:rPr>
          <w:rFonts w:asciiTheme="majorHAnsi" w:hAnsiTheme="majorHAnsi" w:cstheme="majorHAnsi"/>
        </w:rPr>
        <w:t xml:space="preserve"> atualmente utiliza de 1,</w:t>
      </w:r>
      <w:r>
        <w:rPr>
          <w:rFonts w:asciiTheme="majorHAnsi" w:hAnsiTheme="majorHAnsi" w:cstheme="majorHAnsi"/>
        </w:rPr>
        <w:t>69</w:t>
      </w:r>
      <w:r>
        <w:rPr>
          <w:rFonts w:asciiTheme="majorHAnsi" w:hAnsiTheme="majorHAnsi" w:cstheme="majorHAnsi"/>
        </w:rPr>
        <w:t xml:space="preserve"> GB para armazenar seus dados.</w:t>
      </w:r>
    </w:p>
    <w:p w14:paraId="35851BAA" w14:textId="53BE8071" w:rsidR="00066995" w:rsidRDefault="00066995" w:rsidP="00066995">
      <w:pPr>
        <w:rPr>
          <w:rFonts w:asciiTheme="majorHAnsi" w:hAnsiTheme="majorHAnsi" w:cstheme="majorHAnsi"/>
        </w:rPr>
      </w:pPr>
    </w:p>
    <w:p w14:paraId="4E5251A8" w14:textId="4713755E" w:rsidR="00066995" w:rsidRDefault="00066995" w:rsidP="00066995">
      <w:pPr>
        <w:rPr>
          <w:rFonts w:asciiTheme="majorHAnsi" w:hAnsiTheme="majorHAnsi" w:cstheme="majorHAnsi"/>
        </w:rPr>
      </w:pPr>
    </w:p>
    <w:p w14:paraId="508A8119" w14:textId="6C876FC6" w:rsidR="00066995" w:rsidRDefault="00066995" w:rsidP="00066995">
      <w:pPr>
        <w:rPr>
          <w:rFonts w:asciiTheme="majorHAnsi" w:hAnsiTheme="majorHAnsi" w:cstheme="majorHAnsi"/>
        </w:rPr>
      </w:pPr>
    </w:p>
    <w:p w14:paraId="22D7FB03" w14:textId="52C57423" w:rsidR="00066995" w:rsidRDefault="00066995" w:rsidP="00066995">
      <w:pPr>
        <w:rPr>
          <w:rFonts w:asciiTheme="majorHAnsi" w:hAnsiTheme="majorHAnsi" w:cstheme="majorHAnsi"/>
        </w:rPr>
      </w:pPr>
    </w:p>
    <w:p w14:paraId="7C053894" w14:textId="6F588C1C" w:rsidR="00066995" w:rsidRDefault="00066995" w:rsidP="00066995">
      <w:pPr>
        <w:rPr>
          <w:rFonts w:asciiTheme="majorHAnsi" w:hAnsiTheme="majorHAnsi" w:cstheme="majorHAnsi"/>
        </w:rPr>
      </w:pPr>
    </w:p>
    <w:p w14:paraId="3304023D" w14:textId="3BD69F93" w:rsidR="00066995" w:rsidRDefault="00066995" w:rsidP="00066995">
      <w:pPr>
        <w:rPr>
          <w:rFonts w:asciiTheme="majorHAnsi" w:hAnsiTheme="majorHAnsi" w:cstheme="majorHAnsi"/>
        </w:rPr>
      </w:pPr>
    </w:p>
    <w:p w14:paraId="33B493D5" w14:textId="31982C85" w:rsidR="00066995" w:rsidRDefault="00066995" w:rsidP="00066995">
      <w:pPr>
        <w:rPr>
          <w:rFonts w:asciiTheme="majorHAnsi" w:hAnsiTheme="majorHAnsi" w:cstheme="majorHAnsi"/>
        </w:rPr>
      </w:pPr>
    </w:p>
    <w:p w14:paraId="35F0B180" w14:textId="77777777" w:rsidR="00066995" w:rsidRDefault="00066995" w:rsidP="00066995">
      <w:pPr>
        <w:rPr>
          <w:rFonts w:asciiTheme="majorHAnsi" w:hAnsiTheme="majorHAnsi" w:cstheme="majorHAnsi"/>
        </w:rPr>
      </w:pPr>
    </w:p>
    <w:p w14:paraId="138ECA67" w14:textId="43E39842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8008379">
          <v:shape id="_x0000_i1086" type="#_x0000_t75" style="width:453pt;height:166.5pt">
            <v:imagedata r:id="rId25"/>
          </v:shape>
        </w:pict>
      </w:r>
    </w:p>
    <w:p w14:paraId="63AC5131" w14:textId="77777777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“Tablespace </w:t>
      </w:r>
      <w:r>
        <w:rPr>
          <w:rFonts w:asciiTheme="majorHAnsi" w:hAnsiTheme="majorHAnsi" w:cstheme="majorHAnsi"/>
        </w:rPr>
        <w:t>SYSTEM</w:t>
      </w:r>
      <w:r>
        <w:rPr>
          <w:rFonts w:asciiTheme="majorHAnsi" w:hAnsiTheme="majorHAnsi" w:cstheme="majorHAnsi"/>
        </w:rPr>
        <w:t>”: a tablespace “</w:t>
      </w:r>
      <w:r>
        <w:rPr>
          <w:rFonts w:asciiTheme="majorHAnsi" w:hAnsiTheme="majorHAnsi" w:cstheme="majorHAnsi"/>
        </w:rPr>
        <w:t>SYSTEM</w:t>
      </w:r>
      <w:r>
        <w:rPr>
          <w:rFonts w:asciiTheme="majorHAnsi" w:hAnsiTheme="majorHAnsi" w:cstheme="majorHAnsi"/>
        </w:rPr>
        <w:t xml:space="preserve">” configurada com um tamanho total de </w:t>
      </w:r>
      <w:r>
        <w:rPr>
          <w:rFonts w:asciiTheme="majorHAnsi" w:hAnsiTheme="majorHAnsi" w:cstheme="majorHAnsi"/>
        </w:rPr>
        <w:t>32</w:t>
      </w:r>
      <w:r>
        <w:rPr>
          <w:rFonts w:asciiTheme="majorHAnsi" w:hAnsiTheme="majorHAnsi" w:cstheme="majorHAnsi"/>
        </w:rPr>
        <w:t xml:space="preserve"> GB atualmente utiliza de </w:t>
      </w:r>
      <w:r>
        <w:rPr>
          <w:rFonts w:asciiTheme="majorHAnsi" w:hAnsiTheme="majorHAnsi" w:cstheme="majorHAnsi"/>
        </w:rPr>
        <w:t>1,04</w:t>
      </w:r>
      <w:r>
        <w:rPr>
          <w:rFonts w:asciiTheme="majorHAnsi" w:hAnsiTheme="majorHAnsi" w:cstheme="majorHAnsi"/>
        </w:rPr>
        <w:t xml:space="preserve"> GB.</w:t>
      </w:r>
    </w:p>
    <w:p w14:paraId="5D662262" w14:textId="77777777" w:rsidR="00066995" w:rsidRDefault="00066995" w:rsidP="00066995">
      <w:pPr>
        <w:rPr>
          <w:rFonts w:asciiTheme="majorHAnsi" w:hAnsiTheme="majorHAnsi" w:cstheme="majorHAnsi"/>
        </w:rPr>
      </w:pPr>
    </w:p>
    <w:p w14:paraId="086F5F3C" w14:textId="77777777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68B91AD">
          <v:shape id="_x0000_i1087" type="#_x0000_t75" style="width:453pt;height:166.5pt">
            <v:imagedata r:id="rId26"/>
          </v:shape>
        </w:pict>
      </w:r>
    </w:p>
    <w:p w14:paraId="33A53AB8" w14:textId="11D74886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“Tablespace </w:t>
      </w:r>
      <w:r>
        <w:rPr>
          <w:rFonts w:asciiTheme="majorHAnsi" w:hAnsiTheme="majorHAnsi" w:cstheme="majorHAnsi"/>
        </w:rPr>
        <w:t>SYSAUX</w:t>
      </w:r>
      <w:r>
        <w:rPr>
          <w:rFonts w:asciiTheme="majorHAnsi" w:hAnsiTheme="majorHAnsi" w:cstheme="majorHAnsi"/>
        </w:rPr>
        <w:t xml:space="preserve">”: configurada com um tamanho total de </w:t>
      </w:r>
      <w:r>
        <w:rPr>
          <w:rFonts w:asciiTheme="majorHAnsi" w:hAnsiTheme="majorHAnsi" w:cstheme="majorHAnsi"/>
        </w:rPr>
        <w:t>32</w:t>
      </w:r>
      <w:r>
        <w:rPr>
          <w:rFonts w:asciiTheme="majorHAnsi" w:hAnsiTheme="majorHAnsi" w:cstheme="majorHAnsi"/>
        </w:rPr>
        <w:t xml:space="preserve"> GB, a tablespace “</w:t>
      </w:r>
      <w:r>
        <w:rPr>
          <w:rFonts w:asciiTheme="majorHAnsi" w:hAnsiTheme="majorHAnsi" w:cstheme="majorHAnsi"/>
        </w:rPr>
        <w:t>SYSAUX</w:t>
      </w:r>
      <w:r>
        <w:rPr>
          <w:rFonts w:asciiTheme="majorHAnsi" w:hAnsiTheme="majorHAnsi" w:cstheme="majorHAnsi"/>
        </w:rPr>
        <w:t xml:space="preserve">” atualmente utiliza de </w:t>
      </w:r>
      <w:r>
        <w:rPr>
          <w:rFonts w:asciiTheme="majorHAnsi" w:hAnsiTheme="majorHAnsi" w:cstheme="majorHAnsi"/>
        </w:rPr>
        <w:t>1,25</w:t>
      </w:r>
      <w:r>
        <w:rPr>
          <w:rFonts w:asciiTheme="majorHAnsi" w:hAnsiTheme="majorHAnsi" w:cstheme="majorHAnsi"/>
        </w:rPr>
        <w:t xml:space="preserve"> GB para armazenar seus dados.</w:t>
      </w:r>
    </w:p>
    <w:p w14:paraId="0B05E9DD" w14:textId="7CE98B10" w:rsidR="00066995" w:rsidRDefault="00066995" w:rsidP="00066995">
      <w:pPr>
        <w:rPr>
          <w:rFonts w:asciiTheme="majorHAnsi" w:hAnsiTheme="majorHAnsi" w:cstheme="majorHAnsi"/>
        </w:rPr>
      </w:pPr>
    </w:p>
    <w:p w14:paraId="2688E577" w14:textId="3B2406F7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1D79F64">
          <v:shape id="_x0000_i1090" type="#_x0000_t75" style="width:453pt;height:166.5pt">
            <v:imagedata r:id="rId27"/>
          </v:shape>
        </w:pict>
      </w:r>
    </w:p>
    <w:p w14:paraId="626ECC9C" w14:textId="2D046F7D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“Tablespace </w:t>
      </w:r>
      <w:r>
        <w:rPr>
          <w:rFonts w:asciiTheme="majorHAnsi" w:hAnsiTheme="majorHAnsi" w:cstheme="majorHAnsi"/>
        </w:rPr>
        <w:t>USERS</w:t>
      </w:r>
      <w:r>
        <w:rPr>
          <w:rFonts w:asciiTheme="majorHAnsi" w:hAnsiTheme="majorHAnsi" w:cstheme="majorHAnsi"/>
        </w:rPr>
        <w:t xml:space="preserve">”: configurada com um tamanho total de </w:t>
      </w:r>
      <w:r>
        <w:rPr>
          <w:rFonts w:asciiTheme="majorHAnsi" w:hAnsiTheme="majorHAnsi" w:cstheme="majorHAnsi"/>
        </w:rPr>
        <w:t>32</w:t>
      </w:r>
      <w:r>
        <w:rPr>
          <w:rFonts w:asciiTheme="majorHAnsi" w:hAnsiTheme="majorHAnsi" w:cstheme="majorHAnsi"/>
        </w:rPr>
        <w:t xml:space="preserve"> GB atualmente utiliza de </w:t>
      </w:r>
      <w:r>
        <w:rPr>
          <w:rFonts w:asciiTheme="majorHAnsi" w:hAnsiTheme="majorHAnsi" w:cstheme="majorHAnsi"/>
        </w:rPr>
        <w:t>271,13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>
        <w:rPr>
          <w:rFonts w:asciiTheme="majorHAnsi" w:hAnsiTheme="majorHAnsi" w:cstheme="majorHAnsi"/>
        </w:rPr>
        <w:t>.</w:t>
      </w:r>
    </w:p>
    <w:p w14:paraId="0D9E192A" w14:textId="2E4782BD" w:rsidR="00066995" w:rsidRDefault="002844E7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68D6D9E" w14:textId="0538165C" w:rsidR="002844E7" w:rsidRDefault="002844E7" w:rsidP="005409B9">
      <w:pPr>
        <w:rPr>
          <w:rFonts w:asciiTheme="majorHAnsi" w:hAnsiTheme="majorHAnsi" w:cstheme="majorHAnsi"/>
        </w:rPr>
      </w:pPr>
    </w:p>
    <w:p w14:paraId="1EF92C6B" w14:textId="2E472DFE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t>Conclusão</w:t>
      </w:r>
    </w:p>
    <w:p w14:paraId="4C803BA1" w14:textId="26D039BF" w:rsidR="005409B9" w:rsidRDefault="005409B9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memória utilizada no período monitorado foi de </w:t>
      </w:r>
      <w:r w:rsidR="0075384E">
        <w:rPr>
          <w:rFonts w:asciiTheme="majorHAnsi" w:hAnsiTheme="majorHAnsi" w:cstheme="majorHAnsi"/>
          <w:color w:val="000000"/>
        </w:rPr>
        <w:t>5,59</w:t>
      </w:r>
      <w:r>
        <w:rPr>
          <w:rFonts w:asciiTheme="majorHAnsi" w:hAnsiTheme="majorHAnsi" w:cstheme="majorHAnsi"/>
          <w:color w:val="000000"/>
        </w:rPr>
        <w:t xml:space="preserve"> GB, de um total de </w:t>
      </w:r>
      <w:r w:rsidR="0075384E">
        <w:rPr>
          <w:rFonts w:asciiTheme="majorHAnsi" w:hAnsiTheme="majorHAnsi" w:cstheme="majorHAnsi"/>
          <w:color w:val="000000"/>
        </w:rPr>
        <w:t>15,35</w:t>
      </w:r>
      <w:r>
        <w:rPr>
          <w:rFonts w:asciiTheme="majorHAnsi" w:hAnsiTheme="majorHAnsi" w:cstheme="majorHAnsi"/>
          <w:color w:val="000000"/>
        </w:rPr>
        <w:t xml:space="preserve"> GB.</w:t>
      </w:r>
    </w:p>
    <w:p w14:paraId="1D441F3E" w14:textId="228A313E" w:rsidR="0075384E" w:rsidRDefault="0075384E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instância “digital” se manteve disponível 100% do período monitorado e atualmente ocupa de 130,84 GB, de um total de 150 GB.</w:t>
      </w:r>
    </w:p>
    <w:p w14:paraId="2B3CAFFC" w14:textId="7E139008" w:rsidR="002844E7" w:rsidRDefault="005409B9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discos possuem bom espaço de armazenamento livre.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8"/>
      <w:headerReference w:type="default" r:id="rId29"/>
      <w:footerReference w:type="default" r:id="rId30"/>
      <w:headerReference w:type="first" r:id="rId3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C4FB6" w14:textId="77777777" w:rsidR="00F633BF" w:rsidRDefault="00F633BF" w:rsidP="004347FB">
      <w:r>
        <w:separator/>
      </w:r>
    </w:p>
  </w:endnote>
  <w:endnote w:type="continuationSeparator" w:id="0">
    <w:p w14:paraId="67994FFA" w14:textId="77777777" w:rsidR="00F633BF" w:rsidRDefault="00F633BF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C9AA52" w14:textId="77777777" w:rsidR="00F633BF" w:rsidRDefault="00F633BF" w:rsidP="004347FB">
      <w:r>
        <w:separator/>
      </w:r>
    </w:p>
  </w:footnote>
  <w:footnote w:type="continuationSeparator" w:id="0">
    <w:p w14:paraId="553718D0" w14:textId="77777777" w:rsidR="00F633BF" w:rsidRDefault="00F633BF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295A36D1" w:rsidR="001A734B" w:rsidRDefault="0075384E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50576310" w:rsidR="001A734B" w:rsidRDefault="0075384E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B658C" w14:textId="21436B48" w:rsidR="0000716A" w:rsidRDefault="0075384E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66995"/>
    <w:rsid w:val="00070A63"/>
    <w:rsid w:val="000713F5"/>
    <w:rsid w:val="000720F7"/>
    <w:rsid w:val="0007311C"/>
    <w:rsid w:val="000872B4"/>
    <w:rsid w:val="00087BAC"/>
    <w:rsid w:val="00094B91"/>
    <w:rsid w:val="000A369B"/>
    <w:rsid w:val="000B3798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1C18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04553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844E7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6870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228F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27FF6"/>
    <w:rsid w:val="00530934"/>
    <w:rsid w:val="0053178B"/>
    <w:rsid w:val="005331F1"/>
    <w:rsid w:val="00537A67"/>
    <w:rsid w:val="005409B9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5384E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071E"/>
    <w:rsid w:val="00863A00"/>
    <w:rsid w:val="008650C2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929"/>
    <w:rsid w:val="008E0C27"/>
    <w:rsid w:val="008E2F73"/>
    <w:rsid w:val="008E4B97"/>
    <w:rsid w:val="008F0F4B"/>
    <w:rsid w:val="008F305F"/>
    <w:rsid w:val="008F40A2"/>
    <w:rsid w:val="008F621C"/>
    <w:rsid w:val="009008CF"/>
    <w:rsid w:val="0090128E"/>
    <w:rsid w:val="009038F4"/>
    <w:rsid w:val="009079C1"/>
    <w:rsid w:val="009157C7"/>
    <w:rsid w:val="00915D81"/>
    <w:rsid w:val="00915F93"/>
    <w:rsid w:val="00921CFA"/>
    <w:rsid w:val="0092280E"/>
    <w:rsid w:val="00922836"/>
    <w:rsid w:val="00924667"/>
    <w:rsid w:val="00925E78"/>
    <w:rsid w:val="00932472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079A5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2C40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7AC3"/>
    <w:rsid w:val="00CC1440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8F9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56AA8"/>
    <w:rsid w:val="00D56BA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1D84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30E0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33BF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99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mory%20usage.png" TargetMode="External"/><Relationship Id="rId13" Type="http://schemas.openxmlformats.org/officeDocument/2006/relationships/image" Target="disk%20space%20usage%20backup.png" TargetMode="External"/><Relationship Id="rId18" Type="http://schemas.openxmlformats.org/officeDocument/2006/relationships/image" Target="crescimento%20do%20banco%20de%20dados.png" TargetMode="External"/><Relationship Id="rId26" Type="http://schemas.openxmlformats.org/officeDocument/2006/relationships/image" Target="tablespace%20sysaux.png" TargetMode="External"/><Relationship Id="rId3" Type="http://schemas.openxmlformats.org/officeDocument/2006/relationships/styles" Target="styles.xml"/><Relationship Id="rId21" Type="http://schemas.openxmlformats.org/officeDocument/2006/relationships/image" Target="tablespace%20jiva.png" TargetMode="External"/><Relationship Id="rId7" Type="http://schemas.openxmlformats.org/officeDocument/2006/relationships/endnotes" Target="endnot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disponibilidade%20da%20instance.png" TargetMode="External"/><Relationship Id="rId25" Type="http://schemas.openxmlformats.org/officeDocument/2006/relationships/image" Target="tablespace%20system.png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Disk%20space%20usage%20u02.png" TargetMode="External"/><Relationship Id="rId20" Type="http://schemas.openxmlformats.org/officeDocument/2006/relationships/image" Target="sess&#245;es%20ativas%20x%20sess&#245;es%20conectadas.png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24" Type="http://schemas.openxmlformats.org/officeDocument/2006/relationships/image" Target="tablespace%20jivaind%20teste.png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u01.png" TargetMode="External"/><Relationship Id="rId23" Type="http://schemas.openxmlformats.org/officeDocument/2006/relationships/image" Target="Tablespace%20JIVAIND%20-%20&#163;SID).png" TargetMode="External"/><Relationship Id="rId28" Type="http://schemas.openxmlformats.org/officeDocument/2006/relationships/header" Target="header1.xml"/><Relationship Id="rId10" Type="http://schemas.openxmlformats.org/officeDocument/2006/relationships/image" Target="cpu%20load.png" TargetMode="External"/><Relationship Id="rId19" Type="http://schemas.openxmlformats.org/officeDocument/2006/relationships/image" Target="leitura%20em%20disco%20x%20escrita%20em%20disco.png" TargetMode="External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swap%20usage.png" TargetMode="External"/><Relationship Id="rId14" Type="http://schemas.openxmlformats.org/officeDocument/2006/relationships/image" Target="disk%20space%20usage%20boot.png" TargetMode="External"/><Relationship Id="rId22" Type="http://schemas.openxmlformats.org/officeDocument/2006/relationships/image" Target="tablespace%20jiva%20teste.png" TargetMode="External"/><Relationship Id="rId27" Type="http://schemas.openxmlformats.org/officeDocument/2006/relationships/image" Target="tablespace%20users.png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2651951-8257-49CF-8EAD-3167054D8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702</Words>
  <Characters>3794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2020-12-01T13:53:00Z</cp:lastPrinted>
  <dcterms:created xsi:type="dcterms:W3CDTF">2020-10-07T18:52:00Z</dcterms:created>
  <dcterms:modified xsi:type="dcterms:W3CDTF">2020-12-01T13:54:00Z</dcterms:modified>
</cp:coreProperties>
</file>