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F36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bookmarkStart w:id="0" w:name="_Hlk491440115"/>
      <w:bookmarkEnd w:id="0"/>
    </w:p>
    <w:p w14:paraId="27E9984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78397C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E63CCF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5BC229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D87A71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820F13E" w14:textId="07208454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58141AB" w14:textId="4AC0E49C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50F03F2" w14:textId="0C173B80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2525625" w14:textId="5BBFAF91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3BF3DB1" w14:textId="3AAE9E58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7FD7726" w14:textId="77777777" w:rsidR="00C74C64" w:rsidRPr="00682F62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2D3CEF5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</w:rPr>
      </w:pPr>
    </w:p>
    <w:p w14:paraId="70754EF6" w14:textId="77777777" w:rsidR="00FE7DCB" w:rsidRPr="00C74C64" w:rsidRDefault="00FE7DCB" w:rsidP="00126FF9">
      <w:pPr>
        <w:pStyle w:val="Default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</w:p>
    <w:p w14:paraId="7404DAB4" w14:textId="4F21DA8F" w:rsidR="00617536" w:rsidRPr="00C74C64" w:rsidRDefault="00FE7DCB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  <w:r w:rsidRPr="00C74C64">
        <w:rPr>
          <w:rFonts w:asciiTheme="majorHAnsi" w:hAnsiTheme="majorHAnsi" w:cstheme="majorHAnsi"/>
          <w:bCs/>
          <w:sz w:val="72"/>
          <w:szCs w:val="72"/>
        </w:rPr>
        <w:t xml:space="preserve">Relatório de </w:t>
      </w:r>
      <w:r w:rsidR="00C74C64">
        <w:rPr>
          <w:rFonts w:asciiTheme="majorHAnsi" w:hAnsiTheme="majorHAnsi" w:cstheme="majorHAnsi"/>
          <w:bCs/>
          <w:sz w:val="72"/>
          <w:szCs w:val="72"/>
        </w:rPr>
        <w:t>M</w:t>
      </w:r>
      <w:r w:rsidRPr="00C74C64">
        <w:rPr>
          <w:rFonts w:asciiTheme="majorHAnsi" w:hAnsiTheme="majorHAnsi" w:cstheme="majorHAnsi"/>
          <w:bCs/>
          <w:sz w:val="72"/>
          <w:szCs w:val="72"/>
        </w:rPr>
        <w:t>onitoramento</w:t>
      </w:r>
    </w:p>
    <w:p w14:paraId="3EA9B225" w14:textId="3E0A1AD2" w:rsidR="00FE7DCB" w:rsidRPr="00C74C64" w:rsidRDefault="008721AC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color w:val="1F497D" w:themeColor="text2"/>
          <w:sz w:val="72"/>
          <w:szCs w:val="72"/>
        </w:rPr>
      </w:pPr>
      <w:r>
        <w:rPr>
          <w:rFonts w:asciiTheme="majorHAnsi" w:hAnsiTheme="majorHAnsi" w:cstheme="majorHAnsi"/>
          <w:b/>
          <w:color w:val="1F497D" w:themeColor="text2"/>
          <w:sz w:val="72"/>
          <w:szCs w:val="72"/>
        </w:rPr>
        <w:t>PACCINI-W</w:t>
      </w:r>
      <w:r w:rsidR="0023157E">
        <w:rPr>
          <w:rFonts w:asciiTheme="majorHAnsi" w:hAnsiTheme="majorHAnsi" w:cstheme="majorHAnsi"/>
          <w:b/>
          <w:color w:val="1F497D" w:themeColor="text2"/>
          <w:sz w:val="72"/>
          <w:szCs w:val="72"/>
        </w:rPr>
        <w:t>TS</w:t>
      </w:r>
    </w:p>
    <w:p w14:paraId="79471A82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color w:val="0F243E" w:themeColor="text2" w:themeShade="80"/>
        </w:rPr>
      </w:pPr>
    </w:p>
    <w:p w14:paraId="37D0D574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199901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B39B1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F4BF7C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06C81A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DB5C126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0BFA978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3D5323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4F3543A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5F2E1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1B0A17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02F21B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B2DD2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7E05C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539FA5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9952A9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A906B5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1733CE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CF34DC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72BD458C" w14:textId="77777777" w:rsidR="00E77A74" w:rsidRPr="00682F62" w:rsidRDefault="00E77A7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CFB43BB" w14:textId="0044A3AD" w:rsidR="004347FB" w:rsidRPr="00682F62" w:rsidRDefault="00006850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begin"/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instrText xml:space="preserve"> TIME \@ "d' de 'MMMM' de 'yyyy" </w:instrTex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separate"/>
      </w:r>
      <w:r w:rsidR="001440FB">
        <w:rPr>
          <w:rFonts w:asciiTheme="majorHAnsi" w:hAnsiTheme="majorHAnsi" w:cstheme="majorHAnsi"/>
          <w:b/>
          <w:noProof/>
          <w:color w:val="0F243E" w:themeColor="text2" w:themeShade="80"/>
        </w:rPr>
        <w:t>7 de dezembro de 2020</w: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end"/>
      </w:r>
    </w:p>
    <w:p w14:paraId="2398BDAB" w14:textId="59BD4550" w:rsidR="00617536" w:rsidRPr="00682F62" w:rsidRDefault="00FE7DCB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  <w:lastRenderedPageBreak/>
        <w:t>Gráficos</w:t>
      </w:r>
    </w:p>
    <w:p w14:paraId="4D18F9BC" w14:textId="75713AA7" w:rsidR="00FE7DCB" w:rsidRDefault="00FE7DCB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3E416DA" w14:textId="435CD7B2" w:rsidR="008721AC" w:rsidRDefault="001440FB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r>
        <w:rPr>
          <w:rFonts w:asciiTheme="majorHAnsi" w:hAnsiTheme="majorHAnsi" w:cstheme="majorHAnsi"/>
          <w:b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b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b/>
          <w:color w:val="0F243E" w:themeColor="text2" w:themeShade="80"/>
        </w:rPr>
        <w:instrText>INCLUDEPICTURE  \d "W:\\Departamento Técnico\\Documentação\\Relatório mensal\\RELATORIOS\\Relatórios\\PACCINI-WTS\\processor load.png" \* MERGEFORMATINET</w:instrText>
      </w:r>
      <w:r>
        <w:rPr>
          <w:rFonts w:asciiTheme="majorHAnsi" w:hAnsiTheme="majorHAnsi" w:cstheme="majorHAnsi"/>
          <w:b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b/>
          <w:color w:val="0F243E" w:themeColor="text2" w:themeShade="80"/>
        </w:rPr>
        <w:fldChar w:fldCharType="separate"/>
      </w:r>
      <w:r>
        <w:rPr>
          <w:rFonts w:asciiTheme="majorHAnsi" w:hAnsiTheme="majorHAnsi" w:cstheme="majorHAnsi"/>
          <w:b/>
          <w:color w:val="0F243E" w:themeColor="text2" w:themeShade="80"/>
        </w:rPr>
        <w:pict w14:anchorId="37C65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3.25pt">
            <v:imagedata r:id="rId8"/>
          </v:shape>
        </w:pict>
      </w:r>
      <w:r>
        <w:rPr>
          <w:rFonts w:asciiTheme="majorHAnsi" w:hAnsiTheme="majorHAnsi" w:cstheme="majorHAnsi"/>
          <w:b/>
          <w:color w:val="0F243E" w:themeColor="text2" w:themeShade="80"/>
        </w:rPr>
        <w:fldChar w:fldCharType="end"/>
      </w:r>
    </w:p>
    <w:p w14:paraId="4D89994C" w14:textId="3F4B78B9" w:rsidR="008721AC" w:rsidRPr="008721AC" w:rsidRDefault="008721AC" w:rsidP="008721AC">
      <w:pPr>
        <w:contextualSpacing/>
        <w:mirrorIndents/>
        <w:rPr>
          <w:rFonts w:asciiTheme="majorHAnsi" w:hAnsiTheme="majorHAnsi" w:cstheme="majorHAnsi"/>
        </w:rPr>
      </w:pPr>
      <w:r w:rsidRPr="008721AC">
        <w:rPr>
          <w:rFonts w:asciiTheme="majorHAnsi" w:hAnsiTheme="majorHAnsi" w:cstheme="majorHAnsi"/>
        </w:rPr>
        <w:t>“CPU load”: no período monitorado, CPU load atingiu uma média 0.</w:t>
      </w:r>
      <w:r w:rsidR="001440FB">
        <w:rPr>
          <w:rFonts w:asciiTheme="majorHAnsi" w:hAnsiTheme="majorHAnsi" w:cstheme="majorHAnsi"/>
        </w:rPr>
        <w:t>1035</w:t>
      </w:r>
      <w:r w:rsidRPr="008721AC">
        <w:rPr>
          <w:rFonts w:asciiTheme="majorHAnsi" w:hAnsiTheme="majorHAnsi" w:cstheme="majorHAnsi"/>
        </w:rPr>
        <w:t>, demonstrando baixo índice de utilização.</w:t>
      </w:r>
    </w:p>
    <w:p w14:paraId="223C8BEB" w14:textId="77777777" w:rsidR="008721AC" w:rsidRPr="00682F62" w:rsidRDefault="008721AC" w:rsidP="008721AC">
      <w:pPr>
        <w:contextualSpacing/>
        <w:mirrorIndents/>
        <w:rPr>
          <w:rFonts w:asciiTheme="majorHAnsi" w:hAnsiTheme="majorHAnsi" w:cstheme="majorHAnsi"/>
          <w:b/>
          <w:color w:val="0F243E" w:themeColor="text2" w:themeShade="80"/>
        </w:rPr>
      </w:pPr>
    </w:p>
    <w:p w14:paraId="31071B2C" w14:textId="13FD3870" w:rsidR="004E78E4" w:rsidRPr="00682F62" w:rsidRDefault="001440FB" w:rsidP="008721AC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rFonts w:asciiTheme="majorHAnsi" w:hAnsiTheme="majorHAnsi" w:cstheme="majorHAnsi"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instrText>INCLUDEPICTURE  \d "W:\\Departamento Técnico\\Documentação\\Relatório mensal\\RELATORIOS\\Relatórios\\PACCINI-WTS\\disk space usage c.png" \* MERGEFORMATINET</w:instrText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fldChar w:fldCharType="separate"/>
      </w:r>
      <w:r>
        <w:rPr>
          <w:rFonts w:asciiTheme="majorHAnsi" w:hAnsiTheme="majorHAnsi" w:cstheme="majorHAnsi"/>
          <w:color w:val="0F243E" w:themeColor="text2" w:themeShade="80"/>
        </w:rPr>
        <w:pict w14:anchorId="19BC26D5">
          <v:shape id="_x0000_i1026" type="#_x0000_t75" style="width:453pt;height:166.5pt">
            <v:imagedata r:id="rId9"/>
          </v:shape>
        </w:pict>
      </w:r>
      <w:r>
        <w:rPr>
          <w:rFonts w:asciiTheme="majorHAnsi" w:hAnsiTheme="majorHAnsi" w:cstheme="majorHAnsi"/>
          <w:color w:val="0F243E" w:themeColor="text2" w:themeShade="80"/>
        </w:rPr>
        <w:fldChar w:fldCharType="end"/>
      </w:r>
    </w:p>
    <w:p w14:paraId="6ADB2053" w14:textId="16B6F587" w:rsidR="000E5ABC" w:rsidRDefault="004E78E4" w:rsidP="008721AC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r w:rsidR="00F9515F" w:rsidRPr="00682F62"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 xml:space="preserve">pace usage </w:t>
      </w:r>
      <w:r w:rsidR="0023157E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”: Com </w:t>
      </w:r>
      <w:r w:rsidR="0023157E">
        <w:rPr>
          <w:rFonts w:asciiTheme="majorHAnsi" w:hAnsiTheme="majorHAnsi" w:cstheme="majorHAnsi"/>
        </w:rPr>
        <w:t>190</w:t>
      </w:r>
      <w:r w:rsidR="006C192D">
        <w:rPr>
          <w:rFonts w:asciiTheme="majorHAnsi" w:hAnsiTheme="majorHAnsi" w:cstheme="majorHAnsi"/>
        </w:rPr>
        <w:t xml:space="preserve"> </w:t>
      </w:r>
      <w:r w:rsidRPr="00682F62">
        <w:rPr>
          <w:rFonts w:asciiTheme="majorHAnsi" w:hAnsiTheme="majorHAnsi" w:cstheme="majorHAnsi"/>
        </w:rPr>
        <w:t>GB de espaço total, o disco “</w:t>
      </w:r>
      <w:r w:rsidR="0023157E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’’ </w:t>
      </w:r>
      <w:r w:rsidR="000E5ABC" w:rsidRPr="00682F62">
        <w:rPr>
          <w:rFonts w:asciiTheme="majorHAnsi" w:hAnsiTheme="majorHAnsi" w:cstheme="majorHAnsi"/>
        </w:rPr>
        <w:t>atualmente está com aproximadamente</w:t>
      </w:r>
      <w:r w:rsidR="00C506C5">
        <w:rPr>
          <w:rFonts w:asciiTheme="majorHAnsi" w:hAnsiTheme="majorHAnsi" w:cstheme="majorHAnsi"/>
        </w:rPr>
        <w:t xml:space="preserve"> </w:t>
      </w:r>
      <w:r w:rsidR="001440FB">
        <w:rPr>
          <w:rFonts w:asciiTheme="majorHAnsi" w:hAnsiTheme="majorHAnsi" w:cstheme="majorHAnsi"/>
        </w:rPr>
        <w:t>49,7</w:t>
      </w:r>
      <w:r w:rsidR="00FB06DB">
        <w:rPr>
          <w:rFonts w:asciiTheme="majorHAnsi" w:hAnsiTheme="majorHAnsi" w:cstheme="majorHAnsi"/>
        </w:rPr>
        <w:t xml:space="preserve"> </w:t>
      </w:r>
      <w:r w:rsidR="000E5ABC" w:rsidRPr="00682F62">
        <w:rPr>
          <w:rFonts w:asciiTheme="majorHAnsi" w:hAnsiTheme="majorHAnsi" w:cstheme="majorHAnsi"/>
        </w:rPr>
        <w:t xml:space="preserve">GB </w:t>
      </w:r>
      <w:r w:rsidR="0023157E">
        <w:rPr>
          <w:rFonts w:asciiTheme="majorHAnsi" w:hAnsiTheme="majorHAnsi" w:cstheme="majorHAnsi"/>
        </w:rPr>
        <w:t>em uso</w:t>
      </w:r>
      <w:r w:rsidR="000E5ABC" w:rsidRPr="00682F62">
        <w:rPr>
          <w:rFonts w:asciiTheme="majorHAnsi" w:hAnsiTheme="majorHAnsi" w:cstheme="majorHAnsi"/>
        </w:rPr>
        <w:t>.</w:t>
      </w:r>
    </w:p>
    <w:p w14:paraId="090E289D" w14:textId="75D94142" w:rsidR="00010571" w:rsidRDefault="00010571" w:rsidP="008721AC">
      <w:pPr>
        <w:contextualSpacing/>
        <w:mirrorIndents/>
        <w:rPr>
          <w:rFonts w:asciiTheme="majorHAnsi" w:hAnsiTheme="majorHAnsi" w:cstheme="majorHAnsi"/>
        </w:rPr>
      </w:pPr>
    </w:p>
    <w:p w14:paraId="2AA97258" w14:textId="2DD0AEC8" w:rsidR="008721AC" w:rsidRDefault="001440FB" w:rsidP="008721AC">
      <w:pPr>
        <w:contextualSpacing/>
        <w:mirrorIndent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instrText>INCLUDEPICTURE  \d "W:\\Departamento Técnico\\Documentação\\Relatório mensal\\RELATORIOS\\Relatórios\\PACCINI-WTS\\memória.png" \* MERGEFORMATINET</w:instrText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pict w14:anchorId="7AB7A566">
          <v:shape id="_x0000_i1027" type="#_x0000_t75" style="width:453pt;height:166.5pt">
            <v:imagedata r:id="rId10"/>
          </v:shape>
        </w:pict>
      </w:r>
      <w:r>
        <w:rPr>
          <w:rFonts w:asciiTheme="majorHAnsi" w:hAnsiTheme="majorHAnsi" w:cstheme="majorHAnsi"/>
        </w:rPr>
        <w:fldChar w:fldCharType="end"/>
      </w:r>
    </w:p>
    <w:p w14:paraId="29751210" w14:textId="02D3216B" w:rsidR="00A57A83" w:rsidRDefault="00BB686A" w:rsidP="008721AC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Com um total de </w:t>
      </w:r>
      <w:r w:rsidR="0023157E">
        <w:rPr>
          <w:rFonts w:ascii="Calibri" w:hAnsi="Calibri" w:cstheme="majorHAnsi"/>
        </w:rPr>
        <w:t>8</w:t>
      </w:r>
      <w:r w:rsidRPr="00D95C86">
        <w:rPr>
          <w:rFonts w:ascii="Calibri" w:hAnsi="Calibri" w:cstheme="majorHAnsi"/>
        </w:rPr>
        <w:t xml:space="preserve"> GB, o servidor “</w:t>
      </w:r>
      <w:r w:rsidR="008721AC">
        <w:rPr>
          <w:rFonts w:ascii="Calibri" w:hAnsi="Calibri" w:cstheme="majorHAnsi"/>
        </w:rPr>
        <w:t>PACCINI-</w:t>
      </w:r>
      <w:r w:rsidR="0023157E">
        <w:rPr>
          <w:rFonts w:ascii="Calibri" w:hAnsi="Calibri" w:cstheme="majorHAnsi"/>
        </w:rPr>
        <w:t>WTS</w:t>
      </w:r>
      <w:r w:rsidRPr="00D95C86">
        <w:rPr>
          <w:rFonts w:ascii="Calibri" w:hAnsi="Calibri" w:cstheme="majorHAnsi"/>
        </w:rPr>
        <w:t xml:space="preserve">” utilizou em média </w:t>
      </w:r>
      <w:r w:rsidR="001440FB">
        <w:rPr>
          <w:rFonts w:ascii="Calibri" w:hAnsi="Calibri" w:cstheme="majorHAnsi"/>
        </w:rPr>
        <w:t xml:space="preserve">3,04 </w:t>
      </w:r>
      <w:r w:rsidRPr="00D95C86">
        <w:rPr>
          <w:rFonts w:ascii="Calibri" w:hAnsi="Calibri" w:cstheme="majorHAnsi"/>
        </w:rPr>
        <w:t xml:space="preserve">GB, chegando a </w:t>
      </w:r>
      <w:r w:rsidR="005F7D21">
        <w:rPr>
          <w:rFonts w:ascii="Calibri" w:hAnsi="Calibri" w:cstheme="majorHAnsi"/>
        </w:rPr>
        <w:t>utilizar</w:t>
      </w:r>
      <w:r w:rsidRPr="00D95C86">
        <w:rPr>
          <w:rFonts w:ascii="Calibri" w:hAnsi="Calibri" w:cstheme="majorHAnsi"/>
        </w:rPr>
        <w:t xml:space="preserve"> </w:t>
      </w:r>
      <w:r w:rsidR="001440FB">
        <w:rPr>
          <w:rFonts w:ascii="Calibri" w:hAnsi="Calibri" w:cstheme="majorHAnsi"/>
        </w:rPr>
        <w:t>7,92</w:t>
      </w:r>
      <w:r w:rsidR="0023157E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>GB durante o período monitorado.</w:t>
      </w:r>
    </w:p>
    <w:p w14:paraId="689F31C4" w14:textId="2C4DD684" w:rsidR="003123AB" w:rsidRDefault="003123AB" w:rsidP="008721AC">
      <w:pPr>
        <w:contextualSpacing/>
        <w:mirrorIndents/>
        <w:rPr>
          <w:rFonts w:ascii="Calibri" w:hAnsi="Calibri" w:cstheme="majorHAnsi"/>
        </w:rPr>
      </w:pPr>
    </w:p>
    <w:p w14:paraId="3010E168" w14:textId="706DB788" w:rsidR="00572E73" w:rsidRPr="00682F62" w:rsidRDefault="002439A2" w:rsidP="008721AC">
      <w:pPr>
        <w:contextualSpacing/>
        <w:mirrorIndents/>
        <w:rPr>
          <w:rFonts w:asciiTheme="majorHAnsi" w:hAnsiTheme="majorHAns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"C:\\Users\\lucas.hoeltgebaum\\Documents\\Tools\\Relatórios\\BELLENZIER-BD\\disponibilidade do host.png" \* MERGEFORMATINET </w:instrText>
      </w:r>
      <w:r>
        <w:rPr>
          <w:noProof/>
        </w:rPr>
        <w:fldChar w:fldCharType="separate"/>
      </w:r>
      <w:r w:rsidR="00C35E95">
        <w:rPr>
          <w:noProof/>
        </w:rPr>
        <w:fldChar w:fldCharType="begin"/>
      </w:r>
      <w:r w:rsidR="00C35E95">
        <w:rPr>
          <w:noProof/>
        </w:rPr>
        <w:instrText xml:space="preserve"> INCLUDEPICTURE  \d "C:\\Users\\lucas.hoeltgebaum\\Documents\\Tools\\Relatórios\\BELLENZIER-BD\\disponibilidade do host.png" \* MERGEFORMATINET </w:instrText>
      </w:r>
      <w:r w:rsidR="00C35E95">
        <w:rPr>
          <w:noProof/>
        </w:rPr>
        <w:fldChar w:fldCharType="separate"/>
      </w:r>
      <w:r w:rsidR="008479B0">
        <w:rPr>
          <w:noProof/>
        </w:rPr>
        <w:fldChar w:fldCharType="begin"/>
      </w:r>
      <w:r w:rsidR="008479B0">
        <w:rPr>
          <w:noProof/>
        </w:rPr>
        <w:instrText xml:space="preserve"> INCLUDEPICTURE  \d "C:\\Users\\lucas.hoeltgebaum\\Documents\\Tools\\Relatórios\\BELLENZIER-BD\\disponibilidade do host.png" \* MERGEFORMATINET </w:instrText>
      </w:r>
      <w:r w:rsidR="008479B0">
        <w:rPr>
          <w:noProof/>
        </w:rPr>
        <w:fldChar w:fldCharType="separate"/>
      </w:r>
      <w:r w:rsidR="008721AC">
        <w:rPr>
          <w:noProof/>
        </w:rPr>
        <w:fldChar w:fldCharType="begin"/>
      </w:r>
      <w:r w:rsidR="008721AC">
        <w:rPr>
          <w:noProof/>
        </w:rPr>
        <w:instrText xml:space="preserve"> INCLUDEPICTURE  \d "W:\\Departamento Técnico\\Documentação\\Relatório mensal\\RELATORIOS\\Relatórios\\PACCINI-WEBAPP\\disponibilidade do host.png" \* MERGEFORMATINET </w:instrText>
      </w:r>
      <w:r w:rsidR="008721AC">
        <w:rPr>
          <w:noProof/>
        </w:rPr>
        <w:fldChar w:fldCharType="separate"/>
      </w:r>
      <w:r w:rsidR="000C087A">
        <w:rPr>
          <w:noProof/>
        </w:rPr>
        <w:fldChar w:fldCharType="begin"/>
      </w:r>
      <w:r w:rsidR="000C087A">
        <w:rPr>
          <w:noProof/>
        </w:rPr>
        <w:instrText xml:space="preserve"> INCLUDEPICTURE  \d "W:\\Departamento Técnico\\Documentação\\Relatório mensal\\RELATORIOS\\Relatórios\\PACCINI-WTS\\disponibilidade do host.png" \* MERGEFORMATINET </w:instrText>
      </w:r>
      <w:r w:rsidR="000C087A">
        <w:rPr>
          <w:noProof/>
        </w:rPr>
        <w:fldChar w:fldCharType="separate"/>
      </w:r>
      <w:r w:rsidR="001440FB">
        <w:rPr>
          <w:noProof/>
        </w:rPr>
        <w:fldChar w:fldCharType="begin"/>
      </w:r>
      <w:r w:rsidR="001440FB">
        <w:rPr>
          <w:noProof/>
        </w:rPr>
        <w:instrText xml:space="preserve"> </w:instrText>
      </w:r>
      <w:r w:rsidR="001440FB">
        <w:rPr>
          <w:noProof/>
        </w:rPr>
        <w:instrText>INCLUDEPICTURE  \d "W:\\Departamento Técnico\\Documentação\\Relatório mensal\\RELATORIOS\\Relatórios\\PACCINI-WTS\\disponibilidade do host.png" \* MERGEFORMATINET</w:instrText>
      </w:r>
      <w:r w:rsidR="001440FB">
        <w:rPr>
          <w:noProof/>
        </w:rPr>
        <w:instrText xml:space="preserve"> </w:instrText>
      </w:r>
      <w:r w:rsidR="001440FB">
        <w:rPr>
          <w:noProof/>
        </w:rPr>
        <w:fldChar w:fldCharType="separate"/>
      </w:r>
      <w:r w:rsidR="001440FB">
        <w:rPr>
          <w:noProof/>
        </w:rPr>
        <w:pict w14:anchorId="28D56B1D">
          <v:shape id="_x0000_i1028" type="#_x0000_t75" style="width:453pt;height:173.25pt">
            <v:imagedata r:id="rId11"/>
          </v:shape>
        </w:pict>
      </w:r>
      <w:r w:rsidR="001440FB">
        <w:rPr>
          <w:noProof/>
        </w:rPr>
        <w:fldChar w:fldCharType="end"/>
      </w:r>
      <w:r w:rsidR="000C087A">
        <w:rPr>
          <w:noProof/>
        </w:rPr>
        <w:fldChar w:fldCharType="end"/>
      </w:r>
      <w:r w:rsidR="008721AC">
        <w:rPr>
          <w:noProof/>
        </w:rPr>
        <w:fldChar w:fldCharType="end"/>
      </w:r>
      <w:r w:rsidR="008479B0">
        <w:rPr>
          <w:noProof/>
        </w:rPr>
        <w:fldChar w:fldCharType="end"/>
      </w:r>
      <w:r w:rsidR="00C35E95">
        <w:rPr>
          <w:noProof/>
        </w:rPr>
        <w:fldChar w:fldCharType="end"/>
      </w:r>
      <w:r>
        <w:rPr>
          <w:noProof/>
        </w:rPr>
        <w:fldChar w:fldCharType="end"/>
      </w:r>
    </w:p>
    <w:p w14:paraId="1C24FE82" w14:textId="1BD6DAF4" w:rsidR="00A57A83" w:rsidRDefault="005F7D21" w:rsidP="008721AC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“Disponibilidade de host”: Conforme apresentado no gráfico acima o host permaneceu disponível em média </w:t>
      </w:r>
      <w:r w:rsidR="001440FB">
        <w:rPr>
          <w:rFonts w:ascii="Calibri" w:hAnsi="Calibri" w:cstheme="majorHAnsi"/>
        </w:rPr>
        <w:t>100</w:t>
      </w:r>
      <w:r w:rsidR="0023157E" w:rsidRPr="00D95C86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>% do período monitorado.</w:t>
      </w:r>
    </w:p>
    <w:p w14:paraId="4CAE4F11" w14:textId="561C2D3F" w:rsidR="008721AC" w:rsidRDefault="008721AC" w:rsidP="008721AC">
      <w:pPr>
        <w:contextualSpacing/>
        <w:mirrorIndents/>
        <w:rPr>
          <w:rFonts w:ascii="Calibri" w:hAnsi="Calibri" w:cstheme="majorHAnsi"/>
        </w:rPr>
      </w:pPr>
    </w:p>
    <w:p w14:paraId="1FC6B8FF" w14:textId="631E1AEB" w:rsidR="00D95C86" w:rsidRPr="00682F62" w:rsidRDefault="001440FB" w:rsidP="00126FF9">
      <w:pPr>
        <w:contextualSpacing/>
        <w:mirrorIndents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instrText>INCLUDEPICTURE  \d "W:\\Departamento Técnico\\Documentação\\Relatório mensal\\RELATORIOS\\Relatório</w:instrText>
      </w:r>
      <w:r>
        <w:rPr>
          <w:rFonts w:asciiTheme="majorHAnsi" w:hAnsiTheme="majorHAnsi" w:cstheme="majorHAnsi"/>
        </w:rPr>
        <w:instrText>s\\PACCINI-WTS\\Network traffic on AWS PV Network Device FO.PNG" \* MERGEFORMATINET</w:instrText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pict w14:anchorId="27D2838C">
          <v:shape id="_x0000_i1029" type="#_x0000_t75" style="width:453pt;height:166.5pt">
            <v:imagedata r:id="rId12"/>
          </v:shape>
        </w:pict>
      </w:r>
      <w:r>
        <w:rPr>
          <w:rFonts w:asciiTheme="majorHAnsi" w:hAnsiTheme="majorHAnsi" w:cstheme="majorHAnsi"/>
        </w:rPr>
        <w:fldChar w:fldCharType="end"/>
      </w:r>
    </w:p>
    <w:p w14:paraId="1C71E353" w14:textId="03CF46D0" w:rsidR="001E06BF" w:rsidRDefault="0023157E" w:rsidP="00126FF9">
      <w:pPr>
        <w:contextualSpacing/>
        <w:mirrorIndents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r w:rsidRPr="0023157E">
        <w:rPr>
          <w:rFonts w:asciiTheme="majorHAnsi" w:hAnsiTheme="majorHAnsi" w:cstheme="majorHAnsi"/>
        </w:rPr>
        <w:t>Network traffic on AWS PV Network Device FO</w:t>
      </w:r>
      <w:r>
        <w:rPr>
          <w:rFonts w:asciiTheme="majorHAnsi" w:hAnsiTheme="majorHAnsi" w:cstheme="majorHAnsi"/>
        </w:rPr>
        <w:t xml:space="preserve">”: durante o período monitorado, obtivemos uma média de </w:t>
      </w:r>
      <w:r w:rsidR="001440FB">
        <w:rPr>
          <w:rFonts w:asciiTheme="majorHAnsi" w:hAnsiTheme="majorHAnsi" w:cstheme="majorHAnsi"/>
        </w:rPr>
        <w:t>419,47</w:t>
      </w:r>
      <w:r>
        <w:rPr>
          <w:rFonts w:asciiTheme="majorHAnsi" w:hAnsiTheme="majorHAnsi" w:cstheme="majorHAnsi"/>
        </w:rPr>
        <w:t xml:space="preserve"> </w:t>
      </w:r>
      <w:r w:rsidR="001440FB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 xml:space="preserve">bps com máximas de </w:t>
      </w:r>
      <w:r w:rsidR="001440FB">
        <w:rPr>
          <w:rFonts w:asciiTheme="majorHAnsi" w:hAnsiTheme="majorHAnsi" w:cstheme="majorHAnsi"/>
        </w:rPr>
        <w:t>32,41</w:t>
      </w:r>
      <w:r>
        <w:rPr>
          <w:rFonts w:asciiTheme="majorHAnsi" w:hAnsiTheme="majorHAnsi" w:cstheme="majorHAnsi"/>
        </w:rPr>
        <w:t xml:space="preserve"> Mbps na entrada de dados, e média de </w:t>
      </w:r>
      <w:r w:rsidR="001440FB">
        <w:rPr>
          <w:rFonts w:asciiTheme="majorHAnsi" w:hAnsiTheme="majorHAnsi" w:cstheme="majorHAnsi"/>
        </w:rPr>
        <w:t>20,15</w:t>
      </w:r>
      <w:r>
        <w:rPr>
          <w:rFonts w:asciiTheme="majorHAnsi" w:hAnsiTheme="majorHAnsi" w:cstheme="majorHAnsi"/>
        </w:rPr>
        <w:t xml:space="preserve"> Kbps com máximas de </w:t>
      </w:r>
      <w:r w:rsidR="001440FB">
        <w:rPr>
          <w:rFonts w:asciiTheme="majorHAnsi" w:hAnsiTheme="majorHAnsi" w:cstheme="majorHAnsi"/>
        </w:rPr>
        <w:t>1,38</w:t>
      </w:r>
      <w:r>
        <w:rPr>
          <w:rFonts w:asciiTheme="majorHAnsi" w:hAnsiTheme="majorHAnsi" w:cstheme="majorHAnsi"/>
        </w:rPr>
        <w:t xml:space="preserve"> Mbps na saída de dados.</w:t>
      </w:r>
    </w:p>
    <w:p w14:paraId="5EF67DA2" w14:textId="33088852" w:rsidR="00010571" w:rsidRDefault="00010571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696281E3" w14:textId="697402F4" w:rsidR="001E06BF" w:rsidRDefault="001E06BF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22A22C20" w14:textId="4283872A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E5314C" w14:textId="55A0FEAF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1C5763C1" w14:textId="5F9AB755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D781803" w14:textId="133E06A8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D920D28" w14:textId="770FA539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2E4278EA" w14:textId="47257090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025C3010" w14:textId="25AC90EF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6840E05D" w14:textId="1BEC41D4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51A62706" w14:textId="6E33F62E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5A783D38" w14:textId="51D16695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695948C7" w14:textId="2149F4A7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2D3B75E6" w14:textId="5D26BA1E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31BEE844" w14:textId="03E14A9B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74F7BDE0" w14:textId="5F3C2299" w:rsidR="008721AC" w:rsidRDefault="008721AC" w:rsidP="00010571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307686" w14:textId="2ED842A5" w:rsidR="006257DC" w:rsidRDefault="006257DC">
      <w:pPr>
        <w:jc w:val="left"/>
        <w:rPr>
          <w:rFonts w:asciiTheme="majorHAnsi" w:hAnsiTheme="majorHAnsi" w:cstheme="majorHAnsi"/>
        </w:rPr>
      </w:pPr>
    </w:p>
    <w:p w14:paraId="1EF92C6B" w14:textId="2E472DFE" w:rsidR="00F1135F" w:rsidRPr="00C74C64" w:rsidRDefault="00F1135F" w:rsidP="00C74C64">
      <w:pPr>
        <w:autoSpaceDE w:val="0"/>
        <w:autoSpaceDN w:val="0"/>
        <w:adjustRightInd w:val="0"/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74C64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Conclusão</w:t>
      </w:r>
    </w:p>
    <w:p w14:paraId="79BFF4DE" w14:textId="77777777" w:rsidR="002D4B3E" w:rsidRPr="00C74C64" w:rsidRDefault="002D4B3E" w:rsidP="00C74C64">
      <w:pPr>
        <w:autoSpaceDE w:val="0"/>
        <w:autoSpaceDN w:val="0"/>
        <w:adjustRightInd w:val="0"/>
        <w:spacing w:line="360" w:lineRule="auto"/>
        <w:contextualSpacing/>
        <w:mirrorIndents/>
        <w:jc w:val="left"/>
        <w:rPr>
          <w:rFonts w:asciiTheme="majorHAnsi" w:hAnsiTheme="majorHAnsi" w:cstheme="majorHAnsi"/>
          <w:color w:val="000000"/>
        </w:rPr>
      </w:pPr>
    </w:p>
    <w:p w14:paraId="28929525" w14:textId="29A3D419" w:rsidR="00105785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Conforme apresentamos acima, o host permaneceu disponível </w:t>
      </w:r>
      <w:r w:rsidR="001440FB">
        <w:rPr>
          <w:rFonts w:asciiTheme="majorHAnsi" w:hAnsiTheme="majorHAnsi" w:cstheme="majorHAnsi"/>
          <w:color w:val="000000"/>
        </w:rPr>
        <w:t>100</w:t>
      </w:r>
      <w:bookmarkStart w:id="1" w:name="_GoBack"/>
      <w:bookmarkEnd w:id="1"/>
      <w:r w:rsidRPr="00FE5C4F">
        <w:rPr>
          <w:rFonts w:asciiTheme="majorHAnsi" w:hAnsiTheme="majorHAnsi" w:cstheme="majorHAnsi"/>
          <w:color w:val="000000"/>
        </w:rPr>
        <w:t xml:space="preserve">% do tempo monitorado. </w:t>
      </w:r>
    </w:p>
    <w:p w14:paraId="4F1EAAEC" w14:textId="69DEC213" w:rsidR="00FE5C4F" w:rsidRPr="00FE5C4F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>Em performance de hardware, na CPU, registramos índices baixos de utilização, demonstrando assim ótima eficiência.</w:t>
      </w:r>
    </w:p>
    <w:p w14:paraId="4F82FB32" w14:textId="40F9307E" w:rsidR="008721AC" w:rsidRDefault="008721AC" w:rsidP="00342734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O disco </w:t>
      </w:r>
      <w:r w:rsidR="0023157E">
        <w:rPr>
          <w:rFonts w:asciiTheme="majorHAnsi" w:hAnsiTheme="majorHAnsi" w:cstheme="majorHAnsi"/>
          <w:color w:val="000000"/>
        </w:rPr>
        <w:t xml:space="preserve">C: </w:t>
      </w:r>
      <w:r>
        <w:rPr>
          <w:rFonts w:asciiTheme="majorHAnsi" w:hAnsiTheme="majorHAnsi" w:cstheme="majorHAnsi"/>
          <w:color w:val="000000"/>
        </w:rPr>
        <w:t>possui bom espaço de armazenamento livre.</w:t>
      </w:r>
    </w:p>
    <w:p w14:paraId="0DF36626" w14:textId="38775753" w:rsidR="00F1135F" w:rsidRPr="00342734" w:rsidRDefault="00F1135F" w:rsidP="00105785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C74C64">
        <w:rPr>
          <w:rFonts w:asciiTheme="majorHAnsi" w:hAnsiTheme="majorHAnsi" w:cstheme="majorHAnsi"/>
          <w:color w:val="000000"/>
        </w:rPr>
        <w:t>Em geral este servidor obteve bons índices de performance no período monitorado, não obtendo assim problemas com disco, memória ou processamento.</w:t>
      </w:r>
    </w:p>
    <w:p w14:paraId="148B632D" w14:textId="77777777" w:rsidR="002D4B3E" w:rsidRPr="00682F62" w:rsidRDefault="002D4B3E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sectPr w:rsidR="002D4B3E" w:rsidRPr="00682F62" w:rsidSect="00F879D8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770A" w14:textId="77777777" w:rsidR="008479B0" w:rsidRDefault="008479B0" w:rsidP="004347FB">
      <w:r>
        <w:separator/>
      </w:r>
    </w:p>
  </w:endnote>
  <w:endnote w:type="continuationSeparator" w:id="0">
    <w:p w14:paraId="370CEF9D" w14:textId="77777777" w:rsidR="008479B0" w:rsidRDefault="008479B0" w:rsidP="0043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7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FEB" w14:textId="77777777" w:rsidR="001A734B" w:rsidRPr="00DE161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>Rua Doutor Fúlvio Luz, 38</w:t>
    </w:r>
  </w:p>
  <w:p w14:paraId="63F3597D" w14:textId="77777777" w:rsidR="001A734B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Vila Nova – Blumenau </w:t>
    </w:r>
    <w:r>
      <w:rPr>
        <w:rFonts w:asciiTheme="majorHAnsi" w:hAnsiTheme="majorHAnsi" w:cstheme="majorHAnsi"/>
        <w:sz w:val="18"/>
      </w:rPr>
      <w:t>–</w:t>
    </w:r>
    <w:r w:rsidRPr="00DE161A">
      <w:rPr>
        <w:rFonts w:asciiTheme="majorHAnsi" w:hAnsiTheme="majorHAnsi" w:cstheme="majorHAnsi"/>
        <w:sz w:val="18"/>
      </w:rPr>
      <w:t xml:space="preserve"> SC</w:t>
    </w:r>
  </w:p>
  <w:p w14:paraId="09BCF8A4" w14:textId="77777777" w:rsidR="001A734B" w:rsidRPr="0073509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(47) 3237-7084                                                                                                               </w:t>
    </w:r>
    <w:r>
      <w:rPr>
        <w:rFonts w:asciiTheme="majorHAnsi" w:hAnsiTheme="majorHAnsi" w:cstheme="majorHAnsi"/>
        <w:sz w:val="18"/>
      </w:rPr>
      <w:t xml:space="preserve">                                               </w:t>
    </w:r>
    <w:r w:rsidRPr="00DE161A">
      <w:rPr>
        <w:rFonts w:asciiTheme="majorHAnsi" w:hAnsiTheme="majorHAnsi" w:cstheme="majorHAnsi"/>
        <w:sz w:val="18"/>
      </w:rPr>
      <w:t xml:space="preserve"> </w:t>
    </w:r>
    <w:r w:rsidRPr="001D64C8">
      <w:rPr>
        <w:b/>
      </w:rPr>
      <w:t>www.workdb.com.br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5953" w14:textId="77777777" w:rsidR="008479B0" w:rsidRDefault="008479B0" w:rsidP="004347FB">
      <w:r>
        <w:separator/>
      </w:r>
    </w:p>
  </w:footnote>
  <w:footnote w:type="continuationSeparator" w:id="0">
    <w:p w14:paraId="2D2E4F13" w14:textId="77777777" w:rsidR="008479B0" w:rsidRDefault="008479B0" w:rsidP="0043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FD97" w14:textId="77777777" w:rsidR="001A734B" w:rsidRDefault="001440FB">
    <w:pPr>
      <w:pStyle w:val="Cabealho"/>
    </w:pPr>
    <w:r>
      <w:rPr>
        <w:noProof/>
      </w:rPr>
      <w:pict w14:anchorId="617A0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271.7pt;height:272.2pt;z-index:-251657216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69F4" w14:textId="77777777" w:rsidR="001A734B" w:rsidRDefault="001440FB" w:rsidP="00891B07">
    <w:pPr>
      <w:tabs>
        <w:tab w:val="left" w:pos="3254"/>
        <w:tab w:val="center" w:pos="4532"/>
      </w:tabs>
      <w:jc w:val="left"/>
    </w:pPr>
    <w:r>
      <w:rPr>
        <w:noProof/>
      </w:rPr>
      <w:pict w14:anchorId="206A0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271.7pt;height:272.2pt;z-index:-251656192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  <w:r w:rsidR="00891B07" w:rsidRPr="00891B07">
      <w:t xml:space="preserve"> </w:t>
    </w:r>
    <w:r w:rsidR="00891B07">
      <w:rPr>
        <w:noProof/>
      </w:rPr>
      <w:drawing>
        <wp:inline distT="0" distB="0" distL="0" distR="0" wp14:anchorId="1E8095A3" wp14:editId="45F943A4">
          <wp:extent cx="903252" cy="627888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554" cy="63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422" w14:textId="77777777" w:rsidR="001A734B" w:rsidRDefault="001440FB">
    <w:pPr>
      <w:pStyle w:val="Cabealho"/>
    </w:pPr>
    <w:r>
      <w:rPr>
        <w:noProof/>
      </w:rPr>
      <w:pict w14:anchorId="06A4B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3" type="#_x0000_t75" style="position:absolute;left:0;text-align:left;margin-left:90.8pt;margin-top:190pt;width:271.7pt;height:272.2pt;z-index:-251658240;mso-position-horizontal-relative:margin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92"/>
    <w:multiLevelType w:val="hybridMultilevel"/>
    <w:tmpl w:val="A4D2BF5C"/>
    <w:lvl w:ilvl="0" w:tplc="F00CB0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9DB"/>
    <w:multiLevelType w:val="hybridMultilevel"/>
    <w:tmpl w:val="43683B0E"/>
    <w:lvl w:ilvl="0" w:tplc="D9AC15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811"/>
    <w:multiLevelType w:val="hybridMultilevel"/>
    <w:tmpl w:val="5C6E6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6C5"/>
    <w:multiLevelType w:val="hybridMultilevel"/>
    <w:tmpl w:val="6CEE6B5C"/>
    <w:lvl w:ilvl="0" w:tplc="0990197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3F9"/>
    <w:multiLevelType w:val="hybridMultilevel"/>
    <w:tmpl w:val="4B7E9494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727"/>
    <w:multiLevelType w:val="hybridMultilevel"/>
    <w:tmpl w:val="44608428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4BC"/>
    <w:multiLevelType w:val="hybridMultilevel"/>
    <w:tmpl w:val="B366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3384"/>
    <w:multiLevelType w:val="hybridMultilevel"/>
    <w:tmpl w:val="0458E1B0"/>
    <w:lvl w:ilvl="0" w:tplc="521C93F6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51E9"/>
    <w:multiLevelType w:val="hybridMultilevel"/>
    <w:tmpl w:val="1FC6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1554B"/>
    <w:multiLevelType w:val="hybridMultilevel"/>
    <w:tmpl w:val="EA44DC48"/>
    <w:lvl w:ilvl="0" w:tplc="742E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35F16"/>
    <w:multiLevelType w:val="hybridMultilevel"/>
    <w:tmpl w:val="591C0B58"/>
    <w:lvl w:ilvl="0" w:tplc="4502BAF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6147"/>
    <w:multiLevelType w:val="hybridMultilevel"/>
    <w:tmpl w:val="4222A3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FB"/>
    <w:rsid w:val="00000F02"/>
    <w:rsid w:val="00001BB7"/>
    <w:rsid w:val="00005449"/>
    <w:rsid w:val="00006850"/>
    <w:rsid w:val="00010571"/>
    <w:rsid w:val="0001212C"/>
    <w:rsid w:val="000135E1"/>
    <w:rsid w:val="000152F0"/>
    <w:rsid w:val="00022181"/>
    <w:rsid w:val="00023D75"/>
    <w:rsid w:val="00025137"/>
    <w:rsid w:val="00040D18"/>
    <w:rsid w:val="00043E38"/>
    <w:rsid w:val="00051C3E"/>
    <w:rsid w:val="000542EC"/>
    <w:rsid w:val="00054F6C"/>
    <w:rsid w:val="00055751"/>
    <w:rsid w:val="000576F0"/>
    <w:rsid w:val="00060F66"/>
    <w:rsid w:val="00063E3A"/>
    <w:rsid w:val="00063E89"/>
    <w:rsid w:val="000640E9"/>
    <w:rsid w:val="00070A63"/>
    <w:rsid w:val="000713F5"/>
    <w:rsid w:val="000720F7"/>
    <w:rsid w:val="0007311C"/>
    <w:rsid w:val="000872B4"/>
    <w:rsid w:val="00087BAC"/>
    <w:rsid w:val="00094B91"/>
    <w:rsid w:val="000A369B"/>
    <w:rsid w:val="000B4D18"/>
    <w:rsid w:val="000C087A"/>
    <w:rsid w:val="000C18C9"/>
    <w:rsid w:val="000C1FBC"/>
    <w:rsid w:val="000C31B3"/>
    <w:rsid w:val="000C33B5"/>
    <w:rsid w:val="000C494D"/>
    <w:rsid w:val="000C677C"/>
    <w:rsid w:val="000D09E4"/>
    <w:rsid w:val="000D102C"/>
    <w:rsid w:val="000D36B1"/>
    <w:rsid w:val="000D7F3D"/>
    <w:rsid w:val="000E5ABC"/>
    <w:rsid w:val="000F1D6D"/>
    <w:rsid w:val="000F3D73"/>
    <w:rsid w:val="0010570D"/>
    <w:rsid w:val="00105785"/>
    <w:rsid w:val="00107BE0"/>
    <w:rsid w:val="00110BF2"/>
    <w:rsid w:val="00112477"/>
    <w:rsid w:val="001130CC"/>
    <w:rsid w:val="001135BD"/>
    <w:rsid w:val="00116F3A"/>
    <w:rsid w:val="001170E2"/>
    <w:rsid w:val="00124372"/>
    <w:rsid w:val="00126FF9"/>
    <w:rsid w:val="001310E9"/>
    <w:rsid w:val="001345EF"/>
    <w:rsid w:val="001440FB"/>
    <w:rsid w:val="00146193"/>
    <w:rsid w:val="001464F0"/>
    <w:rsid w:val="00146EC0"/>
    <w:rsid w:val="0015058E"/>
    <w:rsid w:val="00151067"/>
    <w:rsid w:val="00152394"/>
    <w:rsid w:val="00153A47"/>
    <w:rsid w:val="00153A9E"/>
    <w:rsid w:val="00160ECA"/>
    <w:rsid w:val="00165CE1"/>
    <w:rsid w:val="0018292C"/>
    <w:rsid w:val="0019209B"/>
    <w:rsid w:val="00196EED"/>
    <w:rsid w:val="001A734B"/>
    <w:rsid w:val="001B222D"/>
    <w:rsid w:val="001B5850"/>
    <w:rsid w:val="001B6A05"/>
    <w:rsid w:val="001B78DA"/>
    <w:rsid w:val="001C061F"/>
    <w:rsid w:val="001C2F66"/>
    <w:rsid w:val="001C3CBF"/>
    <w:rsid w:val="001C4731"/>
    <w:rsid w:val="001C769E"/>
    <w:rsid w:val="001C7EB6"/>
    <w:rsid w:val="001D1C55"/>
    <w:rsid w:val="001D3344"/>
    <w:rsid w:val="001D3504"/>
    <w:rsid w:val="001D4815"/>
    <w:rsid w:val="001D61FB"/>
    <w:rsid w:val="001E06BF"/>
    <w:rsid w:val="001E0F3A"/>
    <w:rsid w:val="001E326A"/>
    <w:rsid w:val="001E41DB"/>
    <w:rsid w:val="001E5FC6"/>
    <w:rsid w:val="001F0E8C"/>
    <w:rsid w:val="001F15AB"/>
    <w:rsid w:val="001F1E26"/>
    <w:rsid w:val="001F45D2"/>
    <w:rsid w:val="001F534F"/>
    <w:rsid w:val="001F6160"/>
    <w:rsid w:val="001F617D"/>
    <w:rsid w:val="001F70ED"/>
    <w:rsid w:val="0020155D"/>
    <w:rsid w:val="00202E74"/>
    <w:rsid w:val="00204321"/>
    <w:rsid w:val="0021062B"/>
    <w:rsid w:val="00215A20"/>
    <w:rsid w:val="00222DD7"/>
    <w:rsid w:val="0022313A"/>
    <w:rsid w:val="00223203"/>
    <w:rsid w:val="00223D0D"/>
    <w:rsid w:val="0022438C"/>
    <w:rsid w:val="00224715"/>
    <w:rsid w:val="0023157E"/>
    <w:rsid w:val="00232FBA"/>
    <w:rsid w:val="00235FBD"/>
    <w:rsid w:val="00241DD6"/>
    <w:rsid w:val="002439A2"/>
    <w:rsid w:val="002448C1"/>
    <w:rsid w:val="00250144"/>
    <w:rsid w:val="00250D07"/>
    <w:rsid w:val="002524C7"/>
    <w:rsid w:val="00255990"/>
    <w:rsid w:val="002563D7"/>
    <w:rsid w:val="0025748F"/>
    <w:rsid w:val="00272C3A"/>
    <w:rsid w:val="00277D6B"/>
    <w:rsid w:val="002814DB"/>
    <w:rsid w:val="00281CE0"/>
    <w:rsid w:val="0028205C"/>
    <w:rsid w:val="00290379"/>
    <w:rsid w:val="002908D2"/>
    <w:rsid w:val="00291BFA"/>
    <w:rsid w:val="00294365"/>
    <w:rsid w:val="002944E9"/>
    <w:rsid w:val="00294AE8"/>
    <w:rsid w:val="00295C82"/>
    <w:rsid w:val="002965BC"/>
    <w:rsid w:val="002A1E82"/>
    <w:rsid w:val="002A2C7E"/>
    <w:rsid w:val="002A3C74"/>
    <w:rsid w:val="002A6631"/>
    <w:rsid w:val="002A701A"/>
    <w:rsid w:val="002B15B7"/>
    <w:rsid w:val="002B1EB8"/>
    <w:rsid w:val="002B2EFD"/>
    <w:rsid w:val="002C5FAE"/>
    <w:rsid w:val="002C7595"/>
    <w:rsid w:val="002D4AAD"/>
    <w:rsid w:val="002D4B3E"/>
    <w:rsid w:val="002D57AB"/>
    <w:rsid w:val="002D5D72"/>
    <w:rsid w:val="002D7B48"/>
    <w:rsid w:val="002E4843"/>
    <w:rsid w:val="002F01B9"/>
    <w:rsid w:val="002F05AF"/>
    <w:rsid w:val="002F1B5A"/>
    <w:rsid w:val="002F1B6A"/>
    <w:rsid w:val="002F5677"/>
    <w:rsid w:val="002F6E3B"/>
    <w:rsid w:val="00301FDF"/>
    <w:rsid w:val="003035D7"/>
    <w:rsid w:val="00306DD9"/>
    <w:rsid w:val="0030748D"/>
    <w:rsid w:val="0030763E"/>
    <w:rsid w:val="003106EF"/>
    <w:rsid w:val="003123AB"/>
    <w:rsid w:val="00312968"/>
    <w:rsid w:val="00313F7A"/>
    <w:rsid w:val="00317A2B"/>
    <w:rsid w:val="00321C92"/>
    <w:rsid w:val="00331F92"/>
    <w:rsid w:val="003333F7"/>
    <w:rsid w:val="00334704"/>
    <w:rsid w:val="003406E8"/>
    <w:rsid w:val="00340C23"/>
    <w:rsid w:val="003419FC"/>
    <w:rsid w:val="00342734"/>
    <w:rsid w:val="0034338E"/>
    <w:rsid w:val="0035280E"/>
    <w:rsid w:val="00352A1D"/>
    <w:rsid w:val="00353DE8"/>
    <w:rsid w:val="00354184"/>
    <w:rsid w:val="0035684A"/>
    <w:rsid w:val="00365684"/>
    <w:rsid w:val="0036603B"/>
    <w:rsid w:val="003724C2"/>
    <w:rsid w:val="00373E80"/>
    <w:rsid w:val="003743C4"/>
    <w:rsid w:val="00382B77"/>
    <w:rsid w:val="00384559"/>
    <w:rsid w:val="003860C5"/>
    <w:rsid w:val="003874EB"/>
    <w:rsid w:val="00396558"/>
    <w:rsid w:val="003A1E82"/>
    <w:rsid w:val="003A58DD"/>
    <w:rsid w:val="003A67D9"/>
    <w:rsid w:val="003A68D0"/>
    <w:rsid w:val="003A72F8"/>
    <w:rsid w:val="003A7FCE"/>
    <w:rsid w:val="003B0300"/>
    <w:rsid w:val="003B0EA0"/>
    <w:rsid w:val="003B0FCD"/>
    <w:rsid w:val="003B3D3C"/>
    <w:rsid w:val="003B6342"/>
    <w:rsid w:val="003B7123"/>
    <w:rsid w:val="003C0397"/>
    <w:rsid w:val="003D0448"/>
    <w:rsid w:val="003D2EE7"/>
    <w:rsid w:val="003D45C9"/>
    <w:rsid w:val="003D4998"/>
    <w:rsid w:val="003D6661"/>
    <w:rsid w:val="003D7B23"/>
    <w:rsid w:val="003E4EC4"/>
    <w:rsid w:val="003E7D91"/>
    <w:rsid w:val="003F2589"/>
    <w:rsid w:val="003F3C38"/>
    <w:rsid w:val="003F62A3"/>
    <w:rsid w:val="00400A03"/>
    <w:rsid w:val="00400DA4"/>
    <w:rsid w:val="00403539"/>
    <w:rsid w:val="00405DA5"/>
    <w:rsid w:val="00411AF4"/>
    <w:rsid w:val="00416047"/>
    <w:rsid w:val="00420EBB"/>
    <w:rsid w:val="00421E71"/>
    <w:rsid w:val="0042363C"/>
    <w:rsid w:val="004326AB"/>
    <w:rsid w:val="004338F5"/>
    <w:rsid w:val="004347FB"/>
    <w:rsid w:val="00434BD4"/>
    <w:rsid w:val="00434FF0"/>
    <w:rsid w:val="00442528"/>
    <w:rsid w:val="0044285E"/>
    <w:rsid w:val="00445737"/>
    <w:rsid w:val="00450B9B"/>
    <w:rsid w:val="00452056"/>
    <w:rsid w:val="004609EC"/>
    <w:rsid w:val="00460C46"/>
    <w:rsid w:val="00463369"/>
    <w:rsid w:val="004654A5"/>
    <w:rsid w:val="00465862"/>
    <w:rsid w:val="00470E9F"/>
    <w:rsid w:val="00472F8A"/>
    <w:rsid w:val="00476C36"/>
    <w:rsid w:val="00480877"/>
    <w:rsid w:val="00492E67"/>
    <w:rsid w:val="004942D8"/>
    <w:rsid w:val="00495A54"/>
    <w:rsid w:val="004976FD"/>
    <w:rsid w:val="004A4755"/>
    <w:rsid w:val="004A695D"/>
    <w:rsid w:val="004A6F20"/>
    <w:rsid w:val="004B1930"/>
    <w:rsid w:val="004B2411"/>
    <w:rsid w:val="004B4893"/>
    <w:rsid w:val="004C052D"/>
    <w:rsid w:val="004C1AFE"/>
    <w:rsid w:val="004C310F"/>
    <w:rsid w:val="004C58BD"/>
    <w:rsid w:val="004C782F"/>
    <w:rsid w:val="004D142D"/>
    <w:rsid w:val="004D4778"/>
    <w:rsid w:val="004D49E7"/>
    <w:rsid w:val="004E37FC"/>
    <w:rsid w:val="004E38BC"/>
    <w:rsid w:val="004E552C"/>
    <w:rsid w:val="004E5C81"/>
    <w:rsid w:val="004E78E4"/>
    <w:rsid w:val="004F0991"/>
    <w:rsid w:val="004F0D5F"/>
    <w:rsid w:val="004F5E6B"/>
    <w:rsid w:val="004F6CBA"/>
    <w:rsid w:val="004F7F8B"/>
    <w:rsid w:val="005075D1"/>
    <w:rsid w:val="00514A03"/>
    <w:rsid w:val="005161FE"/>
    <w:rsid w:val="00517990"/>
    <w:rsid w:val="00520535"/>
    <w:rsid w:val="0052108B"/>
    <w:rsid w:val="0052278A"/>
    <w:rsid w:val="005231E1"/>
    <w:rsid w:val="00530934"/>
    <w:rsid w:val="0053178B"/>
    <w:rsid w:val="005331F1"/>
    <w:rsid w:val="00537A67"/>
    <w:rsid w:val="005410B7"/>
    <w:rsid w:val="00551275"/>
    <w:rsid w:val="00551A25"/>
    <w:rsid w:val="00552EF4"/>
    <w:rsid w:val="00553875"/>
    <w:rsid w:val="005551CC"/>
    <w:rsid w:val="00555FB7"/>
    <w:rsid w:val="00556CEB"/>
    <w:rsid w:val="00560B33"/>
    <w:rsid w:val="0056144B"/>
    <w:rsid w:val="0056611E"/>
    <w:rsid w:val="00567BED"/>
    <w:rsid w:val="00567F93"/>
    <w:rsid w:val="00570597"/>
    <w:rsid w:val="00570C19"/>
    <w:rsid w:val="00572E73"/>
    <w:rsid w:val="00573AF2"/>
    <w:rsid w:val="0057415E"/>
    <w:rsid w:val="0058060A"/>
    <w:rsid w:val="00582884"/>
    <w:rsid w:val="00582CEB"/>
    <w:rsid w:val="00584608"/>
    <w:rsid w:val="005856DF"/>
    <w:rsid w:val="005A1536"/>
    <w:rsid w:val="005A3FD1"/>
    <w:rsid w:val="005A5980"/>
    <w:rsid w:val="005A7DB0"/>
    <w:rsid w:val="005B386A"/>
    <w:rsid w:val="005C405B"/>
    <w:rsid w:val="005C61EA"/>
    <w:rsid w:val="005D4CAB"/>
    <w:rsid w:val="005D5589"/>
    <w:rsid w:val="005D6D64"/>
    <w:rsid w:val="005D6DC9"/>
    <w:rsid w:val="005E0E04"/>
    <w:rsid w:val="005E35EF"/>
    <w:rsid w:val="005E4248"/>
    <w:rsid w:val="005E6B33"/>
    <w:rsid w:val="005F1C20"/>
    <w:rsid w:val="005F28D2"/>
    <w:rsid w:val="005F309E"/>
    <w:rsid w:val="005F3D38"/>
    <w:rsid w:val="005F4BF3"/>
    <w:rsid w:val="005F5623"/>
    <w:rsid w:val="005F7D21"/>
    <w:rsid w:val="0060104A"/>
    <w:rsid w:val="00602D66"/>
    <w:rsid w:val="006052E5"/>
    <w:rsid w:val="0060568F"/>
    <w:rsid w:val="0060614D"/>
    <w:rsid w:val="00606F29"/>
    <w:rsid w:val="00610CA0"/>
    <w:rsid w:val="00617536"/>
    <w:rsid w:val="00621404"/>
    <w:rsid w:val="006257DC"/>
    <w:rsid w:val="00627771"/>
    <w:rsid w:val="00634B40"/>
    <w:rsid w:val="00641F8A"/>
    <w:rsid w:val="0064332C"/>
    <w:rsid w:val="00645DE9"/>
    <w:rsid w:val="006468F8"/>
    <w:rsid w:val="00651F2A"/>
    <w:rsid w:val="00653251"/>
    <w:rsid w:val="0065499C"/>
    <w:rsid w:val="00655A61"/>
    <w:rsid w:val="00656307"/>
    <w:rsid w:val="00660812"/>
    <w:rsid w:val="00665473"/>
    <w:rsid w:val="00666E67"/>
    <w:rsid w:val="006679D4"/>
    <w:rsid w:val="006727DB"/>
    <w:rsid w:val="00672DF4"/>
    <w:rsid w:val="0067518A"/>
    <w:rsid w:val="006805D3"/>
    <w:rsid w:val="00682F62"/>
    <w:rsid w:val="006836D3"/>
    <w:rsid w:val="00694856"/>
    <w:rsid w:val="00694FBE"/>
    <w:rsid w:val="006957B7"/>
    <w:rsid w:val="006A2B3E"/>
    <w:rsid w:val="006A41A3"/>
    <w:rsid w:val="006A63DF"/>
    <w:rsid w:val="006A641B"/>
    <w:rsid w:val="006A692F"/>
    <w:rsid w:val="006B13EC"/>
    <w:rsid w:val="006B44B9"/>
    <w:rsid w:val="006C192D"/>
    <w:rsid w:val="006C2185"/>
    <w:rsid w:val="006C5673"/>
    <w:rsid w:val="006D0BC1"/>
    <w:rsid w:val="006D2A55"/>
    <w:rsid w:val="006E14CC"/>
    <w:rsid w:val="006E1A61"/>
    <w:rsid w:val="006E5207"/>
    <w:rsid w:val="00701CE7"/>
    <w:rsid w:val="00704941"/>
    <w:rsid w:val="0070671E"/>
    <w:rsid w:val="00714945"/>
    <w:rsid w:val="00714B32"/>
    <w:rsid w:val="00717A30"/>
    <w:rsid w:val="00717C6E"/>
    <w:rsid w:val="007221DD"/>
    <w:rsid w:val="00722C9A"/>
    <w:rsid w:val="00730111"/>
    <w:rsid w:val="00731D6F"/>
    <w:rsid w:val="0073509A"/>
    <w:rsid w:val="00737033"/>
    <w:rsid w:val="00740A0E"/>
    <w:rsid w:val="007469A8"/>
    <w:rsid w:val="00746FFC"/>
    <w:rsid w:val="00750396"/>
    <w:rsid w:val="0075239D"/>
    <w:rsid w:val="00755B23"/>
    <w:rsid w:val="007619BA"/>
    <w:rsid w:val="00763911"/>
    <w:rsid w:val="00766EBB"/>
    <w:rsid w:val="007678C9"/>
    <w:rsid w:val="0076792C"/>
    <w:rsid w:val="007813B7"/>
    <w:rsid w:val="00782E0B"/>
    <w:rsid w:val="0078660E"/>
    <w:rsid w:val="00786776"/>
    <w:rsid w:val="0078733B"/>
    <w:rsid w:val="007877F7"/>
    <w:rsid w:val="00787AB7"/>
    <w:rsid w:val="00787CFD"/>
    <w:rsid w:val="00791C66"/>
    <w:rsid w:val="007A0C27"/>
    <w:rsid w:val="007A2F3B"/>
    <w:rsid w:val="007B6E16"/>
    <w:rsid w:val="007B77DD"/>
    <w:rsid w:val="007C2ACB"/>
    <w:rsid w:val="007D3038"/>
    <w:rsid w:val="007E2ADB"/>
    <w:rsid w:val="007E5840"/>
    <w:rsid w:val="007E6672"/>
    <w:rsid w:val="007E7708"/>
    <w:rsid w:val="007E778C"/>
    <w:rsid w:val="007E7DAA"/>
    <w:rsid w:val="007F3A94"/>
    <w:rsid w:val="007F40E2"/>
    <w:rsid w:val="007F570B"/>
    <w:rsid w:val="008109B8"/>
    <w:rsid w:val="008117EE"/>
    <w:rsid w:val="00813EC7"/>
    <w:rsid w:val="008158F3"/>
    <w:rsid w:val="008206C2"/>
    <w:rsid w:val="0082086E"/>
    <w:rsid w:val="00821F9E"/>
    <w:rsid w:val="00824085"/>
    <w:rsid w:val="00825988"/>
    <w:rsid w:val="00833FE7"/>
    <w:rsid w:val="00835EC9"/>
    <w:rsid w:val="00846466"/>
    <w:rsid w:val="008479B0"/>
    <w:rsid w:val="0085046E"/>
    <w:rsid w:val="00850AA7"/>
    <w:rsid w:val="00850E69"/>
    <w:rsid w:val="00854734"/>
    <w:rsid w:val="008562BF"/>
    <w:rsid w:val="008562F8"/>
    <w:rsid w:val="0085733B"/>
    <w:rsid w:val="008573C6"/>
    <w:rsid w:val="00857F22"/>
    <w:rsid w:val="00863A00"/>
    <w:rsid w:val="00865207"/>
    <w:rsid w:val="008661B7"/>
    <w:rsid w:val="008665E1"/>
    <w:rsid w:val="00871D02"/>
    <w:rsid w:val="008721AC"/>
    <w:rsid w:val="00872332"/>
    <w:rsid w:val="008735A7"/>
    <w:rsid w:val="008765F0"/>
    <w:rsid w:val="00880FDE"/>
    <w:rsid w:val="00881D1E"/>
    <w:rsid w:val="0088286F"/>
    <w:rsid w:val="00883392"/>
    <w:rsid w:val="008916D6"/>
    <w:rsid w:val="00891B07"/>
    <w:rsid w:val="00891B94"/>
    <w:rsid w:val="00896A0D"/>
    <w:rsid w:val="00896D1A"/>
    <w:rsid w:val="008A080C"/>
    <w:rsid w:val="008A0F02"/>
    <w:rsid w:val="008A1A3F"/>
    <w:rsid w:val="008A53BD"/>
    <w:rsid w:val="008A6A01"/>
    <w:rsid w:val="008B18B7"/>
    <w:rsid w:val="008B193B"/>
    <w:rsid w:val="008B20DD"/>
    <w:rsid w:val="008B76AA"/>
    <w:rsid w:val="008D3302"/>
    <w:rsid w:val="008D3B74"/>
    <w:rsid w:val="008D4CA7"/>
    <w:rsid w:val="008E0C27"/>
    <w:rsid w:val="008E2F73"/>
    <w:rsid w:val="008E4B97"/>
    <w:rsid w:val="008F0F4B"/>
    <w:rsid w:val="008F305F"/>
    <w:rsid w:val="008F621C"/>
    <w:rsid w:val="0090128E"/>
    <w:rsid w:val="009038F4"/>
    <w:rsid w:val="009079C1"/>
    <w:rsid w:val="009157C7"/>
    <w:rsid w:val="00915D81"/>
    <w:rsid w:val="00915F93"/>
    <w:rsid w:val="00921CFA"/>
    <w:rsid w:val="00922836"/>
    <w:rsid w:val="00924667"/>
    <w:rsid w:val="00925E78"/>
    <w:rsid w:val="00932D58"/>
    <w:rsid w:val="0093604F"/>
    <w:rsid w:val="00941E60"/>
    <w:rsid w:val="00945E4E"/>
    <w:rsid w:val="00946112"/>
    <w:rsid w:val="0095360C"/>
    <w:rsid w:val="009549DD"/>
    <w:rsid w:val="00957BC4"/>
    <w:rsid w:val="009645BA"/>
    <w:rsid w:val="00965384"/>
    <w:rsid w:val="009711F2"/>
    <w:rsid w:val="00973239"/>
    <w:rsid w:val="0097585A"/>
    <w:rsid w:val="00975DEC"/>
    <w:rsid w:val="009844B0"/>
    <w:rsid w:val="009942D5"/>
    <w:rsid w:val="009A2088"/>
    <w:rsid w:val="009A26C8"/>
    <w:rsid w:val="009A4CD1"/>
    <w:rsid w:val="009B0E90"/>
    <w:rsid w:val="009B1FEC"/>
    <w:rsid w:val="009B3380"/>
    <w:rsid w:val="009B6493"/>
    <w:rsid w:val="009B6DA9"/>
    <w:rsid w:val="009B7764"/>
    <w:rsid w:val="009B7850"/>
    <w:rsid w:val="009C712D"/>
    <w:rsid w:val="009D04DA"/>
    <w:rsid w:val="009D1F14"/>
    <w:rsid w:val="009D3846"/>
    <w:rsid w:val="009D5EF2"/>
    <w:rsid w:val="009D61A3"/>
    <w:rsid w:val="009D6DB5"/>
    <w:rsid w:val="009E08B0"/>
    <w:rsid w:val="009E3B08"/>
    <w:rsid w:val="009E4046"/>
    <w:rsid w:val="009F1780"/>
    <w:rsid w:val="009F3AE0"/>
    <w:rsid w:val="009F3DE0"/>
    <w:rsid w:val="009F4F1E"/>
    <w:rsid w:val="009F766E"/>
    <w:rsid w:val="009F7D7D"/>
    <w:rsid w:val="00A00363"/>
    <w:rsid w:val="00A00D46"/>
    <w:rsid w:val="00A01850"/>
    <w:rsid w:val="00A0492F"/>
    <w:rsid w:val="00A168B1"/>
    <w:rsid w:val="00A2013C"/>
    <w:rsid w:val="00A25B86"/>
    <w:rsid w:val="00A30215"/>
    <w:rsid w:val="00A30249"/>
    <w:rsid w:val="00A308F6"/>
    <w:rsid w:val="00A31988"/>
    <w:rsid w:val="00A323C3"/>
    <w:rsid w:val="00A34FFA"/>
    <w:rsid w:val="00A3658E"/>
    <w:rsid w:val="00A437D5"/>
    <w:rsid w:val="00A4618B"/>
    <w:rsid w:val="00A51162"/>
    <w:rsid w:val="00A54B03"/>
    <w:rsid w:val="00A57590"/>
    <w:rsid w:val="00A57A83"/>
    <w:rsid w:val="00A659CF"/>
    <w:rsid w:val="00A6720B"/>
    <w:rsid w:val="00A71198"/>
    <w:rsid w:val="00A72EA3"/>
    <w:rsid w:val="00A76550"/>
    <w:rsid w:val="00A83CF3"/>
    <w:rsid w:val="00A845B1"/>
    <w:rsid w:val="00A852D4"/>
    <w:rsid w:val="00A94F3C"/>
    <w:rsid w:val="00A96508"/>
    <w:rsid w:val="00A97681"/>
    <w:rsid w:val="00AA05FF"/>
    <w:rsid w:val="00AA1666"/>
    <w:rsid w:val="00AA4AA9"/>
    <w:rsid w:val="00AA6236"/>
    <w:rsid w:val="00AB67EF"/>
    <w:rsid w:val="00AC1B53"/>
    <w:rsid w:val="00AC1E1F"/>
    <w:rsid w:val="00AC3320"/>
    <w:rsid w:val="00AC3381"/>
    <w:rsid w:val="00AC4960"/>
    <w:rsid w:val="00AC5130"/>
    <w:rsid w:val="00AC5B19"/>
    <w:rsid w:val="00AD19F4"/>
    <w:rsid w:val="00AD3F27"/>
    <w:rsid w:val="00AD711D"/>
    <w:rsid w:val="00AE2D86"/>
    <w:rsid w:val="00AE6143"/>
    <w:rsid w:val="00AF1AE9"/>
    <w:rsid w:val="00AF5E2B"/>
    <w:rsid w:val="00B05C58"/>
    <w:rsid w:val="00B06D34"/>
    <w:rsid w:val="00B0753E"/>
    <w:rsid w:val="00B12545"/>
    <w:rsid w:val="00B12D19"/>
    <w:rsid w:val="00B12E78"/>
    <w:rsid w:val="00B132F9"/>
    <w:rsid w:val="00B14706"/>
    <w:rsid w:val="00B177C9"/>
    <w:rsid w:val="00B2231F"/>
    <w:rsid w:val="00B2606D"/>
    <w:rsid w:val="00B3125B"/>
    <w:rsid w:val="00B40A3C"/>
    <w:rsid w:val="00B40C8C"/>
    <w:rsid w:val="00B41E93"/>
    <w:rsid w:val="00B42DBF"/>
    <w:rsid w:val="00B434B0"/>
    <w:rsid w:val="00B43EEB"/>
    <w:rsid w:val="00B45131"/>
    <w:rsid w:val="00B4514D"/>
    <w:rsid w:val="00B4526D"/>
    <w:rsid w:val="00B466B2"/>
    <w:rsid w:val="00B47224"/>
    <w:rsid w:val="00B47D0E"/>
    <w:rsid w:val="00B51870"/>
    <w:rsid w:val="00B519EA"/>
    <w:rsid w:val="00B54991"/>
    <w:rsid w:val="00B62993"/>
    <w:rsid w:val="00B64257"/>
    <w:rsid w:val="00B6528D"/>
    <w:rsid w:val="00B67485"/>
    <w:rsid w:val="00B74836"/>
    <w:rsid w:val="00B75D3C"/>
    <w:rsid w:val="00B8259E"/>
    <w:rsid w:val="00B82C0C"/>
    <w:rsid w:val="00B85D5E"/>
    <w:rsid w:val="00B8653E"/>
    <w:rsid w:val="00B92D33"/>
    <w:rsid w:val="00B93CE2"/>
    <w:rsid w:val="00B9459B"/>
    <w:rsid w:val="00B96588"/>
    <w:rsid w:val="00BA1B5F"/>
    <w:rsid w:val="00BA1E22"/>
    <w:rsid w:val="00BA4AA5"/>
    <w:rsid w:val="00BA7A6D"/>
    <w:rsid w:val="00BB61ED"/>
    <w:rsid w:val="00BB686A"/>
    <w:rsid w:val="00BB7E9D"/>
    <w:rsid w:val="00BC2B74"/>
    <w:rsid w:val="00BC7564"/>
    <w:rsid w:val="00BD32E8"/>
    <w:rsid w:val="00BD394D"/>
    <w:rsid w:val="00BD4064"/>
    <w:rsid w:val="00BD71CC"/>
    <w:rsid w:val="00BE333C"/>
    <w:rsid w:val="00BE3FCE"/>
    <w:rsid w:val="00BE6057"/>
    <w:rsid w:val="00BE6704"/>
    <w:rsid w:val="00BF5471"/>
    <w:rsid w:val="00BF5ACA"/>
    <w:rsid w:val="00C03E80"/>
    <w:rsid w:val="00C11FCB"/>
    <w:rsid w:val="00C1326E"/>
    <w:rsid w:val="00C14F8A"/>
    <w:rsid w:val="00C15A50"/>
    <w:rsid w:val="00C21478"/>
    <w:rsid w:val="00C2185E"/>
    <w:rsid w:val="00C25B93"/>
    <w:rsid w:val="00C321BF"/>
    <w:rsid w:val="00C32F22"/>
    <w:rsid w:val="00C35E95"/>
    <w:rsid w:val="00C4036D"/>
    <w:rsid w:val="00C40C04"/>
    <w:rsid w:val="00C45DC4"/>
    <w:rsid w:val="00C4789E"/>
    <w:rsid w:val="00C506C5"/>
    <w:rsid w:val="00C51836"/>
    <w:rsid w:val="00C5314D"/>
    <w:rsid w:val="00C6203D"/>
    <w:rsid w:val="00C67C80"/>
    <w:rsid w:val="00C67DA5"/>
    <w:rsid w:val="00C74C64"/>
    <w:rsid w:val="00C75E94"/>
    <w:rsid w:val="00C76700"/>
    <w:rsid w:val="00C77A2E"/>
    <w:rsid w:val="00C87B44"/>
    <w:rsid w:val="00C87BC1"/>
    <w:rsid w:val="00C907AE"/>
    <w:rsid w:val="00C91ADF"/>
    <w:rsid w:val="00C94C3C"/>
    <w:rsid w:val="00C970AA"/>
    <w:rsid w:val="00CA5375"/>
    <w:rsid w:val="00CB1B00"/>
    <w:rsid w:val="00CB21F9"/>
    <w:rsid w:val="00CB5131"/>
    <w:rsid w:val="00CC1F92"/>
    <w:rsid w:val="00CC3642"/>
    <w:rsid w:val="00CC4BF8"/>
    <w:rsid w:val="00CC5396"/>
    <w:rsid w:val="00CD073A"/>
    <w:rsid w:val="00CD2788"/>
    <w:rsid w:val="00CD3FFD"/>
    <w:rsid w:val="00CD5103"/>
    <w:rsid w:val="00CD6C30"/>
    <w:rsid w:val="00CD76D7"/>
    <w:rsid w:val="00CD79C6"/>
    <w:rsid w:val="00CE0B18"/>
    <w:rsid w:val="00CE3E41"/>
    <w:rsid w:val="00CE4DF0"/>
    <w:rsid w:val="00CE5AE2"/>
    <w:rsid w:val="00CF090F"/>
    <w:rsid w:val="00CF0F8B"/>
    <w:rsid w:val="00CF2987"/>
    <w:rsid w:val="00D02508"/>
    <w:rsid w:val="00D025CF"/>
    <w:rsid w:val="00D045D1"/>
    <w:rsid w:val="00D05EDA"/>
    <w:rsid w:val="00D20435"/>
    <w:rsid w:val="00D2055C"/>
    <w:rsid w:val="00D20AFE"/>
    <w:rsid w:val="00D2243A"/>
    <w:rsid w:val="00D252C6"/>
    <w:rsid w:val="00D25C7D"/>
    <w:rsid w:val="00D30DC7"/>
    <w:rsid w:val="00D31A85"/>
    <w:rsid w:val="00D36589"/>
    <w:rsid w:val="00D423E3"/>
    <w:rsid w:val="00D44CC9"/>
    <w:rsid w:val="00D501D2"/>
    <w:rsid w:val="00D504B6"/>
    <w:rsid w:val="00D52C13"/>
    <w:rsid w:val="00D5316E"/>
    <w:rsid w:val="00D5500E"/>
    <w:rsid w:val="00D55E4B"/>
    <w:rsid w:val="00D56344"/>
    <w:rsid w:val="00D60C33"/>
    <w:rsid w:val="00D615FB"/>
    <w:rsid w:val="00D703CA"/>
    <w:rsid w:val="00D750FB"/>
    <w:rsid w:val="00D76C46"/>
    <w:rsid w:val="00D82AC1"/>
    <w:rsid w:val="00D87012"/>
    <w:rsid w:val="00D900BC"/>
    <w:rsid w:val="00D91108"/>
    <w:rsid w:val="00D934E9"/>
    <w:rsid w:val="00D93670"/>
    <w:rsid w:val="00D957B1"/>
    <w:rsid w:val="00D95C86"/>
    <w:rsid w:val="00D95F7B"/>
    <w:rsid w:val="00D95FD5"/>
    <w:rsid w:val="00D9730D"/>
    <w:rsid w:val="00D976C5"/>
    <w:rsid w:val="00DA139B"/>
    <w:rsid w:val="00DA3133"/>
    <w:rsid w:val="00DA4265"/>
    <w:rsid w:val="00DA792B"/>
    <w:rsid w:val="00DB478E"/>
    <w:rsid w:val="00DB5615"/>
    <w:rsid w:val="00DB7DDC"/>
    <w:rsid w:val="00DC3E8A"/>
    <w:rsid w:val="00DC554F"/>
    <w:rsid w:val="00DC5E2A"/>
    <w:rsid w:val="00DC68C9"/>
    <w:rsid w:val="00DD05D9"/>
    <w:rsid w:val="00DD32A2"/>
    <w:rsid w:val="00DD4105"/>
    <w:rsid w:val="00DD4CDE"/>
    <w:rsid w:val="00DE2AF2"/>
    <w:rsid w:val="00DE2B3A"/>
    <w:rsid w:val="00DE63BC"/>
    <w:rsid w:val="00DE7976"/>
    <w:rsid w:val="00DF2435"/>
    <w:rsid w:val="00DF6248"/>
    <w:rsid w:val="00E00DDE"/>
    <w:rsid w:val="00E01850"/>
    <w:rsid w:val="00E04DBA"/>
    <w:rsid w:val="00E06446"/>
    <w:rsid w:val="00E17BE7"/>
    <w:rsid w:val="00E310BE"/>
    <w:rsid w:val="00E34110"/>
    <w:rsid w:val="00E343AF"/>
    <w:rsid w:val="00E37F30"/>
    <w:rsid w:val="00E40A79"/>
    <w:rsid w:val="00E42692"/>
    <w:rsid w:val="00E467F9"/>
    <w:rsid w:val="00E51B64"/>
    <w:rsid w:val="00E55CE5"/>
    <w:rsid w:val="00E62E1D"/>
    <w:rsid w:val="00E71C18"/>
    <w:rsid w:val="00E740CF"/>
    <w:rsid w:val="00E74C37"/>
    <w:rsid w:val="00E74E0F"/>
    <w:rsid w:val="00E77A74"/>
    <w:rsid w:val="00E8077A"/>
    <w:rsid w:val="00E874CC"/>
    <w:rsid w:val="00E8758C"/>
    <w:rsid w:val="00E973CE"/>
    <w:rsid w:val="00E976EE"/>
    <w:rsid w:val="00EA49DA"/>
    <w:rsid w:val="00EA7611"/>
    <w:rsid w:val="00EB0739"/>
    <w:rsid w:val="00EB3931"/>
    <w:rsid w:val="00EB7433"/>
    <w:rsid w:val="00EC04F3"/>
    <w:rsid w:val="00EC7A27"/>
    <w:rsid w:val="00ED0A03"/>
    <w:rsid w:val="00ED7647"/>
    <w:rsid w:val="00EE5294"/>
    <w:rsid w:val="00EF7092"/>
    <w:rsid w:val="00F0729C"/>
    <w:rsid w:val="00F1053B"/>
    <w:rsid w:val="00F1135F"/>
    <w:rsid w:val="00F1232A"/>
    <w:rsid w:val="00F12EBC"/>
    <w:rsid w:val="00F17201"/>
    <w:rsid w:val="00F17BA1"/>
    <w:rsid w:val="00F22114"/>
    <w:rsid w:val="00F22A3E"/>
    <w:rsid w:val="00F22BB3"/>
    <w:rsid w:val="00F26198"/>
    <w:rsid w:val="00F30D9A"/>
    <w:rsid w:val="00F313F8"/>
    <w:rsid w:val="00F3187B"/>
    <w:rsid w:val="00F45AE5"/>
    <w:rsid w:val="00F45B77"/>
    <w:rsid w:val="00F52A30"/>
    <w:rsid w:val="00F54A87"/>
    <w:rsid w:val="00F62046"/>
    <w:rsid w:val="00F622F6"/>
    <w:rsid w:val="00F66B89"/>
    <w:rsid w:val="00F702B9"/>
    <w:rsid w:val="00F75D24"/>
    <w:rsid w:val="00F7781F"/>
    <w:rsid w:val="00F81A51"/>
    <w:rsid w:val="00F824EF"/>
    <w:rsid w:val="00F82EA9"/>
    <w:rsid w:val="00F83053"/>
    <w:rsid w:val="00F84692"/>
    <w:rsid w:val="00F879D8"/>
    <w:rsid w:val="00F87F5B"/>
    <w:rsid w:val="00F940E5"/>
    <w:rsid w:val="00F94F41"/>
    <w:rsid w:val="00F9515F"/>
    <w:rsid w:val="00F956B5"/>
    <w:rsid w:val="00F96F7E"/>
    <w:rsid w:val="00FB06DB"/>
    <w:rsid w:val="00FB50D0"/>
    <w:rsid w:val="00FC24BA"/>
    <w:rsid w:val="00FC2715"/>
    <w:rsid w:val="00FC79E5"/>
    <w:rsid w:val="00FE225C"/>
    <w:rsid w:val="00FE5C4F"/>
    <w:rsid w:val="00FE6C9D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,"/>
  <w:listSeparator w:val=";"/>
  <w14:docId w14:val="3600F154"/>
  <w14:defaultImageDpi w14:val="300"/>
  <w15:docId w15:val="{76405F87-D2F4-47EC-972B-0ADE4F2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4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45BA"/>
    <w:pPr>
      <w:keepNext/>
      <w:keepLines/>
      <w:spacing w:before="240"/>
      <w:outlineLvl w:val="0"/>
    </w:pPr>
    <w:rPr>
      <w:rFonts w:eastAsiaTheme="majorEastAsia" w:cs="Arial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058E"/>
    <w:pPr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69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6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4A03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66E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66E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7FB"/>
  </w:style>
  <w:style w:type="paragraph" w:styleId="Rodap">
    <w:name w:val="footer"/>
    <w:basedOn w:val="Normal"/>
    <w:link w:val="Rodap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347FB"/>
  </w:style>
  <w:style w:type="character" w:styleId="TextodoEspaoReservado">
    <w:name w:val="Placeholder Text"/>
    <w:basedOn w:val="Fontepargpadro"/>
    <w:uiPriority w:val="99"/>
    <w:semiHidden/>
    <w:rsid w:val="00C907AE"/>
    <w:rPr>
      <w:color w:val="808080"/>
    </w:rPr>
  </w:style>
  <w:style w:type="paragraph" w:styleId="SemEspaamento">
    <w:name w:val="No Spacing"/>
    <w:autoRedefine/>
    <w:uiPriority w:val="1"/>
    <w:qFormat/>
    <w:rsid w:val="003B0300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9645BA"/>
    <w:rPr>
      <w:rFonts w:ascii="Arial" w:eastAsiaTheme="majorEastAsia" w:hAnsi="Arial" w:cs="Arial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5058E"/>
    <w:rPr>
      <w:rFonts w:ascii="Arial" w:eastAsiaTheme="majorEastAsia" w:hAnsi="Arial" w:cstheme="majorBidi"/>
      <w:sz w:val="28"/>
      <w:szCs w:val="26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23D0D"/>
    <w:pPr>
      <w:contextualSpacing/>
    </w:pPr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D0D"/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3D0D"/>
    <w:pPr>
      <w:numPr>
        <w:ilvl w:val="1"/>
      </w:numPr>
      <w:spacing w:after="160"/>
    </w:pPr>
    <w:rPr>
      <w:rFonts w:ascii="Univers LT Std 57 Cn" w:hAnsi="Univers LT Std 57 Cn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23D0D"/>
    <w:rPr>
      <w:rFonts w:ascii="Univers LT Std 57 Cn" w:hAnsi="Univers LT Std 57 Cn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qFormat/>
    <w:rsid w:val="00223D0D"/>
    <w:rPr>
      <w:i/>
      <w:iCs/>
      <w:color w:val="auto"/>
    </w:rPr>
  </w:style>
  <w:style w:type="character" w:styleId="nfase">
    <w:name w:val="Emphasis"/>
    <w:basedOn w:val="Fontepargpadro"/>
    <w:uiPriority w:val="20"/>
    <w:qFormat/>
    <w:rsid w:val="00223D0D"/>
    <w:rPr>
      <w:i/>
      <w:iCs/>
    </w:rPr>
  </w:style>
  <w:style w:type="character" w:styleId="nfaseIntensa">
    <w:name w:val="Intense Emphasis"/>
    <w:basedOn w:val="Fontepargpadro"/>
    <w:uiPriority w:val="21"/>
    <w:qFormat/>
    <w:rsid w:val="00223D0D"/>
    <w:rPr>
      <w:i/>
      <w:iCs/>
      <w:color w:val="auto"/>
    </w:rPr>
  </w:style>
  <w:style w:type="character" w:styleId="Forte">
    <w:name w:val="Strong"/>
    <w:basedOn w:val="Fontepargpadro"/>
    <w:uiPriority w:val="22"/>
    <w:qFormat/>
    <w:rsid w:val="00223D0D"/>
    <w:rPr>
      <w:b/>
      <w:bCs/>
      <w:color w:val="auto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23D0D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23D0D"/>
    <w:rPr>
      <w:rFonts w:ascii="Arial" w:hAnsi="Arial"/>
      <w:i/>
      <w:iCs/>
      <w:sz w:val="20"/>
    </w:rPr>
  </w:style>
  <w:style w:type="character" w:styleId="TtulodoLivro">
    <w:name w:val="Book Title"/>
    <w:basedOn w:val="Fontepargpadro"/>
    <w:uiPriority w:val="33"/>
    <w:rsid w:val="00223D0D"/>
    <w:rPr>
      <w:b/>
      <w:bCs/>
      <w:i/>
      <w:iCs/>
      <w:spacing w:val="5"/>
    </w:rPr>
  </w:style>
  <w:style w:type="paragraph" w:styleId="PargrafodaLista">
    <w:name w:val="List Paragraph"/>
    <w:aliases w:val="Código"/>
    <w:basedOn w:val="Normal"/>
    <w:next w:val="Normal"/>
    <w:link w:val="PargrafodaListaChar"/>
    <w:autoRedefine/>
    <w:uiPriority w:val="34"/>
    <w:qFormat/>
    <w:rsid w:val="001C4731"/>
    <w:pPr>
      <w:numPr>
        <w:numId w:val="10"/>
      </w:numPr>
      <w:spacing w:line="360" w:lineRule="auto"/>
      <w:contextualSpacing/>
    </w:pPr>
    <w:rPr>
      <w:rFonts w:ascii="Courier New" w:hAnsi="Courier New"/>
      <w:sz w:val="16"/>
    </w:rPr>
  </w:style>
  <w:style w:type="character" w:customStyle="1" w:styleId="PargrafodaListaChar">
    <w:name w:val="Parágrafo da Lista Char"/>
    <w:aliases w:val="Código Char"/>
    <w:basedOn w:val="Fontepargpadro"/>
    <w:link w:val="PargrafodaLista"/>
    <w:uiPriority w:val="34"/>
    <w:rsid w:val="001C4731"/>
    <w:rPr>
      <w:rFonts w:ascii="Courier New" w:hAnsi="Courier New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E42692"/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unhideWhenUsed/>
    <w:rsid w:val="002C5FAE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5FB7"/>
    <w:pPr>
      <w:spacing w:line="259" w:lineRule="auto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5F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5FB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55FB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55FB7"/>
    <w:rPr>
      <w:color w:val="0000FF" w:themeColor="hyperlink"/>
      <w:u w:val="single"/>
    </w:rPr>
  </w:style>
  <w:style w:type="table" w:customStyle="1" w:styleId="TabelaSimples11">
    <w:name w:val="Tabela Simples 11"/>
    <w:basedOn w:val="Tabelanormal"/>
    <w:uiPriority w:val="99"/>
    <w:rsid w:val="005410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99"/>
    <w:rsid w:val="00BF5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3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B7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514A03"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rsid w:val="00766EBB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66EB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766EB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7FC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A7FCE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8665E1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DC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processor%20load.png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Network%20traffic%20on%20AWS%20PV%20Network%20Device%20FO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disponibilidade%20do%20host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m&#243;ria.png" TargetMode="External"/><Relationship Id="rId4" Type="http://schemas.openxmlformats.org/officeDocument/2006/relationships/settings" Target="settings.xml"/><Relationship Id="rId9" Type="http://schemas.openxmlformats.org/officeDocument/2006/relationships/image" Target="disk%20space%20usage%20c.png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A55514-3D84-4F0B-9A96-D3B2CC8D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453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cinq.es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Formento Ruediger</dc:creator>
  <cp:lastModifiedBy>Lucas Hoeltgebaum</cp:lastModifiedBy>
  <cp:revision>16</cp:revision>
  <cp:lastPrinted>2020-12-07T11:56:00Z</cp:lastPrinted>
  <dcterms:created xsi:type="dcterms:W3CDTF">2020-10-02T13:15:00Z</dcterms:created>
  <dcterms:modified xsi:type="dcterms:W3CDTF">2020-12-07T11:57:00Z</dcterms:modified>
</cp:coreProperties>
</file>