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</w:rPr>
        <w:t>Currículo – Mérito Acadêmico</w:t>
      </w:r>
    </w:p>
    <w:p>
      <w:pPr>
        <w:spacing w:after="200"/>
        <w:jc w:val="center"/>
      </w:pPr>
      <w:r>
        <w:rPr>
          <w:b w:val="0"/>
        </w:rPr>
      </w:r>
    </w:p>
    <w:p>
      <w:pPr>
        <w:spacing w:after="120"/>
      </w:pPr>
      <w:r>
        <w:rPr>
          <w:b/>
        </w:rPr>
        <w:t xml:space="preserve">Curso: </w:t>
      </w:r>
      <w:r>
        <w:rPr>
          <w:b w:val="0"/>
        </w:rPr>
        <w:t>Bacharelado em Sistemas de Informação</w:t>
      </w:r>
    </w:p>
    <w:p>
      <w:pPr>
        <w:spacing w:after="120"/>
      </w:pPr>
      <w:r>
        <w:rPr>
          <w:b/>
        </w:rPr>
        <w:t xml:space="preserve">Nome: </w:t>
      </w:r>
      <w:r>
        <w:rPr>
          <w:b w:val="0"/>
        </w:rPr>
        <w:t>Lucas Henrique Lopes Costa</w:t>
      </w:r>
    </w:p>
    <w:p>
      <w:pPr>
        <w:spacing w:after="120"/>
      </w:pPr>
      <w:r>
        <w:rPr>
          <w:b/>
        </w:rPr>
        <w:t xml:space="preserve">Número de Matrícula: </w:t>
      </w:r>
      <w:r>
        <w:rPr>
          <w:b w:val="0"/>
        </w:rPr>
        <w:t>202310205</w:t>
      </w:r>
    </w:p>
    <w:p>
      <w:pPr>
        <w:spacing w:after="200"/>
        <w:jc w:val="center"/>
      </w:pPr>
      <w:r>
        <w:rPr>
          <w:b w:val="0"/>
        </w:rPr>
      </w:r>
    </w:p>
    <w:p>
      <w:pPr>
        <w:spacing w:after="0"/>
        <w:jc w:val="center"/>
      </w:pPr>
      <w:r>
        <w:rPr>
          <w:b/>
        </w:rPr>
        <w:t>ATIVIDADES</w:t>
      </w:r>
    </w:p>
    <w:p>
      <w:pPr>
        <w:spacing w:after="0"/>
        <w:jc w:val="center"/>
      </w:pPr>
      <w:r>
        <w:rPr>
          <w:b w:val="0"/>
        </w:rPr>
        <w:t>(Conforme Anexo I da Resolução CEPE Nº 176/2021)</w:t>
      </w:r>
    </w:p>
    <w:p>
      <w:pPr>
        <w:spacing w:after="0"/>
        <w:jc w:val="center"/>
      </w:pPr>
      <w:r>
        <w:rPr>
          <w:b w:val="0"/>
        </w:rPr>
      </w:r>
    </w:p>
    <w:p>
      <w:pPr>
        <w:spacing w:after="200"/>
        <w:jc w:val="both"/>
      </w:pPr>
      <w:r>
        <w:rPr>
          <w:b w:val="0"/>
        </w:rPr>
        <w:t>Obs.: numere e ordene os comprovantes de acordo com a ordem em que são apresentados no currículo.</w:t>
      </w:r>
    </w:p>
    <w:p>
      <w:pPr>
        <w:spacing w:after="120"/>
      </w:pPr>
      <w:r>
        <w:rPr>
          <w:b/>
        </w:rPr>
        <w:t>Atividades de ensino (30%)</w:t>
      </w:r>
      <w:r>
        <w:rPr>
          <w:b w:val="0"/>
        </w:rPr>
        <w:t>:</w:t>
      </w:r>
    </w:p>
    <w:p>
      <w:pPr>
        <w:spacing w:after="120"/>
        <w:jc w:val="both"/>
      </w:pPr>
      <w:r>
        <w:rPr>
          <w:b w:val="0"/>
        </w:rPr>
        <w:t>Não há atividades a declarar nesta categoria.</w:t>
      </w:r>
    </w:p>
    <w:p>
      <w:pPr>
        <w:spacing w:after="0"/>
      </w:pPr>
      <w:r>
        <w:rPr>
          <w:b w:val="0"/>
        </w:rPr>
      </w:r>
    </w:p>
    <w:p>
      <w:pPr>
        <w:spacing w:after="120"/>
      </w:pPr>
      <w:r>
        <w:rPr>
          <w:b/>
        </w:rPr>
        <w:t>Atividades de pesquisa (30%)</w:t>
      </w:r>
      <w:r>
        <w:rPr>
          <w:b w:val="0"/>
        </w:rPr>
        <w:t>:</w:t>
      </w:r>
    </w:p>
    <w:p>
      <w:pPr>
        <w:spacing w:after="80"/>
        <w:jc w:val="both"/>
      </w:pPr>
      <w:r>
        <w:rPr>
          <w:b/>
        </w:rPr>
        <w:t>Item 2.a (Iniciação científica)</w:t>
      </w:r>
    </w:p>
    <w:p>
      <w:pPr>
        <w:spacing w:after="120"/>
        <w:jc w:val="both"/>
      </w:pPr>
      <w:r>
        <w:rPr>
          <w:b/>
        </w:rPr>
        <w:t xml:space="preserve">1. </w:t>
      </w:r>
      <w:r>
        <w:rPr>
          <w:b w:val="0"/>
        </w:rPr>
        <w:t>Iniciação científica voluntária (PIVIC), Edital PRP nº 4/2023, ciclo 2023/2024. Projeto: Vesperto, Sistema para Apoio ao Ensino de Algoritmos. Plano de trabalho: Mapeamento de riscos de segurança e projeto de desenvolvimento seguro do sistema Vesperto para os perfis aluno e monitor. Orientador: Prof. Joaquim Quinteiro Uchôa.</w:t>
      </w:r>
      <w:r>
        <w:rPr>
          <w:b w:val="0"/>
        </w:rPr>
        <w:t xml:space="preserve"> (Comprovante 1)</w:t>
      </w:r>
    </w:p>
    <w:p>
      <w:pPr>
        <w:spacing w:after="0"/>
      </w:pPr>
      <w:r>
        <w:rPr>
          <w:b w:val="0"/>
        </w:rPr>
      </w:r>
    </w:p>
    <w:p>
      <w:pPr>
        <w:spacing w:after="120"/>
      </w:pPr>
      <w:r>
        <w:rPr>
          <w:b/>
        </w:rPr>
        <w:t>Atividades de extensão (30%)</w:t>
      </w:r>
      <w:r>
        <w:rPr>
          <w:b w:val="0"/>
        </w:rPr>
        <w:t>:</w:t>
      </w:r>
    </w:p>
    <w:p>
      <w:pPr>
        <w:spacing w:after="80"/>
        <w:jc w:val="both"/>
      </w:pPr>
      <w:r>
        <w:rPr>
          <w:b/>
        </w:rPr>
        <w:t>Item 3.b (Participação em Núcleos de Extensão e Empresas Juniores)</w:t>
      </w:r>
    </w:p>
    <w:p>
      <w:pPr>
        <w:spacing w:after="120"/>
        <w:jc w:val="both"/>
      </w:pPr>
      <w:r>
        <w:rPr>
          <w:b/>
        </w:rPr>
        <w:t xml:space="preserve">2. </w:t>
      </w:r>
      <w:r>
        <w:rPr>
          <w:b w:val="0"/>
        </w:rPr>
        <w:t>Membro da CompJunior (Empresa Júnior de Computação da UFLA), no período de 06/12/2025 a 16/09/2026, com carga horária de 568 horas. Certificado PROEC, protocolo 6B943D.A0AC92.27FE22.</w:t>
      </w:r>
      <w:r>
        <w:rPr>
          <w:b w:val="0"/>
        </w:rPr>
        <w:t xml:space="preserve"> (Comprovante 2)</w:t>
      </w:r>
    </w:p>
    <w:p>
      <w:pPr>
        <w:spacing w:after="80"/>
        <w:jc w:val="both"/>
      </w:pPr>
      <w:r>
        <w:rPr>
          <w:b/>
        </w:rPr>
        <w:t>Item 3.d (Participação em eventos sem apresentação de trabalho)</w:t>
      </w:r>
    </w:p>
    <w:p>
      <w:pPr>
        <w:spacing w:after="120"/>
        <w:jc w:val="both"/>
      </w:pPr>
      <w:r>
        <w:rPr>
          <w:b/>
        </w:rPr>
        <w:t xml:space="preserve">3. </w:t>
      </w:r>
      <w:r>
        <w:rPr>
          <w:b w:val="0"/>
        </w:rPr>
        <w:t>Participante do evento Research on digital accessibility: opportunities and challenges, promovido pelo Programa de Pós-Graduação em Ciência da Computação, em 10/05/2023, com 2 horas. Protocolo 9A6A6C.CE4413.256FD9.</w:t>
      </w:r>
      <w:r>
        <w:rPr>
          <w:b w:val="0"/>
        </w:rPr>
        <w:t xml:space="preserve"> (Comprovante 3)</w:t>
      </w:r>
    </w:p>
    <w:p>
      <w:pPr>
        <w:spacing w:after="120"/>
        <w:jc w:val="both"/>
      </w:pPr>
      <w:r>
        <w:rPr>
          <w:b/>
        </w:rPr>
        <w:t xml:space="preserve">4. </w:t>
      </w:r>
      <w:r>
        <w:rPr>
          <w:b w:val="0"/>
        </w:rPr>
        <w:t>Participante (aluno) da Comp Week 2023, promovida pela Comp Júnior e DCC/UFLA, de 06/11/2023 a 10/11/2023, com 28 horas. Protocolo 67EF98.1E7266.256FD7.</w:t>
      </w:r>
      <w:r>
        <w:rPr>
          <w:b w:val="0"/>
        </w:rPr>
        <w:t xml:space="preserve"> (Comprovante 4)</w:t>
      </w:r>
    </w:p>
    <w:p>
      <w:pPr>
        <w:spacing w:after="120"/>
        <w:jc w:val="both"/>
      </w:pPr>
      <w:r>
        <w:rPr>
          <w:b/>
        </w:rPr>
        <w:t xml:space="preserve">5. </w:t>
      </w:r>
      <w:r>
        <w:rPr>
          <w:b w:val="0"/>
        </w:rPr>
        <w:t>Participante do curso Praticando Bug Hunting e Pentest na Web: Curso de Reconhecimento, promovido pelo NESCAU (Núcleo de Estudos em Segurança Computacional e Auditoria da UFLA), de 28/08/2023 a 15/12/2023, com 85 horas. Protocolo 7DD87B.08CFAB.22CA60.</w:t>
      </w:r>
      <w:r>
        <w:rPr>
          <w:b w:val="0"/>
        </w:rPr>
        <w:t xml:space="preserve"> (Comprovante 5)</w:t>
      </w:r>
    </w:p>
    <w:p>
      <w:pPr>
        <w:spacing w:after="120"/>
        <w:jc w:val="both"/>
      </w:pPr>
      <w:r>
        <w:rPr>
          <w:b/>
        </w:rPr>
        <w:t xml:space="preserve">6. </w:t>
      </w:r>
      <w:r>
        <w:rPr>
          <w:b w:val="0"/>
        </w:rPr>
        <w:t>Participante do III Ciclo de Palestras sobre Segurança da Informação, promovido pelo DCC/ICET, de 24/06/2025 a 01/07/2025, com 4 horas. Protocolo CBCE85.4A5169.256FD6.</w:t>
      </w:r>
      <w:r>
        <w:rPr>
          <w:b w:val="0"/>
        </w:rPr>
        <w:t xml:space="preserve"> (Comprovante 6)</w:t>
      </w:r>
    </w:p>
    <w:p>
      <w:pPr>
        <w:spacing w:after="80"/>
        <w:jc w:val="both"/>
      </w:pPr>
      <w:r>
        <w:rPr>
          <w:b/>
        </w:rPr>
        <w:t>Item 3.e (Participação em eventos com apresentação de trabalho)</w:t>
      </w:r>
    </w:p>
    <w:p>
      <w:pPr>
        <w:spacing w:after="120"/>
        <w:jc w:val="both"/>
      </w:pPr>
      <w:r>
        <w:rPr>
          <w:b/>
        </w:rPr>
        <w:t xml:space="preserve">7. </w:t>
      </w:r>
      <w:r>
        <w:rPr>
          <w:b w:val="0"/>
        </w:rPr>
        <w:t>Apresentador no 8º UFLA de Portas Abertas, Cursos de Ciência da Computação e Sistemas de Informação, promovido pelo DCC/ICET, em 10/09/2025, com 4 horas (Oficina de Programação de Jogos). Protocolo 3A8881.338A25.26E354.</w:t>
      </w:r>
      <w:r>
        <w:rPr>
          <w:b w:val="0"/>
        </w:rPr>
        <w:t xml:space="preserve"> (Comprovante 7)</w:t>
      </w:r>
    </w:p>
    <w:p>
      <w:pPr>
        <w:spacing w:after="80"/>
        <w:jc w:val="both"/>
      </w:pPr>
      <w:r>
        <w:rPr>
          <w:b/>
        </w:rPr>
        <w:t>Item 3.g (Estágio não-obrigatório e vivência profissional)</w:t>
      </w:r>
    </w:p>
    <w:p>
      <w:pPr>
        <w:spacing w:after="120"/>
        <w:jc w:val="both"/>
      </w:pPr>
      <w:r>
        <w:rPr>
          <w:b/>
        </w:rPr>
        <w:t xml:space="preserve">8. </w:t>
      </w:r>
      <w:r>
        <w:rPr>
          <w:b w:val="0"/>
        </w:rPr>
        <w:t>Estágio não obrigatório como desenvolvedor full stack na ZEEWAY SOLUÇÕES TECNOLÓGICAS LTDA (Lavras/MG), de 23/08/2023 a 04/08/2024, com carga horária total de 1370 horas. Orientador: Prof. Maurício Ronny de Almeida Souza. Supervisor: Luís Fernando Santos Ferreira. Protocolo 5CD734.735962.27FCF3.</w:t>
      </w:r>
      <w:r>
        <w:rPr>
          <w:b w:val="0"/>
        </w:rPr>
        <w:t xml:space="preserve"> (Comprovante 8)</w:t>
      </w:r>
    </w:p>
    <w:p>
      <w:pPr>
        <w:spacing w:after="0"/>
      </w:pPr>
      <w:r>
        <w:rPr>
          <w:b w:val="0"/>
        </w:rPr>
      </w:r>
    </w:p>
    <w:p>
      <w:pPr>
        <w:spacing w:after="120"/>
      </w:pPr>
      <w:r>
        <w:rPr>
          <w:b/>
        </w:rPr>
        <w:t>Atividades de representação estudantil (10%)</w:t>
      </w:r>
      <w:r>
        <w:rPr>
          <w:b w:val="0"/>
        </w:rPr>
        <w:t>:</w:t>
      </w:r>
    </w:p>
    <w:p>
      <w:pPr>
        <w:spacing w:after="120"/>
        <w:jc w:val="both"/>
      </w:pPr>
      <w:r>
        <w:rPr>
          <w:b w:val="0"/>
        </w:rPr>
        <w:t>Não há atividades a declarar nesta categoria.</w:t>
      </w:r>
    </w:p>
    <w:p>
      <w:pPr>
        <w:spacing w:after="0"/>
      </w:pPr>
      <w:r>
        <w:rPr>
          <w:b w:val="0"/>
        </w:rPr>
      </w:r>
    </w:p>
    <w:p>
      <w:pPr>
        <w:spacing w:after="600"/>
        <w:jc w:val="right"/>
      </w:pPr>
      <w:r>
        <w:rPr>
          <w:b w:val="0"/>
        </w:rPr>
        <w:t>Lavras, ____ de ____________ de 2026.</w:t>
      </w:r>
    </w:p>
    <w:p>
      <w:pPr>
        <w:spacing w:after="0"/>
        <w:jc w:val="center"/>
      </w:pPr>
      <w:r>
        <w:rPr>
          <w:b w:val="0"/>
        </w:rPr>
        <w:t>_______________________________________</w:t>
      </w:r>
    </w:p>
    <w:p>
      <w:pPr>
        <w:spacing w:after="0"/>
        <w:jc w:val="center"/>
      </w:pPr>
      <w:r>
        <w:rPr>
          <w:b w:val="0"/>
        </w:rPr>
        <w:t>Lucas Henrique Lopes Costa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