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1719263</wp:posOffset>
            </wp:positionH>
            <wp:positionV relativeFrom="page">
              <wp:posOffset>238978</wp:posOffset>
            </wp:positionV>
            <wp:extent cx="3746413" cy="937186"/>
            <wp:effectExtent b="0" l="0" r="0" t="0"/>
            <wp:wrapNone/>
            <wp:docPr descr="Imagem" id="1073741828" name="image5.png"/>
            <a:graphic>
              <a:graphicData uri="http://schemas.openxmlformats.org/drawingml/2006/picture">
                <pic:pic>
                  <pic:nvPicPr>
                    <pic:cNvPr descr="Imagem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6413" cy="9371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Encaminho a paciente Eveline Félix De Souza para avaliação Médica,</w:t>
        <w:tab/>
        <w:tab/>
        <w:tab/>
        <w:tab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 do sexo feminino, 53 anos, procurou atendimento devido a quadro de queda capilar intensa, relatando perceber a região superior do couro cabeludo mais exposta, com redução da densidade capilar nessa área. Refere ainda prurido frequente no couro cabeludo.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Durante a avaliação clínica e tricoscópia, foram observadas áreas em região de vértice com ausência de óstios foliculares sugestivos de cicatrização, associadas a eritema, descamação perifolicular e sinais inflamatórios locais.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Os achados identificados durante a avaliação levantam suspeita de alopecia cicatricial, especialmente líquen plano pilar, sendo indicada avaliação médica para definição da conduta terapêutica.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30520" cy="1005282"/>
            <wp:effectExtent b="0" l="0" r="0" t="0"/>
            <wp:docPr id="10737418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0520" cy="10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3503" cy="1017282"/>
            <wp:effectExtent b="0" l="0" r="0" t="0"/>
            <wp:docPr id="10737418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503" cy="1017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23022" cy="999617"/>
            <wp:effectExtent b="0" l="0" r="0" t="0"/>
            <wp:docPr id="10737418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022" cy="999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63028" cy="1019953"/>
            <wp:effectExtent b="0" l="0" r="0" t="0"/>
            <wp:docPr id="10737418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028" cy="1019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Foram solicitados exames laboratoriais para investigação de possíveis fatores associados à queda capilar volumosa, incluindo avaliação de deficiências nutricionais.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Como medida inicial, foi orientado o uso de shampoo e tônico de ação calmante, com o objetivo de auxiliar no controle do processo inflamatório e do prurido relatado pela paciente.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Encaminho para avaliação diagnóstica complementar e definição de conduta terapêutica.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Permaneço à disposição para quaisquer esclarecimentos adicionais.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Jéssica Dumont – CRBM 17.744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</w:t>
        <w:tab/>
        <w:tab/>
        <w:tab/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CpVohs7u5XuWx/TIzSlCPFjdBw==">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