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B1AA48"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Clash配置</w:t>
      </w:r>
    </w:p>
    <w:p w14:paraId="6D483C1C">
      <w:pPr>
        <w:pStyle w:val="4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2325D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2325D"/>
          <w:shd w:val="clear" w:fill="FFFFFF"/>
          <w:lang w:val="en-US" w:eastAsia="zh-CN"/>
        </w:rPr>
        <w:t>软路由关键设置</w:t>
      </w:r>
    </w:p>
    <w:p w14:paraId="0128E732">
      <w:pPr>
        <w:pStyle w:val="4"/>
        <w:numPr>
          <w:ilvl w:val="0"/>
          <w:numId w:val="0"/>
        </w:numPr>
        <w:bidi w:val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2325D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2325D"/>
          <w:shd w:val="clear" w:fill="FFFFFF"/>
        </w:rPr>
        <w:t>DHCP/DNS</w:t>
      </w:r>
    </w:p>
    <w:p w14:paraId="2D686E4A"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0340" cy="2542540"/>
            <wp:effectExtent l="0" t="0" r="1651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0D0EA">
      <w:r>
        <w:drawing>
          <wp:inline distT="0" distB="0" distL="114300" distR="114300">
            <wp:extent cx="5260340" cy="2934970"/>
            <wp:effectExtent l="0" t="0" r="16510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860B1">
      <w:r>
        <w:drawing>
          <wp:inline distT="0" distB="0" distL="114300" distR="114300">
            <wp:extent cx="5260340" cy="2085340"/>
            <wp:effectExtent l="0" t="0" r="16510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857625"/>
            <wp:effectExtent l="0" t="0" r="6350" b="952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26E40"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olor w:val="0000FF"/>
          <w:spacing w:val="0"/>
          <w:sz w:val="21"/>
          <w:szCs w:val="21"/>
          <w:u w:val="none"/>
          <w:lang w:val="en-US" w:eastAsia="zh-CN"/>
        </w:rPr>
      </w:pPr>
      <w:r>
        <w:drawing>
          <wp:inline distT="0" distB="0" distL="114300" distR="114300">
            <wp:extent cx="5265420" cy="3020695"/>
            <wp:effectExtent l="0" t="0" r="11430" b="825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64785" cy="3538855"/>
            <wp:effectExtent l="0" t="0" r="12065" b="4445"/>
            <wp:docPr id="11" name="图片 11" descr="屏幕截图 2025-02-16 001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5-02-16 00155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3CDB">
      <w:pPr>
        <w:pStyle w:val="4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2325D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32325D"/>
          <w:shd w:val="clear" w:fill="FFFFFF"/>
          <w:lang w:val="en-US" w:eastAsia="zh-CN"/>
        </w:rPr>
        <w:t>O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2325D"/>
          <w:shd w:val="clear" w:fill="FFFFFF"/>
          <w:lang w:val="en-US" w:eastAsia="zh-CN"/>
        </w:rPr>
        <w:t>penclash关键设置</w:t>
      </w:r>
    </w:p>
    <w:p w14:paraId="0FBBB7FF"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olor w:val="0000FF"/>
          <w:spacing w:val="0"/>
          <w:sz w:val="21"/>
          <w:szCs w:val="21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0000FF"/>
          <w:spacing w:val="0"/>
          <w:sz w:val="21"/>
          <w:szCs w:val="21"/>
          <w:u w:val="none"/>
          <w:lang w:val="en-US" w:eastAsia="zh-CN"/>
        </w:rPr>
        <w:drawing>
          <wp:inline distT="0" distB="0" distL="114300" distR="114300">
            <wp:extent cx="5269865" cy="2106930"/>
            <wp:effectExtent l="0" t="0" r="6985" b="7620"/>
            <wp:docPr id="4" name="图片 4" descr="屏幕截图 2025-02-15 220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5-02-15 2204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28F2">
      <w:pPr>
        <w:pStyle w:val="5"/>
        <w:bidi w:val="0"/>
      </w:pPr>
      <w:r>
        <w:drawing>
          <wp:inline distT="0" distB="0" distL="114300" distR="114300">
            <wp:extent cx="5269230" cy="2888615"/>
            <wp:effectExtent l="0" t="0" r="7620" b="698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880" cy="3686810"/>
            <wp:effectExtent l="0" t="0" r="13970" b="889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835910"/>
            <wp:effectExtent l="0" t="0" r="5080" b="254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5260" cy="3068955"/>
            <wp:effectExtent l="0" t="0" r="2540" b="1714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098BE">
      <w:pPr>
        <w:pStyle w:val="4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2325D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32325D"/>
          <w:shd w:val="clear" w:fill="FFFFFF"/>
          <w:lang w:val="en-US" w:eastAsia="zh-CN"/>
        </w:rPr>
        <w:t>Adguardhome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2325D"/>
          <w:shd w:val="clear" w:fill="FFFFFF"/>
          <w:lang w:val="en-US" w:eastAsia="zh-CN"/>
        </w:rPr>
        <w:t>关键设置</w:t>
      </w:r>
    </w:p>
    <w:p w14:paraId="5317BEE5">
      <w:pPr>
        <w:rPr>
          <w:rFonts w:hint="eastAsia"/>
        </w:rPr>
      </w:pPr>
    </w:p>
    <w:p w14:paraId="60561456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1、基本知识</w:t>
      </w:r>
    </w:p>
    <w:p w14:paraId="6A12EF6A">
      <w:pPr>
        <w:bidi w:val="0"/>
        <w:jc w:val="left"/>
      </w:pPr>
      <w:r>
        <w:rPr>
          <w:rFonts w:hint="eastAsia"/>
          <w:lang w:val="en-US" w:eastAsia="zh-CN"/>
        </w:rPr>
        <w:t>-Clash开发者说明书地址</w:t>
      </w:r>
      <w:r>
        <w:rPr>
          <w:rFonts w:hint="eastAsia"/>
        </w:rPr>
        <w:t>https://github.com/vernesong/OpenClash/wiki/%E5%B8%B8%E8%A7%84%E8%AE%BE%E7%BD%AE</w:t>
      </w:r>
    </w:p>
    <w:p w14:paraId="3BE08049">
      <w:pPr>
        <w:pStyle w:val="6"/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t>模式选择建议：</w:t>
      </w:r>
    </w:p>
    <w:p w14:paraId="53987BA8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首选Fake-IP（增强）模式</w:t>
      </w:r>
    </w:p>
    <w:p w14:paraId="47EBA6B9">
      <w:pPr>
        <w:bidi w:val="0"/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1F2328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/>
          <w:lang w:val="en-US" w:eastAsia="zh-CN"/>
        </w:rPr>
        <w:t>有稳定需求，或对NAT敏感时选择Redir-Host（兼容）模式</w:t>
      </w:r>
    </w:p>
    <w:p w14:paraId="7ECCCE5B">
      <w:pPr>
        <w:numPr>
          <w:ilvl w:val="0"/>
          <w:numId w:val="0"/>
        </w:numPr>
        <w:ind w:leftChars="0"/>
        <w:rPr>
          <w:rFonts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  <w:t>Fake-IP（增强）模式</w:t>
      </w:r>
    </w:p>
    <w:p w14:paraId="7CA339D3">
      <w:pPr>
        <w:pStyle w:val="7"/>
        <w:keepNext w:val="0"/>
        <w:keepLines w:val="0"/>
        <w:widowControl/>
        <w:suppressLineNumbers w:val="0"/>
        <w:spacing w:before="0" w:beforeAutospacing="0" w:line="22" w:lineRule="atLeast"/>
        <w:ind w:left="0" w:firstLine="0"/>
        <w:rPr>
          <w:rStyle w:val="10"/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20"/>
          <w:szCs w:val="20"/>
        </w:rPr>
      </w:pPr>
      <w:r>
        <w:rPr>
          <w:rStyle w:val="10"/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20"/>
          <w:szCs w:val="20"/>
        </w:rPr>
        <w:t>客户端进行</w:t>
      </w:r>
      <w:r>
        <w:rPr>
          <w:rStyle w:val="10"/>
          <w:rFonts w:hint="default" w:ascii="monospace)" w:hAnsi="monospace)" w:eastAsia="monospace)" w:cs="monospace)"/>
          <w:b/>
          <w:bCs/>
          <w:i w:val="0"/>
          <w:iCs w:val="0"/>
          <w:caps w:val="0"/>
          <w:color w:val="1F2328"/>
          <w:spacing w:val="0"/>
          <w:sz w:val="20"/>
          <w:szCs w:val="20"/>
        </w:rPr>
        <w:t>通讯时会先进行DNS查询目标IP地址，拿到查询结果后再尝试进行连接</w:t>
      </w:r>
      <w:r>
        <w:rPr>
          <w:rStyle w:val="10"/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20"/>
          <w:szCs w:val="20"/>
        </w:rPr>
        <w:t>。</w:t>
      </w:r>
    </w:p>
    <w:p w14:paraId="75EE93BA">
      <w:pPr>
        <w:pStyle w:val="7"/>
        <w:keepNext w:val="0"/>
        <w:keepLines w:val="0"/>
        <w:widowControl/>
        <w:suppressLineNumbers w:val="0"/>
        <w:spacing w:before="0" w:beforeAutospacing="0" w:line="22" w:lineRule="atLeast"/>
        <w:ind w:left="0" w:firstLine="0"/>
        <w:rPr>
          <w:rStyle w:val="10"/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20"/>
          <w:szCs w:val="20"/>
        </w:rPr>
      </w:pPr>
      <w:r>
        <w:rPr>
          <w:rStyle w:val="10"/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20"/>
          <w:szCs w:val="20"/>
        </w:rPr>
        <w:t>Fake-IP 模式在客户端发起DNS请求时会立即返回一个保留地址（198.18.0.1/16），同时向上游DNS服务器查询结果，如果判定返回结果为污染或者命中代理规则，则直接发送域名至代理服务器进行远端解析。</w:t>
      </w:r>
    </w:p>
    <w:p w14:paraId="730EED7D">
      <w:pPr>
        <w:pStyle w:val="7"/>
        <w:keepNext w:val="0"/>
        <w:keepLines w:val="0"/>
        <w:widowControl/>
        <w:suppressLineNumbers w:val="0"/>
        <w:spacing w:before="0" w:beforeAutospacing="0" w:line="22" w:lineRule="atLeast"/>
        <w:ind w:left="0" w:firstLine="0"/>
        <w:rPr>
          <w:rStyle w:val="10"/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20"/>
          <w:szCs w:val="20"/>
        </w:rPr>
      </w:pPr>
      <w:r>
        <w:rPr>
          <w:rStyle w:val="10"/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20"/>
          <w:szCs w:val="20"/>
        </w:rPr>
        <w:t>此时客户端立即向Fake-IP发起的请求会被快速响应，节约了一次本地向DNS服务器查询的时间。</w:t>
      </w:r>
    </w:p>
    <w:p w14:paraId="5D3B794F">
      <w:pPr>
        <w:pStyle w:val="7"/>
        <w:keepNext w:val="0"/>
        <w:keepLines w:val="0"/>
        <w:widowControl/>
        <w:suppressLineNumbers w:val="0"/>
        <w:spacing w:before="0" w:beforeAutospacing="0" w:line="22" w:lineRule="atLeast"/>
        <w:ind w:left="0" w:firstLine="0"/>
        <w:rPr>
          <w:rStyle w:val="10"/>
          <w:rFonts w:hint="default" w:ascii="monospace)" w:hAnsi="monospace)" w:eastAsia="monospace)" w:cs="monospace)"/>
          <w:b/>
          <w:bCs/>
          <w:i w:val="0"/>
          <w:iCs w:val="0"/>
          <w:caps w:val="0"/>
          <w:color w:val="1F2328"/>
          <w:spacing w:val="0"/>
          <w:sz w:val="20"/>
          <w:szCs w:val="20"/>
        </w:rPr>
      </w:pPr>
      <w:r>
        <w:rPr>
          <w:rStyle w:val="10"/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20"/>
          <w:szCs w:val="20"/>
        </w:rPr>
        <w:t>实际效果：</w:t>
      </w:r>
      <w:r>
        <w:rPr>
          <w:rStyle w:val="10"/>
          <w:rFonts w:hint="default" w:ascii="monospace)" w:hAnsi="monospace)" w:eastAsia="monospace)" w:cs="monospace)"/>
          <w:b/>
          <w:bCs/>
          <w:i w:val="0"/>
          <w:iCs w:val="0"/>
          <w:caps w:val="0"/>
          <w:color w:val="1F2328"/>
          <w:spacing w:val="0"/>
          <w:sz w:val="20"/>
          <w:szCs w:val="20"/>
        </w:rPr>
        <w:t>客户端响应速度加快，浏览体验更加顺畅，减轻网页加载时间过长的情况。</w:t>
      </w:r>
    </w:p>
    <w:p w14:paraId="1CE326D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b/>
          <w:bCs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  <w:t>Redir-Host（兼容）模式：</w:t>
      </w:r>
    </w:p>
    <w:p w14:paraId="549C2197">
      <w:pPr>
        <w:pStyle w:val="7"/>
        <w:keepNext w:val="0"/>
        <w:keepLines w:val="0"/>
        <w:widowControl/>
        <w:suppressLineNumbers w:val="0"/>
        <w:spacing w:before="0" w:beforeAutospacing="0" w:line="22" w:lineRule="atLeast"/>
        <w:rPr>
          <w:rStyle w:val="10"/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20"/>
          <w:szCs w:val="20"/>
          <w:shd w:val="clear" w:fill="FFFFFF"/>
        </w:rPr>
      </w:pPr>
      <w:r>
        <w:rPr>
          <w:rStyle w:val="10"/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20"/>
          <w:szCs w:val="20"/>
          <w:shd w:val="clear" w:fill="FFFFFF"/>
        </w:rPr>
        <w:t>客户端进行通讯时DNS由Clash先进行并发查询，等待返回结果后再尝试进行规则判定和连接。</w:t>
      </w:r>
    </w:p>
    <w:p w14:paraId="766F2CC0">
      <w:pPr>
        <w:pStyle w:val="7"/>
        <w:keepNext w:val="0"/>
        <w:keepLines w:val="0"/>
        <w:widowControl/>
        <w:suppressLineNumbers w:val="0"/>
        <w:spacing w:before="0" w:beforeAutospacing="0" w:line="22" w:lineRule="atLeast"/>
        <w:rPr>
          <w:rStyle w:val="10"/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20"/>
          <w:szCs w:val="20"/>
          <w:shd w:val="clear" w:fill="FFFFFF"/>
        </w:rPr>
      </w:pPr>
      <w:r>
        <w:rPr>
          <w:rStyle w:val="10"/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20"/>
          <w:szCs w:val="20"/>
          <w:shd w:val="clear" w:fill="FFFFFF"/>
        </w:rPr>
        <w:t>当判定需要代理时，使用fallback组DNS的查询结果进行通讯</w:t>
      </w:r>
    </w:p>
    <w:p w14:paraId="3354515D">
      <w:pPr>
        <w:pStyle w:val="7"/>
        <w:keepNext w:val="0"/>
        <w:keepLines w:val="0"/>
        <w:widowControl/>
        <w:suppressLineNumbers w:val="0"/>
        <w:spacing w:before="0" w:beforeAutospacing="0" w:line="22" w:lineRule="atLeast"/>
        <w:rPr>
          <w:rStyle w:val="10"/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20"/>
          <w:szCs w:val="20"/>
          <w:shd w:val="clear" w:fill="FFFFFF"/>
        </w:rPr>
      </w:pPr>
      <w:r>
        <w:rPr>
          <w:rStyle w:val="10"/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20"/>
          <w:szCs w:val="20"/>
          <w:shd w:val="clear" w:fill="FFFFFF"/>
        </w:rPr>
        <w:t>实际效果：客户端响应速度一般，可能出现网页加载时间过长的情况。</w:t>
      </w:r>
    </w:p>
    <w:p w14:paraId="54B06212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DNS</w:t>
      </w:r>
    </w:p>
    <w:p w14:paraId="3EBA1420">
      <w:pPr>
        <w:bidi w:val="0"/>
      </w:pPr>
      <w:r>
        <w:t>NameServer</w:t>
      </w:r>
      <w:r>
        <w:rPr>
          <w:rFonts w:hint="eastAsia"/>
          <w:lang w:val="en-US" w:eastAsia="zh-CN"/>
        </w:rPr>
        <w:t xml:space="preserve"> 走国内DNS</w:t>
      </w:r>
    </w:p>
    <w:p w14:paraId="0B073284">
      <w:pPr>
        <w:bidi w:val="0"/>
        <w:rPr>
          <w:rFonts w:hint="eastAsia"/>
          <w:lang w:val="en-US" w:eastAsia="zh-CN"/>
        </w:rPr>
      </w:pPr>
      <w:r>
        <w:t>FallBack</w:t>
      </w:r>
      <w:r>
        <w:rPr>
          <w:rFonts w:hint="eastAsia"/>
          <w:lang w:val="en-US" w:eastAsia="zh-CN"/>
        </w:rPr>
        <w:t xml:space="preserve"> 走国外DNS</w:t>
      </w:r>
    </w:p>
    <w:p w14:paraId="3C920789">
      <w:pPr>
        <w:bidi w:val="0"/>
        <w:rPr>
          <w:rFonts w:hint="default"/>
          <w:lang w:val="en-US" w:eastAsia="zh-CN"/>
        </w:rPr>
      </w:pPr>
      <w:r>
        <w:t>Default-NameServer</w:t>
      </w:r>
      <w:r>
        <w:rPr>
          <w:rFonts w:hint="eastAsia"/>
          <w:lang w:val="en-US" w:eastAsia="zh-CN"/>
        </w:rPr>
        <w:t>第一个NameServer选的加密服务器才需要添加此项dns进行解析</w:t>
      </w:r>
    </w:p>
    <w:p w14:paraId="7B7D3304">
      <w:pPr>
        <w:pStyle w:val="7"/>
        <w:keepNext w:val="0"/>
        <w:keepLines w:val="0"/>
        <w:widowControl/>
        <w:suppressLineNumbers w:val="0"/>
        <w:spacing w:before="0" w:beforeAutospacing="0" w:line="22" w:lineRule="atLeast"/>
        <w:rPr>
          <w:rStyle w:val="10"/>
          <w:rFonts w:hint="eastAsia" w:ascii="monospace)" w:hAnsi="monospace)" w:cs="monospace)"/>
          <w:i w:val="0"/>
          <w:iCs w:val="0"/>
          <w:caps w:val="0"/>
          <w:color w:val="1F2328"/>
          <w:spacing w:val="0"/>
          <w:sz w:val="20"/>
          <w:szCs w:val="20"/>
          <w:shd w:val="clear" w:fill="FFFFFF"/>
          <w:lang w:val="en-US" w:eastAsia="zh-CN"/>
        </w:rPr>
      </w:pPr>
      <w:r>
        <w:rPr>
          <w:rStyle w:val="10"/>
          <w:rFonts w:hint="eastAsia" w:ascii="monospace)" w:hAnsi="monospace)" w:cs="monospace)"/>
          <w:i w:val="0"/>
          <w:iCs w:val="0"/>
          <w:caps w:val="0"/>
          <w:color w:val="1F2328"/>
          <w:spacing w:val="0"/>
          <w:sz w:val="20"/>
          <w:szCs w:val="20"/>
          <w:shd w:val="clear" w:fill="FFFFFF"/>
          <w:lang w:eastAsia="zh-CN"/>
        </w:rPr>
        <w:t>（</w:t>
      </w:r>
      <w:r>
        <w:rPr>
          <w:rStyle w:val="10"/>
          <w:rFonts w:hint="eastAsia" w:ascii="monospace)" w:hAnsi="monospace)" w:cs="monospace)"/>
          <w:i w:val="0"/>
          <w:iCs w:val="0"/>
          <w:caps w:val="0"/>
          <w:color w:val="1F2328"/>
          <w:spacing w:val="0"/>
          <w:sz w:val="20"/>
          <w:szCs w:val="20"/>
          <w:shd w:val="clear" w:fill="FFFFFF"/>
          <w:lang w:val="en-US" w:eastAsia="zh-CN"/>
        </w:rPr>
        <w:t>3</w:t>
      </w:r>
      <w:r>
        <w:rPr>
          <w:rStyle w:val="10"/>
          <w:rFonts w:hint="eastAsia" w:ascii="monospace)" w:hAnsi="monospace)" w:cs="monospace)"/>
          <w:i w:val="0"/>
          <w:iCs w:val="0"/>
          <w:caps w:val="0"/>
          <w:color w:val="1F2328"/>
          <w:spacing w:val="0"/>
          <w:sz w:val="20"/>
          <w:szCs w:val="20"/>
          <w:shd w:val="clear" w:fill="FFFFFF"/>
          <w:lang w:eastAsia="zh-CN"/>
        </w:rPr>
        <w:t>）</w:t>
      </w:r>
      <w:r>
        <w:rPr>
          <w:rStyle w:val="10"/>
          <w:rFonts w:hint="eastAsia" w:ascii="monospace)" w:hAnsi="monospace)" w:cs="monospace)"/>
          <w:i w:val="0"/>
          <w:iCs w:val="0"/>
          <w:caps w:val="0"/>
          <w:color w:val="1F2328"/>
          <w:spacing w:val="0"/>
          <w:sz w:val="20"/>
          <w:szCs w:val="20"/>
          <w:shd w:val="clear" w:fill="FFFFFF"/>
          <w:lang w:val="en-US" w:eastAsia="zh-CN"/>
        </w:rPr>
        <w:t>127.0.0.1代表本地</w:t>
      </w:r>
    </w:p>
    <w:p w14:paraId="0284082F">
      <w:pPr>
        <w:pStyle w:val="7"/>
        <w:keepNext w:val="0"/>
        <w:keepLines w:val="0"/>
        <w:widowControl/>
        <w:suppressLineNumbers w:val="0"/>
        <w:spacing w:before="0" w:beforeAutospacing="0" w:line="22" w:lineRule="atLeast"/>
        <w:rPr>
          <w:rStyle w:val="10"/>
          <w:rFonts w:hint="default" w:ascii="monospace)" w:hAnsi="monospace)" w:cs="monospace)"/>
          <w:i w:val="0"/>
          <w:iCs w:val="0"/>
          <w:caps w:val="0"/>
          <w:color w:val="1F2328"/>
          <w:spacing w:val="0"/>
          <w:sz w:val="20"/>
          <w:szCs w:val="20"/>
          <w:shd w:val="clear" w:fill="FFFFFF"/>
          <w:lang w:val="en-US" w:eastAsia="zh-CN"/>
        </w:rPr>
      </w:pPr>
      <w:r>
        <w:rPr>
          <w:rStyle w:val="10"/>
          <w:rFonts w:hint="eastAsia" w:ascii="monospace)" w:hAnsi="monospace)" w:cs="monospace)"/>
          <w:i w:val="0"/>
          <w:iCs w:val="0"/>
          <w:caps w:val="0"/>
          <w:color w:val="1F2328"/>
          <w:spacing w:val="0"/>
          <w:sz w:val="20"/>
          <w:szCs w:val="20"/>
          <w:shd w:val="clear" w:fill="FFFFFF"/>
          <w:lang w:val="en-US" w:eastAsia="zh-CN"/>
        </w:rPr>
        <w:t>127.0.0.1加上端口号等于。指向端口，如127.0.0.1#53</w:t>
      </w:r>
    </w:p>
    <w:p w14:paraId="74F7A5E8">
      <w:pPr>
        <w:pStyle w:val="7"/>
        <w:keepNext w:val="0"/>
        <w:keepLines w:val="0"/>
        <w:widowControl/>
        <w:suppressLineNumbers w:val="0"/>
        <w:spacing w:before="0" w:beforeAutospacing="0" w:line="22" w:lineRule="atLeast"/>
        <w:rPr>
          <w:rStyle w:val="10"/>
          <w:rFonts w:hint="default" w:ascii="monospace)" w:hAnsi="monospace)" w:cs="monospace)"/>
          <w:i w:val="0"/>
          <w:iCs w:val="0"/>
          <w:caps w:val="0"/>
          <w:color w:val="1F2328"/>
          <w:spacing w:val="0"/>
          <w:sz w:val="20"/>
          <w:szCs w:val="20"/>
          <w:shd w:val="clear" w:fill="FFFFFF"/>
          <w:lang w:val="en-US" w:eastAsia="zh-CN"/>
        </w:rPr>
      </w:pPr>
    </w:p>
    <w:p w14:paraId="3C75C5F4">
      <w:pPr>
        <w:pStyle w:val="7"/>
        <w:keepNext w:val="0"/>
        <w:keepLines w:val="0"/>
        <w:widowControl/>
        <w:suppressLineNumbers w:val="0"/>
        <w:spacing w:before="0" w:beforeAutospacing="0" w:line="22" w:lineRule="atLeast"/>
        <w:ind w:left="0" w:firstLine="0"/>
        <w:rPr>
          <w:rStyle w:val="10"/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20"/>
          <w:szCs w:val="20"/>
        </w:rPr>
      </w:pPr>
    </w:p>
    <w:p w14:paraId="13E70E84">
      <w:pPr>
        <w:numPr>
          <w:ilvl w:val="0"/>
          <w:numId w:val="0"/>
        </w:numPr>
        <w:ind w:leftChars="0"/>
        <w:rPr>
          <w:rFonts w:hint="eastAsia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F5A7617"/>
    <w:multiLevelType w:val="singleLevel"/>
    <w:tmpl w:val="6F5A761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4966BD1"/>
    <w:rsid w:val="04472FBC"/>
    <w:rsid w:val="06C90C44"/>
    <w:rsid w:val="06FD0BBC"/>
    <w:rsid w:val="0B815649"/>
    <w:rsid w:val="0F671C9F"/>
    <w:rsid w:val="0FD50659"/>
    <w:rsid w:val="100B5E29"/>
    <w:rsid w:val="14551D69"/>
    <w:rsid w:val="19FA326D"/>
    <w:rsid w:val="1A246465"/>
    <w:rsid w:val="1CDD28FB"/>
    <w:rsid w:val="1D7E5A4F"/>
    <w:rsid w:val="1E5705F3"/>
    <w:rsid w:val="1F51312D"/>
    <w:rsid w:val="1FAD0CAB"/>
    <w:rsid w:val="20915ED7"/>
    <w:rsid w:val="217F79E3"/>
    <w:rsid w:val="22AA649B"/>
    <w:rsid w:val="24AF42BF"/>
    <w:rsid w:val="29077BCF"/>
    <w:rsid w:val="2E5F7642"/>
    <w:rsid w:val="32B02312"/>
    <w:rsid w:val="3301618B"/>
    <w:rsid w:val="34966BD1"/>
    <w:rsid w:val="354237EC"/>
    <w:rsid w:val="3A59760D"/>
    <w:rsid w:val="3BAA5D20"/>
    <w:rsid w:val="3E0E6B7D"/>
    <w:rsid w:val="3E6F5651"/>
    <w:rsid w:val="43EB7038"/>
    <w:rsid w:val="47085279"/>
    <w:rsid w:val="49AF0FF8"/>
    <w:rsid w:val="4DC44937"/>
    <w:rsid w:val="551E7032"/>
    <w:rsid w:val="5697055A"/>
    <w:rsid w:val="56B532A8"/>
    <w:rsid w:val="58523887"/>
    <w:rsid w:val="59B80C41"/>
    <w:rsid w:val="5D414205"/>
    <w:rsid w:val="5D5A52C7"/>
    <w:rsid w:val="5E7E075D"/>
    <w:rsid w:val="60031C46"/>
    <w:rsid w:val="669B6734"/>
    <w:rsid w:val="68B62204"/>
    <w:rsid w:val="69DD52B6"/>
    <w:rsid w:val="6A8E0ECD"/>
    <w:rsid w:val="6BB25327"/>
    <w:rsid w:val="70C20D61"/>
    <w:rsid w:val="7265409A"/>
    <w:rsid w:val="72C60FDD"/>
    <w:rsid w:val="73BA21C4"/>
    <w:rsid w:val="74B643D9"/>
    <w:rsid w:val="763D5EC9"/>
    <w:rsid w:val="7F016EF9"/>
    <w:rsid w:val="7F904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0">
    <w:name w:val="HTML Code"/>
    <w:basedOn w:val="9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442</Words>
  <Characters>712</Characters>
  <Lines>0</Lines>
  <Paragraphs>0</Paragraphs>
  <TotalTime>2</TotalTime>
  <ScaleCrop>false</ScaleCrop>
  <LinksUpToDate>false</LinksUpToDate>
  <CharactersWithSpaces>715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2025-02-11T21:52:00Z</dcterms:created>
  <dc:creator>LosinControl</dc:creator>
  <cp:lastModifiedBy>LosinControl</cp:lastModifiedBy>
  <dcterms:modified xsi:type="dcterms:W3CDTF">2025-02-17T15:43:18Z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1F066648B5434C419BDCBB6EA4D80514_11</vt:lpwstr>
  </property>
  <property fmtid="{D5CDD505-2E9C-101B-9397-08002B2CF9AE}" pid="4" name="KSOTemplateDocerSaveRecord">
    <vt:lpwstr>eyJoZGlkIjoiNzM3MTVhZDJlYmYyY2U0NDFiYzQwYjk5MmI5YWIzMmYiLCJ1c2VySWQiOiIzMzQyNjgyOTAifQ==</vt:lpwstr>
  </property>
</Properties>
</file>