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261301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EE4305">
        <w:rPr>
          <w:b/>
          <w:bCs/>
          <w:sz w:val="28"/>
          <w:szCs w:val="28"/>
        </w:rPr>
        <w:t>22</w:t>
      </w:r>
    </w:p>
    <w:p w14:paraId="296A2A55" w14:textId="1847A3E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EE4305">
        <w:rPr>
          <w:b/>
          <w:bCs/>
          <w:sz w:val="28"/>
          <w:szCs w:val="28"/>
        </w:rPr>
        <w:t>02</w:t>
      </w:r>
    </w:p>
    <w:p w14:paraId="1F80AE31" w14:textId="0EE3AA24" w:rsidR="002C0752" w:rsidRDefault="00EE4305" w:rsidP="00B018E0">
      <w:pPr>
        <w:rPr>
          <w:sz w:val="28"/>
          <w:szCs w:val="28"/>
        </w:rPr>
      </w:pPr>
      <w:r w:rsidRPr="00EE4305">
        <w:rPr>
          <w:b/>
          <w:bCs/>
          <w:sz w:val="28"/>
          <w:szCs w:val="28"/>
        </w:rPr>
        <w:t xml:space="preserve">Configurando </w:t>
      </w:r>
      <w:proofErr w:type="spellStart"/>
      <w:r w:rsidRPr="00EE4305">
        <w:rPr>
          <w:b/>
          <w:bCs/>
          <w:sz w:val="28"/>
          <w:szCs w:val="28"/>
        </w:rPr>
        <w:t>iframes</w:t>
      </w:r>
      <w:proofErr w:type="spellEnd"/>
    </w:p>
    <w:p w14:paraId="3E7B4203" w14:textId="69C9E354" w:rsidR="00F96E03" w:rsidRDefault="005F7B5A" w:rsidP="00EE4305">
      <w:pPr>
        <w:rPr>
          <w:sz w:val="28"/>
          <w:szCs w:val="28"/>
        </w:rPr>
      </w:pPr>
      <w:r>
        <w:rPr>
          <w:sz w:val="28"/>
          <w:szCs w:val="28"/>
        </w:rPr>
        <w:t xml:space="preserve">Nem todos os navegadores de celulares possuem compatibilidade com </w:t>
      </w:r>
      <w:proofErr w:type="spellStart"/>
      <w:r>
        <w:rPr>
          <w:sz w:val="28"/>
          <w:szCs w:val="28"/>
        </w:rPr>
        <w:t>iframes</w:t>
      </w:r>
      <w:proofErr w:type="spellEnd"/>
      <w:r>
        <w:rPr>
          <w:sz w:val="28"/>
          <w:szCs w:val="28"/>
        </w:rPr>
        <w:t>.</w:t>
      </w:r>
    </w:p>
    <w:p w14:paraId="0122F36C" w14:textId="74D56F8C" w:rsidR="005F7B5A" w:rsidRPr="00F96E03" w:rsidRDefault="005F7B5A" w:rsidP="00EE4305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É ideal colocar uma mensagem dentro do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do tipo: </w:t>
      </w:r>
      <w:proofErr w:type="gramStart"/>
      <w:r>
        <w:rPr>
          <w:sz w:val="28"/>
          <w:szCs w:val="28"/>
        </w:rPr>
        <w:t>[ Seu</w:t>
      </w:r>
      <w:proofErr w:type="gramEnd"/>
      <w:r>
        <w:rPr>
          <w:sz w:val="28"/>
          <w:szCs w:val="28"/>
        </w:rPr>
        <w:t xml:space="preserve"> navegador não é compatível com isso ]</w:t>
      </w:r>
    </w:p>
    <w:p w14:paraId="21E7BF9F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AEF9BF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[Seu navegador não é compatível com isso]</w:t>
      </w:r>
    </w:p>
    <w:p w14:paraId="1DAFFD10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1E9D65" w14:textId="60188B7C" w:rsidR="00F96E03" w:rsidRDefault="00F96E03" w:rsidP="00AC4D57">
      <w:pPr>
        <w:rPr>
          <w:color w:val="000000" w:themeColor="text1"/>
          <w:sz w:val="28"/>
          <w:szCs w:val="28"/>
        </w:rPr>
      </w:pPr>
    </w:p>
    <w:p w14:paraId="28AC020B" w14:textId="0E89FC10" w:rsidR="0067693E" w:rsidRDefault="0067693E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Ou, que seria o mais indicado</w:t>
      </w:r>
    </w:p>
    <w:p w14:paraId="5E97A609" w14:textId="1263E641" w:rsidR="0067693E" w:rsidRDefault="0067693E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Colocar um link do site que você pretendia apresentar com 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84D0E59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2C3743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50D164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8501B7" w14:textId="77777777" w:rsidR="0067693E" w:rsidRDefault="0067693E" w:rsidP="00AC4D57">
      <w:pPr>
        <w:rPr>
          <w:color w:val="000000" w:themeColor="text1"/>
          <w:sz w:val="28"/>
          <w:szCs w:val="28"/>
        </w:rPr>
      </w:pPr>
    </w:p>
    <w:p w14:paraId="397F34C7" w14:textId="51CA4B0F" w:rsidR="0067693E" w:rsidRPr="006269DC" w:rsidRDefault="006269DC" w:rsidP="00AC4D57">
      <w:pPr>
        <w:rPr>
          <w:b/>
          <w:bCs/>
          <w:color w:val="000000" w:themeColor="text1"/>
          <w:sz w:val="28"/>
          <w:szCs w:val="28"/>
        </w:rPr>
      </w:pPr>
      <w:r w:rsidRPr="006269DC">
        <w:rPr>
          <w:b/>
          <w:bCs/>
          <w:color w:val="000000" w:themeColor="text1"/>
          <w:sz w:val="28"/>
          <w:szCs w:val="28"/>
        </w:rPr>
        <w:t xml:space="preserve">Tamanho padrão de </w:t>
      </w:r>
      <w:proofErr w:type="spellStart"/>
      <w:r w:rsidRPr="006269DC">
        <w:rPr>
          <w:b/>
          <w:bCs/>
          <w:color w:val="000000" w:themeColor="text1"/>
          <w:sz w:val="28"/>
          <w:szCs w:val="28"/>
        </w:rPr>
        <w:t>iframe</w:t>
      </w:r>
      <w:proofErr w:type="spellEnd"/>
      <w:r w:rsidRPr="006269DC">
        <w:rPr>
          <w:b/>
          <w:bCs/>
          <w:color w:val="000000" w:themeColor="text1"/>
          <w:sz w:val="28"/>
          <w:szCs w:val="28"/>
        </w:rPr>
        <w:t>:</w:t>
      </w:r>
    </w:p>
    <w:p w14:paraId="58AE60E7" w14:textId="6635F4CB" w:rsidR="006269DC" w:rsidRDefault="006269DC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Por padrão 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tem 300x150 </w:t>
      </w:r>
      <w:proofErr w:type="spellStart"/>
      <w:r>
        <w:rPr>
          <w:color w:val="000000" w:themeColor="text1"/>
          <w:sz w:val="28"/>
          <w:szCs w:val="28"/>
        </w:rPr>
        <w:t>px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larguraxaltura</w:t>
      </w:r>
      <w:proofErr w:type="spellEnd"/>
      <w:r>
        <w:rPr>
          <w:color w:val="000000" w:themeColor="text1"/>
          <w:sz w:val="28"/>
          <w:szCs w:val="28"/>
        </w:rPr>
        <w:t>).</w:t>
      </w:r>
    </w:p>
    <w:p w14:paraId="3EFCF3A0" w14:textId="70CECEA0" w:rsidR="006269DC" w:rsidRDefault="006269DC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Você pode declarar a largura e altura diretamente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EF35B9B" w14:textId="77777777" w:rsidR="006269DC" w:rsidRPr="006269DC" w:rsidRDefault="006269DC" w:rsidP="00626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"300px"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"150px"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0E16B6" w14:textId="77777777" w:rsidR="006269DC" w:rsidRPr="006269DC" w:rsidRDefault="006269DC" w:rsidP="00626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8A0FF2" w14:textId="77777777" w:rsidR="006269DC" w:rsidRPr="006269DC" w:rsidRDefault="006269DC" w:rsidP="00626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8A7A94" w14:textId="7CF065AE" w:rsidR="00F66F32" w:rsidRDefault="00F66F32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OBS: Caso você faça a mesma configuração na CSS, </w:t>
      </w:r>
      <w:proofErr w:type="gramStart"/>
      <w:r>
        <w:rPr>
          <w:color w:val="000000" w:themeColor="text1"/>
          <w:sz w:val="28"/>
          <w:szCs w:val="28"/>
        </w:rPr>
        <w:t>as definições da CSS sobressai</w:t>
      </w:r>
      <w:proofErr w:type="gramEnd"/>
      <w:r>
        <w:rPr>
          <w:color w:val="000000" w:themeColor="text1"/>
          <w:sz w:val="28"/>
          <w:szCs w:val="28"/>
        </w:rPr>
        <w:t xml:space="preserve"> sobre as configurações direto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D79D068" w14:textId="0481FE8D" w:rsidR="00F66F32" w:rsidRDefault="00F66F32" w:rsidP="00AC4D57">
      <w:pPr>
        <w:rPr>
          <w:color w:val="000000" w:themeColor="text1"/>
          <w:sz w:val="28"/>
          <w:szCs w:val="28"/>
        </w:rPr>
      </w:pPr>
    </w:p>
    <w:p w14:paraId="0A0F189B" w14:textId="470F7701" w:rsidR="00F66F32" w:rsidRDefault="00F66F32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Outro parâmetro que temos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é o </w:t>
      </w:r>
      <w:proofErr w:type="spellStart"/>
      <w:r>
        <w:rPr>
          <w:color w:val="000000" w:themeColor="text1"/>
          <w:sz w:val="28"/>
          <w:szCs w:val="28"/>
        </w:rPr>
        <w:t>scolling</w:t>
      </w:r>
      <w:proofErr w:type="spellEnd"/>
      <w:r>
        <w:rPr>
          <w:color w:val="000000" w:themeColor="text1"/>
          <w:sz w:val="28"/>
          <w:szCs w:val="28"/>
        </w:rPr>
        <w:t>=””</w:t>
      </w:r>
    </w:p>
    <w:p w14:paraId="37552D91" w14:textId="4FABEB1D" w:rsidR="00F66F32" w:rsidRDefault="00F66F32" w:rsidP="00F66F32">
      <w:pPr>
        <w:pStyle w:val="PargrafodaLista"/>
        <w:numPr>
          <w:ilvl w:val="0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Este parâmetro possui os valores</w:t>
      </w:r>
    </w:p>
    <w:p w14:paraId="1167A3CF" w14:textId="7D5D0822" w:rsidR="00F66F32" w:rsidRDefault="00F66F32" w:rsidP="00F66F32">
      <w:pPr>
        <w:pStyle w:val="PargrafodaLista"/>
        <w:numPr>
          <w:ilvl w:val="1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 (padrão e trás aquela barrinha de rolagem lateral quando o conteúdo for maior que o tamanho do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750DFEFA" w14:textId="3C6EA232" w:rsidR="00F66F32" w:rsidRDefault="00F66F32" w:rsidP="00F66F32">
      <w:pPr>
        <w:pStyle w:val="PargrafodaLista"/>
        <w:numPr>
          <w:ilvl w:val="1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Yes (traz a barrinha lateral mesmo que o conteúdo caiba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7B512D5B" w14:textId="63E090B5" w:rsidR="00F66F32" w:rsidRDefault="00F66F32" w:rsidP="00F66F32">
      <w:pPr>
        <w:pStyle w:val="PargrafodaLista"/>
        <w:numPr>
          <w:ilvl w:val="1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 (não </w:t>
      </w:r>
      <w:proofErr w:type="spellStart"/>
      <w:r>
        <w:rPr>
          <w:color w:val="000000" w:themeColor="text1"/>
          <w:sz w:val="28"/>
          <w:szCs w:val="28"/>
        </w:rPr>
        <w:t>trás</w:t>
      </w:r>
      <w:proofErr w:type="spellEnd"/>
      <w:r>
        <w:rPr>
          <w:color w:val="000000" w:themeColor="text1"/>
          <w:sz w:val="28"/>
          <w:szCs w:val="28"/>
        </w:rPr>
        <w:t xml:space="preserve"> a barrinha lateral independente da situação – Em alguns navegadores pode não funcionar) </w:t>
      </w:r>
    </w:p>
    <w:p w14:paraId="391C69AA" w14:textId="77777777" w:rsidR="00F66F32" w:rsidRPr="00F66F32" w:rsidRDefault="00F66F32" w:rsidP="009A5933">
      <w:pPr>
        <w:pStyle w:val="PargrafodaLista"/>
        <w:rPr>
          <w:color w:val="000000" w:themeColor="text1"/>
          <w:sz w:val="28"/>
          <w:szCs w:val="28"/>
        </w:rPr>
      </w:pPr>
    </w:p>
    <w:p w14:paraId="7CFCACE6" w14:textId="77777777" w:rsidR="00F66F32" w:rsidRPr="00AC4D57" w:rsidRDefault="00F66F32" w:rsidP="00AC4D57">
      <w:pPr>
        <w:rPr>
          <w:color w:val="000000" w:themeColor="text1"/>
          <w:sz w:val="28"/>
          <w:szCs w:val="28"/>
        </w:rPr>
      </w:pPr>
    </w:p>
    <w:sectPr w:rsidR="00F66F32" w:rsidRPr="00AC4D5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4601" w14:textId="77777777" w:rsidR="007F6DAB" w:rsidRDefault="007F6DAB" w:rsidP="004D2A59">
      <w:pPr>
        <w:spacing w:after="0" w:line="240" w:lineRule="auto"/>
      </w:pPr>
      <w:r>
        <w:separator/>
      </w:r>
    </w:p>
  </w:endnote>
  <w:endnote w:type="continuationSeparator" w:id="0">
    <w:p w14:paraId="62EC47D8" w14:textId="77777777" w:rsidR="007F6DAB" w:rsidRDefault="007F6DAB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0B6F" w14:textId="77777777" w:rsidR="007F6DAB" w:rsidRDefault="007F6DAB" w:rsidP="004D2A59">
      <w:pPr>
        <w:spacing w:after="0" w:line="240" w:lineRule="auto"/>
      </w:pPr>
      <w:r>
        <w:separator/>
      </w:r>
    </w:p>
  </w:footnote>
  <w:footnote w:type="continuationSeparator" w:id="0">
    <w:p w14:paraId="3577E8E6" w14:textId="77777777" w:rsidR="007F6DAB" w:rsidRDefault="007F6DAB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157D"/>
    <w:multiLevelType w:val="hybridMultilevel"/>
    <w:tmpl w:val="D0E098B4"/>
    <w:lvl w:ilvl="0" w:tplc="35AA0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52ECA"/>
    <w:multiLevelType w:val="hybridMultilevel"/>
    <w:tmpl w:val="A816E87E"/>
    <w:lvl w:ilvl="0" w:tplc="0F98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6"/>
  </w:num>
  <w:num w:numId="2" w16cid:durableId="434643337">
    <w:abstractNumId w:val="29"/>
  </w:num>
  <w:num w:numId="3" w16cid:durableId="1270626690">
    <w:abstractNumId w:val="22"/>
  </w:num>
  <w:num w:numId="4" w16cid:durableId="1862888557">
    <w:abstractNumId w:val="28"/>
  </w:num>
  <w:num w:numId="5" w16cid:durableId="2112625549">
    <w:abstractNumId w:val="0"/>
  </w:num>
  <w:num w:numId="6" w16cid:durableId="757137890">
    <w:abstractNumId w:val="23"/>
  </w:num>
  <w:num w:numId="7" w16cid:durableId="143161363">
    <w:abstractNumId w:val="6"/>
  </w:num>
  <w:num w:numId="8" w16cid:durableId="1163005619">
    <w:abstractNumId w:val="30"/>
  </w:num>
  <w:num w:numId="9" w16cid:durableId="1857188390">
    <w:abstractNumId w:val="2"/>
  </w:num>
  <w:num w:numId="10" w16cid:durableId="952395558">
    <w:abstractNumId w:val="17"/>
  </w:num>
  <w:num w:numId="11" w16cid:durableId="768040752">
    <w:abstractNumId w:val="19"/>
  </w:num>
  <w:num w:numId="12" w16cid:durableId="119416607">
    <w:abstractNumId w:val="4"/>
  </w:num>
  <w:num w:numId="13" w16cid:durableId="954406507">
    <w:abstractNumId w:val="27"/>
  </w:num>
  <w:num w:numId="14" w16cid:durableId="650982970">
    <w:abstractNumId w:val="26"/>
  </w:num>
  <w:num w:numId="15" w16cid:durableId="1968970265">
    <w:abstractNumId w:val="16"/>
  </w:num>
  <w:num w:numId="16" w16cid:durableId="1707832243">
    <w:abstractNumId w:val="35"/>
  </w:num>
  <w:num w:numId="17" w16cid:durableId="1597708188">
    <w:abstractNumId w:val="33"/>
  </w:num>
  <w:num w:numId="18" w16cid:durableId="1244408782">
    <w:abstractNumId w:val="18"/>
  </w:num>
  <w:num w:numId="19" w16cid:durableId="991257373">
    <w:abstractNumId w:val="8"/>
  </w:num>
  <w:num w:numId="20" w16cid:durableId="2082605562">
    <w:abstractNumId w:val="24"/>
  </w:num>
  <w:num w:numId="21" w16cid:durableId="648359603">
    <w:abstractNumId w:val="10"/>
  </w:num>
  <w:num w:numId="22" w16cid:durableId="1532840894">
    <w:abstractNumId w:val="3"/>
  </w:num>
  <w:num w:numId="23" w16cid:durableId="1078863846">
    <w:abstractNumId w:val="32"/>
  </w:num>
  <w:num w:numId="24" w16cid:durableId="985813811">
    <w:abstractNumId w:val="21"/>
  </w:num>
  <w:num w:numId="25" w16cid:durableId="1121649029">
    <w:abstractNumId w:val="14"/>
  </w:num>
  <w:num w:numId="26" w16cid:durableId="13845737">
    <w:abstractNumId w:val="15"/>
  </w:num>
  <w:num w:numId="27" w16cid:durableId="1386370178">
    <w:abstractNumId w:val="13"/>
  </w:num>
  <w:num w:numId="28" w16cid:durableId="578559364">
    <w:abstractNumId w:val="11"/>
  </w:num>
  <w:num w:numId="29" w16cid:durableId="538931995">
    <w:abstractNumId w:val="1"/>
  </w:num>
  <w:num w:numId="30" w16cid:durableId="1881433886">
    <w:abstractNumId w:val="12"/>
  </w:num>
  <w:num w:numId="31" w16cid:durableId="170032637">
    <w:abstractNumId w:val="25"/>
  </w:num>
  <w:num w:numId="32" w16cid:durableId="585652072">
    <w:abstractNumId w:val="20"/>
  </w:num>
  <w:num w:numId="33" w16cid:durableId="119305365">
    <w:abstractNumId w:val="34"/>
  </w:num>
  <w:num w:numId="34" w16cid:durableId="696975925">
    <w:abstractNumId w:val="7"/>
  </w:num>
  <w:num w:numId="35" w16cid:durableId="1372150308">
    <w:abstractNumId w:val="9"/>
  </w:num>
  <w:num w:numId="36" w16cid:durableId="1676612829">
    <w:abstractNumId w:val="5"/>
  </w:num>
  <w:num w:numId="37" w16cid:durableId="108425568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5F7B5A"/>
    <w:rsid w:val="00603D54"/>
    <w:rsid w:val="00607A62"/>
    <w:rsid w:val="0062602F"/>
    <w:rsid w:val="006269DC"/>
    <w:rsid w:val="00636DC6"/>
    <w:rsid w:val="006440A1"/>
    <w:rsid w:val="00650576"/>
    <w:rsid w:val="00653B3F"/>
    <w:rsid w:val="0066165F"/>
    <w:rsid w:val="0066205A"/>
    <w:rsid w:val="00665467"/>
    <w:rsid w:val="006732DA"/>
    <w:rsid w:val="0067693E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7F6DAB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A5933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56E98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4D5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8B6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60D7"/>
    <w:rsid w:val="00EE0472"/>
    <w:rsid w:val="00EE07B1"/>
    <w:rsid w:val="00EE4305"/>
    <w:rsid w:val="00EE5D95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66F32"/>
    <w:rsid w:val="00F80EF7"/>
    <w:rsid w:val="00F83C10"/>
    <w:rsid w:val="00F85BC4"/>
    <w:rsid w:val="00F87F40"/>
    <w:rsid w:val="00F90090"/>
    <w:rsid w:val="00F963E7"/>
    <w:rsid w:val="00F96E03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6125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138</cp:revision>
  <cp:lastPrinted>2022-06-17T21:05:00Z</cp:lastPrinted>
  <dcterms:created xsi:type="dcterms:W3CDTF">2022-05-07T01:13:00Z</dcterms:created>
  <dcterms:modified xsi:type="dcterms:W3CDTF">2022-08-11T20:51:00Z</dcterms:modified>
</cp:coreProperties>
</file>