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showingPlcHdr/>
            <w:date w:fullDate="2021-08-26T00:00:00Z">
              <w:dateFormat w:val="M/d/yyyy"/>
              <w:lid w:val="en-US"/>
              <w:storeMappedDataAs w:val="dateTime"/>
              <w:calendar w:val="gregorian"/>
            </w:date>
          </w:sdtPr>
          <w:sdtContent>
            <w:permStart w:id="442440455" w:edGrp="everyone" w:displacedByCustomXml="prev"/>
            <w:tc>
              <w:tcPr>
                <w:tcW w:w="7920" w:type="dxa"/>
                <w:tcBorders>
                  <w:bottom w:val="single" w:sz="4" w:space="0" w:color="auto"/>
                </w:tcBorders>
              </w:tcPr>
              <w:p w14:paraId="72891EAB" w14:textId="045EA464" w:rsidR="00B92965" w:rsidRDefault="0093113A" w:rsidP="00B92965">
                <w:r w:rsidRPr="00B14F4D">
                  <w:t>Click or tap to enter a date.</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showingPlcHdr/>
            <w15:color w:val="FFFF99"/>
            <w:text/>
          </w:sdtPr>
          <w:sdtContent>
            <w:tc>
              <w:tcPr>
                <w:tcW w:w="7920" w:type="dxa"/>
                <w:tcBorders>
                  <w:top w:val="single" w:sz="4" w:space="0" w:color="auto"/>
                  <w:bottom w:val="single" w:sz="4" w:space="0" w:color="auto"/>
                </w:tcBorders>
              </w:tcPr>
              <w:p w14:paraId="58FAE06A" w14:textId="125F86BD" w:rsidR="00B92965" w:rsidRDefault="0093113A" w:rsidP="00B92965">
                <w:r w:rsidRPr="00F020A6">
                  <w:t>Click or tap here to enter text.</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eastAsia="Times New Roman" w:cstheme="minorHAnsi"/>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24229D0F" w:rsidR="00B92965" w:rsidRDefault="0041641F" w:rsidP="00B92965">
                <w:r w:rsidRPr="0041641F">
                  <w:rPr>
                    <w:rFonts w:eastAsia="Times New Roman" w:cstheme="minorHAnsi"/>
                  </w:rPr>
                  <w:t>Predicting Severity of Radiation Induced Lymphopenia in Individual Proton Therapy Patients for Varying Dose Rate and Fractionation Using Dynamic 4D Blood Flow Simulations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Content>
                  <w:tc>
                    <w:tcPr>
                      <w:tcW w:w="426" w:type="dxa"/>
                    </w:tcPr>
                    <w:p w14:paraId="761FBEE9" w14:textId="77777777" w:rsidR="00AC2BE6" w:rsidRDefault="00AC2B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Content>
                  <w:tc>
                    <w:tcPr>
                      <w:tcW w:w="426" w:type="dxa"/>
                    </w:tcPr>
                    <w:p w14:paraId="7E52E912" w14:textId="246208D3" w:rsidR="00F52A77" w:rsidRDefault="0093113A"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Content>
                  <w:tc>
                    <w:tcPr>
                      <w:tcW w:w="426" w:type="dxa"/>
                    </w:tcPr>
                    <w:p w14:paraId="12BB1145" w14:textId="51598A43" w:rsidR="00F52A77" w:rsidRDefault="0093113A"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2F4AA9A9" w:rsidR="00F52A77" w:rsidRDefault="0093113A"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Content>
            <w:tc>
              <w:tcPr>
                <w:tcW w:w="203" w:type="pct"/>
                <w:gridSpan w:val="2"/>
                <w:tcBorders>
                  <w:top w:val="nil"/>
                  <w:right w:val="nil"/>
                </w:tcBorders>
                <w:vAlign w:val="bottom"/>
              </w:tcPr>
              <w:p w14:paraId="6526A5BA" w14:textId="07E2BC03" w:rsidR="00F52A77" w:rsidRDefault="0093113A"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3B3B" w14:textId="77777777" w:rsidR="00921B3A" w:rsidRDefault="00921B3A" w:rsidP="00E23042">
      <w:r>
        <w:separator/>
      </w:r>
    </w:p>
  </w:endnote>
  <w:endnote w:type="continuationSeparator" w:id="0">
    <w:p w14:paraId="16D76F91" w14:textId="77777777" w:rsidR="00921B3A" w:rsidRDefault="00921B3A"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E091" w14:textId="77777777" w:rsidR="00921B3A" w:rsidRDefault="00921B3A" w:rsidP="00E23042">
      <w:r>
        <w:separator/>
      </w:r>
    </w:p>
  </w:footnote>
  <w:footnote w:type="continuationSeparator" w:id="0">
    <w:p w14:paraId="3C6740AC" w14:textId="77777777" w:rsidR="00921B3A" w:rsidRDefault="00921B3A"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9222F"/>
    <w:rsid w:val="002C2D8C"/>
    <w:rsid w:val="002E51B0"/>
    <w:rsid w:val="003309F0"/>
    <w:rsid w:val="00341A75"/>
    <w:rsid w:val="00342223"/>
    <w:rsid w:val="003512AC"/>
    <w:rsid w:val="0041641F"/>
    <w:rsid w:val="00432B4B"/>
    <w:rsid w:val="004F1DCB"/>
    <w:rsid w:val="004F79FD"/>
    <w:rsid w:val="005031F7"/>
    <w:rsid w:val="00507BC6"/>
    <w:rsid w:val="00530CFE"/>
    <w:rsid w:val="00587022"/>
    <w:rsid w:val="005918F6"/>
    <w:rsid w:val="005A7BB7"/>
    <w:rsid w:val="00621D7D"/>
    <w:rsid w:val="00690CF1"/>
    <w:rsid w:val="006915AC"/>
    <w:rsid w:val="0071164C"/>
    <w:rsid w:val="00764868"/>
    <w:rsid w:val="007D512D"/>
    <w:rsid w:val="007F4BDD"/>
    <w:rsid w:val="008014E5"/>
    <w:rsid w:val="00826C60"/>
    <w:rsid w:val="00847884"/>
    <w:rsid w:val="008A55FE"/>
    <w:rsid w:val="008B36A0"/>
    <w:rsid w:val="008F723B"/>
    <w:rsid w:val="00921B3A"/>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DE5FBC"/>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McCullum, Lucas Bailey</cp:lastModifiedBy>
  <cp:revision>4</cp:revision>
  <dcterms:created xsi:type="dcterms:W3CDTF">2022-01-07T12:30:00Z</dcterms:created>
  <dcterms:modified xsi:type="dcterms:W3CDTF">2022-07-21T21:05:00Z</dcterms:modified>
</cp:coreProperties>
</file>