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90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356"/>
      </w:tblGrid>
      <w:tr w:rsidR="00C71A96" w:rsidRPr="0012312C" w:rsidTr="00C71A96">
        <w:trPr>
          <w:trHeight w:val="995"/>
        </w:trPr>
        <w:tc>
          <w:tcPr>
            <w:tcW w:w="1276" w:type="dxa"/>
            <w:vAlign w:val="center"/>
          </w:tcPr>
          <w:p w:rsidR="00C71A96" w:rsidRPr="0012312C" w:rsidRDefault="00C71A96" w:rsidP="00C71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8B0DE07" wp14:editId="14428F02">
                  <wp:extent cx="577850" cy="541020"/>
                  <wp:effectExtent l="0" t="0" r="0" b="0"/>
                  <wp:docPr id="2" name="Imagem 31" descr="logo_un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un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6" w:type="dxa"/>
            <w:vAlign w:val="center"/>
          </w:tcPr>
          <w:p w:rsidR="002747CE" w:rsidRDefault="002747CE" w:rsidP="00C71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C71A96" w:rsidRDefault="00C71A96" w:rsidP="00C71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718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UNIVERSIDADE DO EXTREMO SUL CATARINENSE</w:t>
            </w:r>
          </w:p>
          <w:p w:rsidR="002747CE" w:rsidRPr="00971821" w:rsidRDefault="002747CE" w:rsidP="00C71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2747CE" w:rsidRPr="002747CE" w:rsidRDefault="002747CE" w:rsidP="00C71A96">
            <w:pPr>
              <w:spacing w:after="80" w:line="240" w:lineRule="auto"/>
              <w:rPr>
                <w:rFonts w:ascii="Arial" w:eastAsia="Times New Roman" w:hAnsi="Arial" w:cs="Times New Roman"/>
                <w:sz w:val="19"/>
                <w:szCs w:val="19"/>
                <w:lang w:eastAsia="pt-BR"/>
              </w:rPr>
            </w:pPr>
            <w:r w:rsidRPr="002747CE">
              <w:rPr>
                <w:rFonts w:ascii="Arial" w:eastAsia="Times New Roman" w:hAnsi="Arial" w:cs="Times New Roman"/>
                <w:sz w:val="19"/>
                <w:szCs w:val="19"/>
                <w:lang w:eastAsia="pt-BR"/>
              </w:rPr>
              <w:t>ACADÊMICO(A): _______________________________________________________</w:t>
            </w:r>
          </w:p>
          <w:p w:rsidR="00C71A96" w:rsidRPr="002747CE" w:rsidRDefault="002747CE" w:rsidP="00C71A96">
            <w:pPr>
              <w:spacing w:after="80" w:line="240" w:lineRule="auto"/>
              <w:rPr>
                <w:rFonts w:ascii="Arial" w:eastAsia="Times New Roman" w:hAnsi="Arial" w:cs="Times New Roman"/>
                <w:sz w:val="19"/>
                <w:szCs w:val="19"/>
                <w:lang w:eastAsia="pt-BR"/>
              </w:rPr>
            </w:pPr>
            <w:r w:rsidRPr="002747CE">
              <w:rPr>
                <w:rFonts w:ascii="Arial" w:eastAsia="Times New Roman" w:hAnsi="Arial" w:cs="Times New Roman"/>
                <w:sz w:val="19"/>
                <w:szCs w:val="19"/>
                <w:lang w:eastAsia="pt-BR"/>
              </w:rPr>
              <w:t xml:space="preserve">DISCIPLINA: CÁLCULO I              </w:t>
            </w:r>
          </w:p>
          <w:p w:rsidR="00C71A96" w:rsidRPr="0012312C" w:rsidRDefault="002747CE" w:rsidP="002747CE">
            <w:pPr>
              <w:spacing w:after="80" w:line="240" w:lineRule="auto"/>
              <w:rPr>
                <w:rFonts w:ascii="Arial" w:eastAsia="Times New Roman" w:hAnsi="Arial" w:cs="Times New Roman"/>
                <w:sz w:val="18"/>
                <w:szCs w:val="20"/>
                <w:lang w:eastAsia="pt-BR"/>
              </w:rPr>
            </w:pPr>
            <w:r w:rsidRPr="002747CE">
              <w:rPr>
                <w:rFonts w:ascii="Arial" w:eastAsia="Times New Roman" w:hAnsi="Arial" w:cs="Times New Roman"/>
                <w:sz w:val="19"/>
                <w:szCs w:val="19"/>
                <w:lang w:eastAsia="pt-BR"/>
              </w:rPr>
              <w:t>ATIVIDADE AVALIATIVA 2: FUNÇÕES CONTÍNUAS E DESCONTÍNUAS                       PESO: 1,0 PONTO</w:t>
            </w:r>
            <w:r w:rsidR="00C71A96">
              <w:rPr>
                <w:rFonts w:ascii="Arial" w:eastAsia="Times New Roman" w:hAnsi="Arial" w:cs="Times New Roman"/>
                <w:b/>
                <w:sz w:val="19"/>
                <w:szCs w:val="19"/>
                <w:lang w:eastAsia="pt-BR"/>
              </w:rPr>
              <w:t xml:space="preserve">                             </w:t>
            </w:r>
          </w:p>
        </w:tc>
      </w:tr>
    </w:tbl>
    <w:p w:rsidR="005522C0" w:rsidRPr="00C71A96" w:rsidRDefault="005522C0" w:rsidP="002747CE">
      <w:pPr>
        <w:spacing w:after="0" w:line="360" w:lineRule="auto"/>
        <w:jc w:val="both"/>
        <w:rPr>
          <w:rFonts w:eastAsiaTheme="minorEastAsia" w:cstheme="minorHAnsi"/>
        </w:rPr>
      </w:pPr>
    </w:p>
    <w:p w:rsidR="005522C0" w:rsidRDefault="002747CE" w:rsidP="002747CE">
      <w:pPr>
        <w:spacing w:after="0" w:line="360" w:lineRule="auto"/>
        <w:ind w:left="-709"/>
        <w:rPr>
          <w:rFonts w:cstheme="minorHAnsi"/>
        </w:rPr>
      </w:pPr>
      <w:r>
        <w:rPr>
          <w:rFonts w:cstheme="minorHAnsi"/>
          <w:b/>
        </w:rPr>
        <w:t>1</w:t>
      </w:r>
      <w:r w:rsidR="005522C0" w:rsidRPr="00EF10C3">
        <w:rPr>
          <w:rFonts w:cstheme="minorHAnsi"/>
          <w:b/>
        </w:rPr>
        <w:t>.</w:t>
      </w:r>
      <w:r w:rsidR="005522C0" w:rsidRPr="00C71A96">
        <w:rPr>
          <w:rFonts w:cstheme="minorHAnsi"/>
        </w:rPr>
        <w:t xml:space="preserve"> </w:t>
      </w:r>
      <w:r w:rsidR="007D1344" w:rsidRPr="00C71A96">
        <w:rPr>
          <w:rFonts w:eastAsiaTheme="minorEastAsia" w:cstheme="minorHAnsi"/>
        </w:rPr>
        <w:t>Calcule o</w:t>
      </w:r>
      <w:r w:rsidR="005B577F" w:rsidRPr="00C71A96">
        <w:rPr>
          <w:rFonts w:eastAsiaTheme="minorEastAsia" w:cstheme="minorHAnsi"/>
        </w:rPr>
        <w:t xml:space="preserve"> valor da constante </w:t>
      </w:r>
      <w:r w:rsidR="007D1344" w:rsidRPr="00C71A96">
        <w:rPr>
          <w:rFonts w:eastAsiaTheme="minorEastAsia" w:cstheme="minorHAnsi"/>
          <w:i/>
        </w:rPr>
        <w:t>k</w:t>
      </w:r>
      <w:r w:rsidR="005B577F" w:rsidRPr="00C71A96">
        <w:rPr>
          <w:rFonts w:eastAsiaTheme="minorEastAsia" w:cstheme="minorHAnsi"/>
        </w:rPr>
        <w:t xml:space="preserve">, de modo que a função f(x) seja contínua </w:t>
      </w:r>
      <w:r w:rsidR="005522C0" w:rsidRPr="00C71A96">
        <w:rPr>
          <w:rFonts w:cstheme="minorHAnsi"/>
        </w:rPr>
        <w:t>em x = 2</w:t>
      </w:r>
      <w:r w:rsidR="00BA00A8">
        <w:rPr>
          <w:rFonts w:cstheme="minorHAnsi"/>
        </w:rPr>
        <w:t>.</w:t>
      </w:r>
    </w:p>
    <w:p w:rsidR="00BA00A8" w:rsidRPr="00BA00A8" w:rsidRDefault="00BA00A8" w:rsidP="00BA00A8">
      <w:pPr>
        <w:spacing w:after="0" w:line="360" w:lineRule="auto"/>
        <w:ind w:left="-709"/>
        <w:rPr>
          <w:rFonts w:cstheme="minorHAnsi"/>
        </w:rPr>
      </w:pPr>
      <w:r w:rsidRPr="00BA00A8">
        <w:rPr>
          <w:rFonts w:cstheme="minorHAnsi"/>
          <w:position w:val="-32"/>
        </w:rPr>
        <w:object w:dxaOrig="20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0.2pt;height:38pt" o:ole="">
            <v:imagedata r:id="rId5" o:title=""/>
          </v:shape>
          <o:OLEObject Type="Embed" ProgID="Equation.3" ShapeID="_x0000_i1028" DrawAspect="Content" ObjectID="_1647871080" r:id="rId6"/>
        </w:object>
      </w:r>
    </w:p>
    <w:p w:rsidR="002747CE" w:rsidRDefault="002747CE" w:rsidP="002747CE">
      <w:pPr>
        <w:spacing w:after="0" w:line="360" w:lineRule="auto"/>
        <w:ind w:left="-709"/>
        <w:jc w:val="both"/>
        <w:rPr>
          <w:rFonts w:cstheme="minorHAnsi"/>
          <w:b/>
        </w:rPr>
      </w:pPr>
    </w:p>
    <w:p w:rsidR="00BA00A8" w:rsidRDefault="00BA00A8" w:rsidP="002747CE">
      <w:pPr>
        <w:spacing w:after="0" w:line="360" w:lineRule="auto"/>
        <w:ind w:left="-709"/>
        <w:jc w:val="both"/>
        <w:rPr>
          <w:rFonts w:cstheme="minorHAnsi"/>
          <w:b/>
        </w:rPr>
      </w:pPr>
    </w:p>
    <w:p w:rsidR="00FF1695" w:rsidRDefault="002747CE" w:rsidP="002747CE">
      <w:pPr>
        <w:spacing w:after="0" w:line="360" w:lineRule="auto"/>
        <w:ind w:left="-709"/>
        <w:jc w:val="both"/>
        <w:rPr>
          <w:rFonts w:cstheme="minorHAnsi"/>
        </w:rPr>
      </w:pPr>
      <w:r>
        <w:rPr>
          <w:rFonts w:cstheme="minorHAnsi"/>
          <w:b/>
        </w:rPr>
        <w:t>2</w:t>
      </w:r>
      <w:r w:rsidR="005522C0" w:rsidRPr="00EF10C3">
        <w:rPr>
          <w:rFonts w:cstheme="minorHAnsi"/>
          <w:b/>
        </w:rPr>
        <w:t>.</w:t>
      </w:r>
      <w:r w:rsidR="006A6D9A" w:rsidRPr="00C71A96">
        <w:rPr>
          <w:rFonts w:cstheme="minorHAnsi"/>
        </w:rPr>
        <w:t xml:space="preserve"> </w:t>
      </w:r>
      <w:r w:rsidR="006A6D9A" w:rsidRPr="00C71A96">
        <w:rPr>
          <w:rFonts w:eastAsiaTheme="minorEastAsia" w:cstheme="minorHAnsi"/>
        </w:rPr>
        <w:t xml:space="preserve">Calcule o valor da constante </w:t>
      </w:r>
      <w:r w:rsidR="006A6D9A" w:rsidRPr="00C71A96">
        <w:rPr>
          <w:rFonts w:eastAsiaTheme="minorEastAsia" w:cstheme="minorHAnsi"/>
          <w:i/>
        </w:rPr>
        <w:t>k</w:t>
      </w:r>
      <w:r w:rsidR="006A6D9A" w:rsidRPr="00C71A96">
        <w:rPr>
          <w:rFonts w:eastAsiaTheme="minorEastAsia" w:cstheme="minorHAnsi"/>
        </w:rPr>
        <w:t xml:space="preserve">, de modo que a função f(x) seja contínua </w:t>
      </w:r>
      <w:r w:rsidR="005522C0" w:rsidRPr="00C71A96">
        <w:rPr>
          <w:rFonts w:cstheme="minorHAnsi"/>
        </w:rPr>
        <w:t>em x = 4.</w:t>
      </w:r>
    </w:p>
    <w:p w:rsidR="00BA00A8" w:rsidRDefault="00BA00A8" w:rsidP="002747CE">
      <w:pPr>
        <w:spacing w:after="0" w:line="360" w:lineRule="auto"/>
        <w:ind w:left="-709"/>
        <w:jc w:val="both"/>
        <w:rPr>
          <w:rFonts w:cstheme="minorHAnsi"/>
        </w:rPr>
      </w:pPr>
      <w:r w:rsidRPr="00BA00A8">
        <w:rPr>
          <w:rFonts w:cstheme="minorHAnsi"/>
          <w:position w:val="-30"/>
        </w:rPr>
        <w:object w:dxaOrig="2060" w:dyaOrig="720">
          <v:shape id="_x0000_i1029" type="#_x0000_t75" style="width:103.1pt;height:36.3pt" o:ole="">
            <v:imagedata r:id="rId7" o:title=""/>
          </v:shape>
          <o:OLEObject Type="Embed" ProgID="Equation.3" ShapeID="_x0000_i1029" DrawAspect="Content" ObjectID="_1647871081" r:id="rId8"/>
        </w:object>
      </w:r>
    </w:p>
    <w:p w:rsidR="005522C0" w:rsidRDefault="005522C0" w:rsidP="002747CE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:rsidR="00BA00A8" w:rsidRPr="00C71A96" w:rsidRDefault="00BA00A8" w:rsidP="002747CE">
      <w:pPr>
        <w:spacing w:after="0" w:line="360" w:lineRule="auto"/>
        <w:jc w:val="both"/>
        <w:rPr>
          <w:rFonts w:cstheme="minorHAnsi"/>
          <w:color w:val="000000" w:themeColor="text1"/>
        </w:rPr>
      </w:pPr>
    </w:p>
    <w:tbl>
      <w:tblPr>
        <w:tblpPr w:leftFromText="141" w:rightFromText="141" w:vertAnchor="text" w:horzAnchor="margin" w:tblpXSpec="center" w:tblpY="804"/>
        <w:tblW w:w="5813" w:type="pct"/>
        <w:tblLook w:val="04A0" w:firstRow="1" w:lastRow="0" w:firstColumn="1" w:lastColumn="0" w:noHBand="0" w:noVBand="1"/>
      </w:tblPr>
      <w:tblGrid>
        <w:gridCol w:w="5247"/>
        <w:gridCol w:w="5298"/>
      </w:tblGrid>
      <w:tr w:rsidR="00C71A96" w:rsidRPr="00C71A96" w:rsidTr="00BA00A8">
        <w:tc>
          <w:tcPr>
            <w:tcW w:w="2488" w:type="pct"/>
            <w:shd w:val="clear" w:color="auto" w:fill="auto"/>
          </w:tcPr>
          <w:p w:rsidR="00C71A96" w:rsidRPr="00C71A96" w:rsidRDefault="00C71A96" w:rsidP="00BA00A8">
            <w:pPr>
              <w:jc w:val="both"/>
              <w:rPr>
                <w:rFonts w:cstheme="minorHAnsi"/>
                <w:color w:val="000000" w:themeColor="text1"/>
              </w:rPr>
            </w:pPr>
            <w:r w:rsidRPr="00C71A96">
              <w:rPr>
                <w:rFonts w:cstheme="minorHAnsi"/>
                <w:color w:val="000000" w:themeColor="text1"/>
                <w:position w:val="-38"/>
              </w:rPr>
              <w:object w:dxaOrig="2420" w:dyaOrig="880">
                <v:shape id="_x0000_i1025" type="#_x0000_t75" style="width:139.95pt;height:51.25pt" o:ole="">
                  <v:imagedata r:id="rId9" o:title=""/>
                </v:shape>
                <o:OLEObject Type="Embed" ProgID="Equation.3" ShapeID="_x0000_i1025" DrawAspect="Content" ObjectID="_1647871082" r:id="rId10"/>
              </w:object>
            </w:r>
          </w:p>
        </w:tc>
        <w:tc>
          <w:tcPr>
            <w:tcW w:w="2512" w:type="pct"/>
            <w:shd w:val="clear" w:color="auto" w:fill="auto"/>
          </w:tcPr>
          <w:p w:rsidR="002747CE" w:rsidRDefault="002747CE" w:rsidP="00BA00A8">
            <w:pPr>
              <w:jc w:val="both"/>
              <w:rPr>
                <w:rFonts w:cstheme="minorHAnsi"/>
                <w:color w:val="000000" w:themeColor="text1"/>
              </w:rPr>
            </w:pPr>
          </w:p>
          <w:p w:rsidR="002747CE" w:rsidRDefault="002747CE" w:rsidP="00BA00A8">
            <w:pPr>
              <w:jc w:val="both"/>
              <w:rPr>
                <w:rFonts w:cstheme="minorHAnsi"/>
                <w:color w:val="000000" w:themeColor="text1"/>
              </w:rPr>
            </w:pPr>
          </w:p>
          <w:p w:rsidR="00C71A96" w:rsidRPr="00C71A96" w:rsidRDefault="00C71A96" w:rsidP="00BA00A8">
            <w:pPr>
              <w:jc w:val="both"/>
              <w:rPr>
                <w:rFonts w:cstheme="minorHAnsi"/>
                <w:color w:val="000000" w:themeColor="text1"/>
                <w:lang w:val="en-US"/>
              </w:rPr>
            </w:pPr>
          </w:p>
        </w:tc>
      </w:tr>
    </w:tbl>
    <w:p w:rsidR="005522C0" w:rsidRDefault="002747CE" w:rsidP="00C71A96">
      <w:pPr>
        <w:tabs>
          <w:tab w:val="left" w:pos="4218"/>
        </w:tabs>
        <w:ind w:left="-709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3</w:t>
      </w:r>
      <w:r w:rsidR="005522C0" w:rsidRPr="00EF10C3">
        <w:rPr>
          <w:rFonts w:cstheme="minorHAnsi"/>
          <w:b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Verifique </w:t>
      </w:r>
      <w:r w:rsidR="00BA00A8">
        <w:rPr>
          <w:rFonts w:cstheme="minorHAnsi"/>
          <w:color w:val="000000" w:themeColor="text1"/>
        </w:rPr>
        <w:t xml:space="preserve">se </w:t>
      </w:r>
      <w:r w:rsidR="005522C0" w:rsidRPr="00C71A96">
        <w:rPr>
          <w:rFonts w:cstheme="minorHAnsi"/>
          <w:color w:val="000000" w:themeColor="text1"/>
        </w:rPr>
        <w:t xml:space="preserve">a função a seguir é contínua </w:t>
      </w:r>
      <w:r>
        <w:rPr>
          <w:rFonts w:cstheme="minorHAnsi"/>
          <w:color w:val="000000" w:themeColor="text1"/>
        </w:rPr>
        <w:t xml:space="preserve">em x </w:t>
      </w:r>
      <w:r w:rsidR="00BA00A8">
        <w:rPr>
          <w:rFonts w:cstheme="minorHAnsi"/>
          <w:color w:val="000000" w:themeColor="text1"/>
        </w:rPr>
        <w:t xml:space="preserve">= 1, por meio das condições que satisfazem uma função contínua. </w:t>
      </w:r>
    </w:p>
    <w:p w:rsidR="00BA00A8" w:rsidRDefault="00BA00A8" w:rsidP="002747CE">
      <w:pPr>
        <w:tabs>
          <w:tab w:val="left" w:pos="4218"/>
        </w:tabs>
        <w:ind w:left="-709"/>
        <w:jc w:val="both"/>
        <w:rPr>
          <w:rFonts w:cstheme="minorHAnsi"/>
          <w:b/>
          <w:color w:val="000000" w:themeColor="text1"/>
        </w:rPr>
      </w:pPr>
    </w:p>
    <w:p w:rsidR="002747CE" w:rsidRDefault="002747CE" w:rsidP="002747CE">
      <w:pPr>
        <w:tabs>
          <w:tab w:val="left" w:pos="4218"/>
        </w:tabs>
        <w:ind w:left="-709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4</w:t>
      </w:r>
      <w:r w:rsidRPr="00EF10C3">
        <w:rPr>
          <w:rFonts w:cstheme="minorHAnsi"/>
          <w:b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Verifique </w:t>
      </w:r>
      <w:r w:rsidR="00BA00A8">
        <w:rPr>
          <w:rFonts w:cstheme="minorHAnsi"/>
          <w:color w:val="000000" w:themeColor="text1"/>
        </w:rPr>
        <w:t xml:space="preserve">se </w:t>
      </w:r>
      <w:r w:rsidRPr="00C71A96">
        <w:rPr>
          <w:rFonts w:cstheme="minorHAnsi"/>
          <w:color w:val="000000" w:themeColor="text1"/>
        </w:rPr>
        <w:t xml:space="preserve">a função a seguir é contínua </w:t>
      </w:r>
      <w:r>
        <w:rPr>
          <w:rFonts w:cstheme="minorHAnsi"/>
          <w:color w:val="000000" w:themeColor="text1"/>
        </w:rPr>
        <w:t xml:space="preserve">em x = </w:t>
      </w:r>
      <w:r>
        <w:rPr>
          <w:rFonts w:cstheme="minorHAnsi"/>
          <w:color w:val="000000" w:themeColor="text1"/>
        </w:rPr>
        <w:t>2</w:t>
      </w:r>
      <w:r w:rsidR="00BA00A8">
        <w:rPr>
          <w:rFonts w:cstheme="minorHAnsi"/>
          <w:color w:val="000000" w:themeColor="text1"/>
        </w:rPr>
        <w:t>, por meio das condições que satisfazem uma função contínua.</w:t>
      </w:r>
    </w:p>
    <w:p w:rsidR="002747CE" w:rsidRPr="00C71A96" w:rsidRDefault="002747CE" w:rsidP="002747CE">
      <w:pPr>
        <w:tabs>
          <w:tab w:val="left" w:pos="4218"/>
        </w:tabs>
        <w:ind w:left="-709"/>
        <w:jc w:val="both"/>
        <w:rPr>
          <w:rFonts w:cstheme="minorHAnsi"/>
          <w:color w:val="000000" w:themeColor="text1"/>
        </w:rPr>
      </w:pPr>
      <w:r w:rsidRPr="002747CE">
        <w:rPr>
          <w:rFonts w:cstheme="minorHAnsi"/>
          <w:b/>
          <w:color w:val="000000" w:themeColor="text1"/>
        </w:rPr>
        <w:object w:dxaOrig="2520" w:dyaOrig="1240">
          <v:shape id="_x0000_i1027" type="#_x0000_t75" style="width:134.2pt;height:66.8pt" o:ole="">
            <v:imagedata r:id="rId11" o:title=""/>
          </v:shape>
          <o:OLEObject Type="Embed" ProgID="Equation.3" ShapeID="_x0000_i1027" DrawAspect="Content" ObjectID="_1647871083" r:id="rId12"/>
        </w:object>
      </w:r>
    </w:p>
    <w:p w:rsidR="002747CE" w:rsidRPr="00C71A96" w:rsidRDefault="002747CE" w:rsidP="00C71A96">
      <w:pPr>
        <w:tabs>
          <w:tab w:val="left" w:pos="4218"/>
        </w:tabs>
        <w:ind w:left="-709"/>
        <w:jc w:val="both"/>
        <w:rPr>
          <w:rFonts w:cstheme="minorHAnsi"/>
          <w:color w:val="000000" w:themeColor="text1"/>
        </w:rPr>
      </w:pPr>
    </w:p>
    <w:p w:rsidR="00BA00A8" w:rsidRDefault="00BA00A8" w:rsidP="00C71A96">
      <w:pPr>
        <w:tabs>
          <w:tab w:val="left" w:pos="4218"/>
        </w:tabs>
        <w:ind w:left="-709" w:right="-568"/>
        <w:jc w:val="both"/>
        <w:rPr>
          <w:rFonts w:cstheme="minorHAnsi"/>
          <w:b/>
          <w:color w:val="000000" w:themeColor="text1"/>
        </w:rPr>
      </w:pPr>
    </w:p>
    <w:p w:rsidR="005522C0" w:rsidRPr="00C71A96" w:rsidRDefault="002747CE" w:rsidP="00C71A96">
      <w:pPr>
        <w:tabs>
          <w:tab w:val="left" w:pos="4218"/>
        </w:tabs>
        <w:ind w:left="-709" w:right="-568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5</w:t>
      </w:r>
      <w:r w:rsidR="005522C0" w:rsidRPr="00EF10C3">
        <w:rPr>
          <w:rFonts w:cstheme="minorHAnsi"/>
          <w:b/>
          <w:color w:val="000000" w:themeColor="text1"/>
        </w:rPr>
        <w:t>.</w:t>
      </w:r>
      <w:r w:rsidR="005522C0" w:rsidRPr="00C71A96">
        <w:rPr>
          <w:rFonts w:cstheme="minorHAnsi"/>
          <w:color w:val="000000" w:themeColor="text1"/>
        </w:rPr>
        <w:t xml:space="preserve"> Encontre o valor de m para que f(x)=</w:t>
      </w:r>
      <w:r w:rsidR="005522C0" w:rsidRPr="00C71A96">
        <w:rPr>
          <w:rFonts w:cstheme="minorHAnsi"/>
          <w:color w:val="000000" w:themeColor="text1"/>
          <w:position w:val="-38"/>
        </w:rPr>
        <w:object w:dxaOrig="2260" w:dyaOrig="880">
          <v:shape id="_x0000_i1026" type="#_x0000_t75" style="width:110.6pt;height:43.8pt" o:ole="">
            <v:imagedata r:id="rId13" o:title=""/>
          </v:shape>
          <o:OLEObject Type="Embed" ProgID="Equation.3" ShapeID="_x0000_i1026" DrawAspect="Content" ObjectID="_1647871084" r:id="rId14"/>
        </w:object>
      </w:r>
      <w:r w:rsidR="005522C0" w:rsidRPr="00C71A96">
        <w:rPr>
          <w:rFonts w:cstheme="minorHAnsi"/>
          <w:color w:val="000000" w:themeColor="text1"/>
        </w:rPr>
        <w:t xml:space="preserve"> seja contínua em x = 2.</w:t>
      </w:r>
    </w:p>
    <w:p w:rsidR="00EF10C3" w:rsidRDefault="00EF10C3" w:rsidP="00BA00A8">
      <w:pPr>
        <w:spacing w:after="0" w:line="360" w:lineRule="auto"/>
        <w:jc w:val="both"/>
        <w:rPr>
          <w:rFonts w:cstheme="minorHAnsi"/>
        </w:rPr>
      </w:pPr>
    </w:p>
    <w:p w:rsidR="00EF10C3" w:rsidRDefault="00EF10C3" w:rsidP="00C71A96">
      <w:pPr>
        <w:spacing w:after="0" w:line="360" w:lineRule="auto"/>
        <w:ind w:left="-709"/>
        <w:jc w:val="both"/>
        <w:rPr>
          <w:rFonts w:cstheme="minorHAnsi"/>
        </w:rPr>
      </w:pPr>
    </w:p>
    <w:p w:rsidR="00EF10C3" w:rsidRPr="00EF10C3" w:rsidRDefault="00EF10C3" w:rsidP="00BA00A8">
      <w:pPr>
        <w:spacing w:after="0" w:line="360" w:lineRule="auto"/>
        <w:ind w:left="-709"/>
        <w:jc w:val="right"/>
        <w:rPr>
          <w:rFonts w:cstheme="minorHAnsi"/>
          <w:b/>
          <w:i/>
        </w:rPr>
      </w:pPr>
      <w:r w:rsidRPr="00EF10C3">
        <w:rPr>
          <w:rFonts w:cstheme="minorHAnsi"/>
          <w:b/>
          <w:i/>
        </w:rPr>
        <w:t>BOM ESTUDO!</w:t>
      </w:r>
      <w:bookmarkStart w:id="0" w:name="_GoBack"/>
      <w:bookmarkEnd w:id="0"/>
      <w:r w:rsidRPr="00EF10C3">
        <w:rPr>
          <w:rFonts w:cstheme="minorHAnsi"/>
          <w:b/>
          <w:i/>
        </w:rPr>
        <w:t>!!</w:t>
      </w:r>
    </w:p>
    <w:sectPr w:rsidR="00EF10C3" w:rsidRPr="00EF10C3" w:rsidSect="00611810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10"/>
    <w:rsid w:val="000067FB"/>
    <w:rsid w:val="00036532"/>
    <w:rsid w:val="00055A67"/>
    <w:rsid w:val="000572AB"/>
    <w:rsid w:val="0006125C"/>
    <w:rsid w:val="0008227A"/>
    <w:rsid w:val="000A0A8E"/>
    <w:rsid w:val="000B051C"/>
    <w:rsid w:val="000C746D"/>
    <w:rsid w:val="00110457"/>
    <w:rsid w:val="00123EA0"/>
    <w:rsid w:val="00140A38"/>
    <w:rsid w:val="00141946"/>
    <w:rsid w:val="001711BF"/>
    <w:rsid w:val="00171AE9"/>
    <w:rsid w:val="00187779"/>
    <w:rsid w:val="00192EB8"/>
    <w:rsid w:val="001961FD"/>
    <w:rsid w:val="001F4E6A"/>
    <w:rsid w:val="00212D8F"/>
    <w:rsid w:val="002215E6"/>
    <w:rsid w:val="00235D41"/>
    <w:rsid w:val="002543CB"/>
    <w:rsid w:val="002554E5"/>
    <w:rsid w:val="00265178"/>
    <w:rsid w:val="00265CDF"/>
    <w:rsid w:val="002747CE"/>
    <w:rsid w:val="00276969"/>
    <w:rsid w:val="002828BB"/>
    <w:rsid w:val="002936E9"/>
    <w:rsid w:val="002D6122"/>
    <w:rsid w:val="002F21DE"/>
    <w:rsid w:val="00301A5D"/>
    <w:rsid w:val="003074F5"/>
    <w:rsid w:val="0031126D"/>
    <w:rsid w:val="00336CF7"/>
    <w:rsid w:val="0036546C"/>
    <w:rsid w:val="00365D89"/>
    <w:rsid w:val="00374042"/>
    <w:rsid w:val="003855CC"/>
    <w:rsid w:val="003930D2"/>
    <w:rsid w:val="003B6912"/>
    <w:rsid w:val="003C566F"/>
    <w:rsid w:val="003C6DA6"/>
    <w:rsid w:val="003D14FC"/>
    <w:rsid w:val="004111A7"/>
    <w:rsid w:val="0041255E"/>
    <w:rsid w:val="004252D1"/>
    <w:rsid w:val="0045677C"/>
    <w:rsid w:val="00463660"/>
    <w:rsid w:val="0046750E"/>
    <w:rsid w:val="004816F3"/>
    <w:rsid w:val="0049065E"/>
    <w:rsid w:val="00490DD6"/>
    <w:rsid w:val="004910E5"/>
    <w:rsid w:val="0049331D"/>
    <w:rsid w:val="004B0CF8"/>
    <w:rsid w:val="004B0D82"/>
    <w:rsid w:val="004C4CC8"/>
    <w:rsid w:val="004E4BA5"/>
    <w:rsid w:val="004E7705"/>
    <w:rsid w:val="004F2CAD"/>
    <w:rsid w:val="005065E9"/>
    <w:rsid w:val="0051141E"/>
    <w:rsid w:val="00517BB9"/>
    <w:rsid w:val="00531F3A"/>
    <w:rsid w:val="00537A0D"/>
    <w:rsid w:val="005522C0"/>
    <w:rsid w:val="00571E2D"/>
    <w:rsid w:val="005735E9"/>
    <w:rsid w:val="00596E75"/>
    <w:rsid w:val="005A1679"/>
    <w:rsid w:val="005B577F"/>
    <w:rsid w:val="005B6CB0"/>
    <w:rsid w:val="005C1D07"/>
    <w:rsid w:val="005F19F9"/>
    <w:rsid w:val="00606C1E"/>
    <w:rsid w:val="00611810"/>
    <w:rsid w:val="00625BF2"/>
    <w:rsid w:val="006379B2"/>
    <w:rsid w:val="006533EC"/>
    <w:rsid w:val="006819AE"/>
    <w:rsid w:val="006A60A7"/>
    <w:rsid w:val="006A6D9A"/>
    <w:rsid w:val="006B6CBD"/>
    <w:rsid w:val="006C1314"/>
    <w:rsid w:val="006C3AEF"/>
    <w:rsid w:val="006E485F"/>
    <w:rsid w:val="006F1BF9"/>
    <w:rsid w:val="0071020D"/>
    <w:rsid w:val="0071082D"/>
    <w:rsid w:val="00720F8B"/>
    <w:rsid w:val="0073402A"/>
    <w:rsid w:val="007348C6"/>
    <w:rsid w:val="00743AD8"/>
    <w:rsid w:val="00752AF9"/>
    <w:rsid w:val="00783481"/>
    <w:rsid w:val="007864A8"/>
    <w:rsid w:val="007B0AF6"/>
    <w:rsid w:val="007B24BA"/>
    <w:rsid w:val="007C15B6"/>
    <w:rsid w:val="007D1344"/>
    <w:rsid w:val="007E2E31"/>
    <w:rsid w:val="007E320D"/>
    <w:rsid w:val="00800C89"/>
    <w:rsid w:val="00800D11"/>
    <w:rsid w:val="008342C2"/>
    <w:rsid w:val="008429F2"/>
    <w:rsid w:val="0085665B"/>
    <w:rsid w:val="00864FE7"/>
    <w:rsid w:val="00897861"/>
    <w:rsid w:val="008C1B14"/>
    <w:rsid w:val="008F3E82"/>
    <w:rsid w:val="0091234F"/>
    <w:rsid w:val="009224D0"/>
    <w:rsid w:val="00953796"/>
    <w:rsid w:val="00975A51"/>
    <w:rsid w:val="00980A44"/>
    <w:rsid w:val="00982C2A"/>
    <w:rsid w:val="009962EC"/>
    <w:rsid w:val="009D70D2"/>
    <w:rsid w:val="009F34FA"/>
    <w:rsid w:val="009F6A80"/>
    <w:rsid w:val="00A1592E"/>
    <w:rsid w:val="00A51CE1"/>
    <w:rsid w:val="00A6410E"/>
    <w:rsid w:val="00A71965"/>
    <w:rsid w:val="00A827B2"/>
    <w:rsid w:val="00A85348"/>
    <w:rsid w:val="00AA702A"/>
    <w:rsid w:val="00B10DDA"/>
    <w:rsid w:val="00B21C04"/>
    <w:rsid w:val="00B27637"/>
    <w:rsid w:val="00B34F3A"/>
    <w:rsid w:val="00B70AAF"/>
    <w:rsid w:val="00B80860"/>
    <w:rsid w:val="00B811B7"/>
    <w:rsid w:val="00B866E8"/>
    <w:rsid w:val="00BA00A8"/>
    <w:rsid w:val="00BE1B20"/>
    <w:rsid w:val="00C00E85"/>
    <w:rsid w:val="00C03AB5"/>
    <w:rsid w:val="00C25978"/>
    <w:rsid w:val="00C30221"/>
    <w:rsid w:val="00C6129D"/>
    <w:rsid w:val="00C71A96"/>
    <w:rsid w:val="00C9187D"/>
    <w:rsid w:val="00C945F4"/>
    <w:rsid w:val="00C9645D"/>
    <w:rsid w:val="00CA6859"/>
    <w:rsid w:val="00CD71F1"/>
    <w:rsid w:val="00CF5621"/>
    <w:rsid w:val="00D053EE"/>
    <w:rsid w:val="00D1399A"/>
    <w:rsid w:val="00D20992"/>
    <w:rsid w:val="00D21727"/>
    <w:rsid w:val="00DA4E6E"/>
    <w:rsid w:val="00DA5700"/>
    <w:rsid w:val="00DE42E2"/>
    <w:rsid w:val="00DF2B8B"/>
    <w:rsid w:val="00E004BE"/>
    <w:rsid w:val="00E16518"/>
    <w:rsid w:val="00E30AE8"/>
    <w:rsid w:val="00E92A79"/>
    <w:rsid w:val="00EC0075"/>
    <w:rsid w:val="00EE02D6"/>
    <w:rsid w:val="00EE166C"/>
    <w:rsid w:val="00EF10C3"/>
    <w:rsid w:val="00EF1FA5"/>
    <w:rsid w:val="00EF7190"/>
    <w:rsid w:val="00F1545B"/>
    <w:rsid w:val="00F26099"/>
    <w:rsid w:val="00F46384"/>
    <w:rsid w:val="00F50BA2"/>
    <w:rsid w:val="00F72ABE"/>
    <w:rsid w:val="00F74730"/>
    <w:rsid w:val="00FB37C6"/>
    <w:rsid w:val="00FC0E17"/>
    <w:rsid w:val="00FC62D9"/>
    <w:rsid w:val="00FE21F9"/>
    <w:rsid w:val="00FE564B"/>
    <w:rsid w:val="00FF1695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F6A5C-699F-46A3-8971-8BC155C6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517BB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7196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9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E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Miron Roloff</dc:creator>
  <cp:lastModifiedBy>Louise Miron Roloff</cp:lastModifiedBy>
  <cp:revision>1</cp:revision>
  <dcterms:created xsi:type="dcterms:W3CDTF">2020-04-08T19:14:00Z</dcterms:created>
  <dcterms:modified xsi:type="dcterms:W3CDTF">2020-04-08T20:11:00Z</dcterms:modified>
</cp:coreProperties>
</file>