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D68B" w14:textId="77777777" w:rsidR="00A42A42" w:rsidRDefault="00A42A42" w:rsidP="00A42A42">
      <w:pPr>
        <w:jc w:val="center"/>
        <w:rPr>
          <w:sz w:val="36"/>
          <w:szCs w:val="36"/>
        </w:rPr>
      </w:pPr>
      <w:r w:rsidRPr="00B30127">
        <w:rPr>
          <w:sz w:val="36"/>
          <w:szCs w:val="36"/>
        </w:rPr>
        <w:t>Lucas Orestes Fabris</w:t>
      </w:r>
    </w:p>
    <w:p w14:paraId="72205B66" w14:textId="77777777" w:rsidR="00A42A42" w:rsidRDefault="00A42A42" w:rsidP="00A42A42">
      <w:pPr>
        <w:jc w:val="center"/>
        <w:rPr>
          <w:sz w:val="36"/>
          <w:szCs w:val="36"/>
        </w:rPr>
      </w:pPr>
      <w:r>
        <w:rPr>
          <w:sz w:val="36"/>
          <w:szCs w:val="36"/>
        </w:rPr>
        <w:t>Ciência da Computação</w:t>
      </w:r>
    </w:p>
    <w:p w14:paraId="5E5F4E24" w14:textId="77777777" w:rsidR="00A42A42" w:rsidRDefault="00A42A42" w:rsidP="00A42A42">
      <w:pPr>
        <w:jc w:val="center"/>
        <w:rPr>
          <w:sz w:val="36"/>
          <w:szCs w:val="36"/>
        </w:rPr>
      </w:pPr>
    </w:p>
    <w:p w14:paraId="09459F1C" w14:textId="6D476CF0" w:rsidR="00A42A42" w:rsidRDefault="00A42A42" w:rsidP="00A42A42">
      <w:pPr>
        <w:jc w:val="center"/>
        <w:rPr>
          <w:sz w:val="36"/>
          <w:szCs w:val="36"/>
        </w:rPr>
      </w:pPr>
      <w:r>
        <w:rPr>
          <w:sz w:val="36"/>
          <w:szCs w:val="36"/>
        </w:rPr>
        <w:t>Atividade avaliativa – Aula 05</w:t>
      </w:r>
      <w:r>
        <w:rPr>
          <w:sz w:val="36"/>
          <w:szCs w:val="36"/>
        </w:rPr>
        <w:t xml:space="preserve"> – 13/04 – 19/04</w:t>
      </w:r>
    </w:p>
    <w:p w14:paraId="682B1737" w14:textId="582685B3" w:rsidR="00A42A42" w:rsidRDefault="00A42A42" w:rsidP="00A42A42">
      <w:pPr>
        <w:jc w:val="center"/>
        <w:rPr>
          <w:sz w:val="36"/>
          <w:szCs w:val="36"/>
        </w:rPr>
      </w:pPr>
    </w:p>
    <w:p w14:paraId="58E4135F" w14:textId="17BBE2E2" w:rsidR="00A42A42" w:rsidRDefault="00A42A42" w:rsidP="00A42A42">
      <w:pPr>
        <w:jc w:val="center"/>
        <w:rPr>
          <w:color w:val="FF0000"/>
          <w:sz w:val="36"/>
          <w:szCs w:val="36"/>
        </w:rPr>
      </w:pPr>
      <w:r w:rsidRPr="00A42A42">
        <w:rPr>
          <w:color w:val="FF0000"/>
          <w:sz w:val="36"/>
          <w:szCs w:val="36"/>
        </w:rPr>
        <w:t>Questão 2</w:t>
      </w:r>
    </w:p>
    <w:p w14:paraId="1DFBC881" w14:textId="5F47AC84" w:rsidR="00A42A42" w:rsidRPr="00A42A42" w:rsidRDefault="00A42A42" w:rsidP="00A42A42">
      <w:pPr>
        <w:rPr>
          <w:b/>
          <w:bCs/>
          <w:color w:val="FF0000"/>
          <w:sz w:val="32"/>
          <w:szCs w:val="32"/>
        </w:rPr>
      </w:pPr>
    </w:p>
    <w:p w14:paraId="683900BA" w14:textId="2238FBF9" w:rsidR="00A42A42" w:rsidRDefault="00A42A42" w:rsidP="00A42A4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Pr="00A42A42">
        <w:rPr>
          <w:b/>
          <w:bCs/>
          <w:sz w:val="32"/>
          <w:szCs w:val="32"/>
        </w:rPr>
        <w:t>Por que a Usabilidade é importante?</w:t>
      </w:r>
      <w:r>
        <w:rPr>
          <w:b/>
          <w:bCs/>
          <w:sz w:val="32"/>
          <w:szCs w:val="32"/>
        </w:rPr>
        <w:t xml:space="preserve"> </w:t>
      </w:r>
      <w:r w:rsidRPr="00AE7197">
        <w:rPr>
          <w:b/>
          <w:bCs/>
          <w:color w:val="C00000"/>
          <w:sz w:val="32"/>
          <w:szCs w:val="32"/>
        </w:rPr>
        <w:t>R:</w:t>
      </w:r>
      <w:r>
        <w:rPr>
          <w:sz w:val="32"/>
          <w:szCs w:val="32"/>
        </w:rPr>
        <w:t xml:space="preserve"> É importante porque ela é o atributo que avalia como as interfaces estão fáceis de usar, e está sempre em busca de melhorar a facilidade de uso.</w:t>
      </w:r>
    </w:p>
    <w:p w14:paraId="1730A5CF" w14:textId="142281BD" w:rsidR="00A42A42" w:rsidRDefault="00A42A42" w:rsidP="00A42A42">
      <w:pPr>
        <w:rPr>
          <w:sz w:val="32"/>
          <w:szCs w:val="32"/>
        </w:rPr>
      </w:pPr>
      <w:r w:rsidRPr="00A42A42">
        <w:rPr>
          <w:b/>
          <w:bCs/>
          <w:sz w:val="32"/>
          <w:szCs w:val="32"/>
        </w:rPr>
        <w:t>– Quando focar na Usabilidade em um projeto?</w:t>
      </w:r>
      <w:r>
        <w:rPr>
          <w:b/>
          <w:bCs/>
          <w:sz w:val="32"/>
          <w:szCs w:val="32"/>
        </w:rPr>
        <w:t xml:space="preserve"> </w:t>
      </w:r>
      <w:r w:rsidRPr="00AE7197">
        <w:rPr>
          <w:b/>
          <w:bCs/>
          <w:color w:val="C00000"/>
          <w:sz w:val="32"/>
          <w:szCs w:val="32"/>
        </w:rPr>
        <w:t>R:</w:t>
      </w:r>
      <w:r>
        <w:rPr>
          <w:sz w:val="32"/>
          <w:szCs w:val="32"/>
        </w:rPr>
        <w:t xml:space="preserve"> Quando o objetivo é encontrar a maior facilidade de uso de design, pensando em quem irá utilizar depois.</w:t>
      </w:r>
    </w:p>
    <w:p w14:paraId="0AD7FA84" w14:textId="0C37EBBF" w:rsidR="00A42A42" w:rsidRDefault="00A42A42" w:rsidP="00A42A42">
      <w:pPr>
        <w:rPr>
          <w:sz w:val="32"/>
          <w:szCs w:val="32"/>
        </w:rPr>
      </w:pPr>
      <w:r w:rsidRPr="00A42A42">
        <w:rPr>
          <w:b/>
          <w:bCs/>
          <w:sz w:val="32"/>
          <w:szCs w:val="32"/>
        </w:rPr>
        <w:t>– Como verificar / medir a Usabilidade?</w:t>
      </w:r>
      <w:r>
        <w:rPr>
          <w:b/>
          <w:bCs/>
          <w:sz w:val="32"/>
          <w:szCs w:val="32"/>
        </w:rPr>
        <w:t xml:space="preserve"> </w:t>
      </w:r>
      <w:r w:rsidRPr="00A42A42">
        <w:rPr>
          <w:b/>
          <w:bCs/>
          <w:color w:val="C00000"/>
          <w:sz w:val="32"/>
          <w:szCs w:val="32"/>
        </w:rPr>
        <w:t>R</w:t>
      </w:r>
      <w:r>
        <w:rPr>
          <w:b/>
          <w:bCs/>
          <w:color w:val="C00000"/>
          <w:sz w:val="32"/>
          <w:szCs w:val="32"/>
        </w:rPr>
        <w:t>:</w:t>
      </w:r>
      <w:r w:rsidR="00AE7197">
        <w:rPr>
          <w:sz w:val="32"/>
          <w:szCs w:val="32"/>
        </w:rPr>
        <w:t xml:space="preserve"> Através de meios avaliativos como critério, meta, justificativa, métrica e indicador, assim vendo se bate suas metas de usabilidade.</w:t>
      </w:r>
    </w:p>
    <w:p w14:paraId="585BBBC0" w14:textId="6746061E" w:rsidR="00AE7197" w:rsidRDefault="00AE7197" w:rsidP="00A42A42">
      <w:pPr>
        <w:rPr>
          <w:sz w:val="32"/>
          <w:szCs w:val="32"/>
        </w:rPr>
      </w:pPr>
      <w:r w:rsidRPr="00AE7197">
        <w:rPr>
          <w:b/>
          <w:bCs/>
          <w:sz w:val="32"/>
          <w:szCs w:val="32"/>
        </w:rPr>
        <w:t>– Como melhorar a Usabilidade?</w:t>
      </w:r>
      <w:r>
        <w:rPr>
          <w:b/>
          <w:bCs/>
          <w:color w:val="C00000"/>
          <w:sz w:val="32"/>
          <w:szCs w:val="32"/>
        </w:rPr>
        <w:t xml:space="preserve"> R:</w:t>
      </w:r>
      <w:r>
        <w:rPr>
          <w:sz w:val="32"/>
          <w:szCs w:val="32"/>
        </w:rPr>
        <w:t xml:space="preserve"> </w:t>
      </w:r>
      <w:r w:rsidR="00386BFF">
        <w:rPr>
          <w:sz w:val="32"/>
          <w:szCs w:val="32"/>
        </w:rPr>
        <w:t>Após os meios de verificar e medir a usabilidade, comparar com suas metas e o que pode ser melhorado.</w:t>
      </w:r>
    </w:p>
    <w:p w14:paraId="04658E89" w14:textId="794DAC52" w:rsidR="00386BFF" w:rsidRDefault="00386BFF" w:rsidP="00A42A42">
      <w:pPr>
        <w:rPr>
          <w:sz w:val="32"/>
          <w:szCs w:val="32"/>
        </w:rPr>
      </w:pPr>
    </w:p>
    <w:p w14:paraId="33D8B0A3" w14:textId="51784683" w:rsidR="00332FE4" w:rsidRDefault="00332FE4" w:rsidP="00332FE4">
      <w:pPr>
        <w:jc w:val="center"/>
        <w:rPr>
          <w:color w:val="C00000"/>
          <w:sz w:val="36"/>
          <w:szCs w:val="36"/>
        </w:rPr>
      </w:pPr>
      <w:r w:rsidRPr="00332FE4">
        <w:rPr>
          <w:color w:val="C00000"/>
          <w:sz w:val="36"/>
          <w:szCs w:val="36"/>
        </w:rPr>
        <w:t>Questão 04</w:t>
      </w:r>
    </w:p>
    <w:p w14:paraId="64E00441" w14:textId="77777777" w:rsidR="005238D2" w:rsidRDefault="00332FE4" w:rsidP="005238D2">
      <w:pPr>
        <w:rPr>
          <w:sz w:val="32"/>
          <w:szCs w:val="32"/>
        </w:rPr>
      </w:pPr>
      <w:r w:rsidRPr="00332FE4">
        <w:rPr>
          <w:sz w:val="32"/>
          <w:szCs w:val="32"/>
        </w:rPr>
        <w:t>Sim, teve mudanças no site</w:t>
      </w:r>
      <w:r>
        <w:rPr>
          <w:sz w:val="32"/>
          <w:szCs w:val="32"/>
        </w:rPr>
        <w:t>, ficou muito mais agradável de se utilizar, um design que chama atenção, pois é bem bonito e simples de utilizar. As melhorias que trouxe para o usuário foram a boa organização de design, boas imagens e facilidade de utilizar, fácil de se aprender a usar.</w:t>
      </w:r>
    </w:p>
    <w:p w14:paraId="7D1BCE91" w14:textId="01101798" w:rsidR="00332FE4" w:rsidRPr="005238D2" w:rsidRDefault="00332FE4" w:rsidP="005238D2">
      <w:pPr>
        <w:ind w:left="2124" w:firstLine="708"/>
        <w:rPr>
          <w:sz w:val="32"/>
          <w:szCs w:val="32"/>
        </w:rPr>
      </w:pPr>
      <w:r w:rsidRPr="00332FE4">
        <w:rPr>
          <w:color w:val="C00000"/>
          <w:sz w:val="36"/>
          <w:szCs w:val="36"/>
        </w:rPr>
        <w:lastRenderedPageBreak/>
        <w:t>Questão 05</w:t>
      </w:r>
    </w:p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332FE4" w14:paraId="212E9103" w14:textId="1A5F6070" w:rsidTr="00F70E5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682CFE8F" w14:textId="559CB639" w:rsidR="00332FE4" w:rsidRDefault="00F70E5B" w:rsidP="00F70E5B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Critério</w:t>
            </w:r>
          </w:p>
        </w:tc>
        <w:tc>
          <w:tcPr>
            <w:tcW w:w="7260" w:type="dxa"/>
          </w:tcPr>
          <w:p w14:paraId="5DC83A66" w14:textId="2A0DBA6E" w:rsidR="00332FE4" w:rsidRPr="00332FE4" w:rsidRDefault="004C1E92" w:rsidP="004C1E92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Usabilidade</w:t>
            </w:r>
          </w:p>
          <w:p w14:paraId="580361EE" w14:textId="77777777" w:rsidR="00332FE4" w:rsidRDefault="00332FE4" w:rsidP="00F70E5B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332FE4" w14:paraId="7522D8C0" w14:textId="5EE5C5CA" w:rsidTr="00F70E5B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6CC8F9C4" w14:textId="37A91BCD" w:rsidR="00F70E5B" w:rsidRPr="00332FE4" w:rsidRDefault="00F70E5B" w:rsidP="00F70E5B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2FE1BB8A" w14:textId="7DF6C297" w:rsidR="00332FE4" w:rsidRPr="00332FE4" w:rsidRDefault="004C1E92" w:rsidP="004C1E92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Eficaz no uso</w:t>
            </w:r>
          </w:p>
        </w:tc>
      </w:tr>
      <w:tr w:rsidR="00332FE4" w14:paraId="6637E504" w14:textId="77777777" w:rsidTr="00F70E5B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74408355" w14:textId="51832BD4" w:rsidR="00332FE4" w:rsidRPr="00332FE4" w:rsidRDefault="00F70E5B" w:rsidP="00F70E5B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69FB3BF4" w14:textId="3A000912" w:rsidR="00332FE4" w:rsidRPr="00332FE4" w:rsidRDefault="004C1E92" w:rsidP="004C1E92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Verificar a eficácia do site</w:t>
            </w:r>
          </w:p>
        </w:tc>
      </w:tr>
      <w:tr w:rsidR="00332FE4" w14:paraId="1CE4DF8C" w14:textId="77777777" w:rsidTr="00F70E5B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7775D23A" w14:textId="6CEBD19D" w:rsidR="00332FE4" w:rsidRPr="00332FE4" w:rsidRDefault="00F70E5B" w:rsidP="00F70E5B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7E0EE7F0" w14:textId="23A704E6" w:rsidR="00332FE4" w:rsidRPr="00332FE4" w:rsidRDefault="004C1E92" w:rsidP="004C1E92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Atende o necessário para agenda de local e conhecimento do site</w:t>
            </w:r>
          </w:p>
        </w:tc>
      </w:tr>
      <w:tr w:rsidR="00332FE4" w14:paraId="3EF0C474" w14:textId="77777777" w:rsidTr="00F70E5B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70E249BC" w14:textId="136D3677" w:rsidR="00332FE4" w:rsidRPr="00332FE4" w:rsidRDefault="00332FE4" w:rsidP="00F70E5B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3433B698" w14:textId="56AB10CF" w:rsidR="00332FE4" w:rsidRPr="00332FE4" w:rsidRDefault="005238D2" w:rsidP="005238D2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Os usuários conseguem utilizar?</w:t>
            </w:r>
          </w:p>
        </w:tc>
      </w:tr>
      <w:tr w:rsidR="00F70E5B" w14:paraId="0142D1B6" w14:textId="23BF4CAE" w:rsidTr="00F70E5B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32FBCF0C" w14:textId="119DB7B7" w:rsidR="00F70E5B" w:rsidRPr="00F70E5B" w:rsidRDefault="00F70E5B" w:rsidP="00F70E5B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 w:rsidR="005238D2"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7CED8212" w14:textId="52896FB2" w:rsidR="00F70E5B" w:rsidRPr="005238D2" w:rsidRDefault="005238D2" w:rsidP="00F70E5B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 xml:space="preserve">Fácil de utilizar </w:t>
            </w:r>
          </w:p>
        </w:tc>
      </w:tr>
      <w:tr w:rsidR="00F70E5B" w14:paraId="356508EF" w14:textId="16068E7A" w:rsidTr="00F70E5B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26375FDB" w14:textId="3CB8AA62" w:rsidR="00F70E5B" w:rsidRPr="005238D2" w:rsidRDefault="005238D2" w:rsidP="005238D2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1494A80D" w14:textId="41FCB96F" w:rsidR="00F70E5B" w:rsidRPr="005238D2" w:rsidRDefault="005238D2" w:rsidP="005238D2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Poucas ações para chegar no objetivo</w:t>
            </w:r>
          </w:p>
        </w:tc>
      </w:tr>
    </w:tbl>
    <w:p w14:paraId="7BB27570" w14:textId="6165DDDC" w:rsidR="005238D2" w:rsidRDefault="005238D2" w:rsidP="00332FE4"/>
    <w:p w14:paraId="1BFD313E" w14:textId="77777777" w:rsidR="005238D2" w:rsidRDefault="005238D2" w:rsidP="00332FE4"/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5238D2" w14:paraId="11A00D8E" w14:textId="77777777" w:rsidTr="007F144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6A08DC11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Critério</w:t>
            </w:r>
          </w:p>
        </w:tc>
        <w:tc>
          <w:tcPr>
            <w:tcW w:w="7260" w:type="dxa"/>
          </w:tcPr>
          <w:p w14:paraId="70EF5A8E" w14:textId="77777777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Usabilidade</w:t>
            </w:r>
          </w:p>
          <w:p w14:paraId="2971E662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5238D2" w14:paraId="2B679E0B" w14:textId="77777777" w:rsidTr="007F1445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4434ACCB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33D5C808" w14:textId="3DAC8523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E</w:t>
            </w:r>
            <w:r>
              <w:rPr>
                <w:color w:val="C00000"/>
                <w:sz w:val="36"/>
                <w:szCs w:val="36"/>
              </w:rPr>
              <w:t>ficiente</w:t>
            </w:r>
            <w:r>
              <w:rPr>
                <w:color w:val="C00000"/>
                <w:sz w:val="36"/>
                <w:szCs w:val="36"/>
              </w:rPr>
              <w:t xml:space="preserve"> no uso</w:t>
            </w:r>
          </w:p>
        </w:tc>
      </w:tr>
      <w:tr w:rsidR="005238D2" w14:paraId="3A830DE5" w14:textId="77777777" w:rsidTr="007F14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4126DC3F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0ADC24F9" w14:textId="091A7321" w:rsidR="005238D2" w:rsidRPr="00332FE4" w:rsidRDefault="005238D2" w:rsidP="007F1445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 xml:space="preserve">Verificar a </w:t>
            </w:r>
            <w:r>
              <w:rPr>
                <w:color w:val="C00000"/>
                <w:sz w:val="36"/>
                <w:szCs w:val="36"/>
              </w:rPr>
              <w:t>eficiência</w:t>
            </w:r>
            <w:r>
              <w:rPr>
                <w:color w:val="C00000"/>
                <w:sz w:val="36"/>
                <w:szCs w:val="36"/>
              </w:rPr>
              <w:t xml:space="preserve"> do site</w:t>
            </w:r>
          </w:p>
        </w:tc>
      </w:tr>
      <w:tr w:rsidR="005238D2" w14:paraId="197A701A" w14:textId="77777777" w:rsidTr="007F144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50B8CED3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5CE35D2D" w14:textId="0627622F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 site é fácil de se utilizar</w:t>
            </w:r>
          </w:p>
        </w:tc>
      </w:tr>
      <w:tr w:rsidR="005238D2" w14:paraId="5C60F9E3" w14:textId="77777777" w:rsidTr="007F1445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092B4661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5C379BCD" w14:textId="59BF3F7A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Comandos simples?</w:t>
            </w:r>
          </w:p>
        </w:tc>
      </w:tr>
      <w:tr w:rsidR="005238D2" w14:paraId="02CEE4AD" w14:textId="77777777" w:rsidTr="007F144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0F5F6152" w14:textId="77777777" w:rsidR="005238D2" w:rsidRPr="00F70E5B" w:rsidRDefault="005238D2" w:rsidP="007F1445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592530D3" w14:textId="25DD967B" w:rsidR="005238D2" w:rsidRPr="005238D2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Agilidade em informações</w:t>
            </w:r>
          </w:p>
        </w:tc>
      </w:tr>
      <w:tr w:rsidR="005238D2" w14:paraId="698052B9" w14:textId="77777777" w:rsidTr="007F1445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5627620A" w14:textId="77777777" w:rsidR="005238D2" w:rsidRPr="005238D2" w:rsidRDefault="005238D2" w:rsidP="007F1445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3FE90562" w14:textId="48C27F43" w:rsidR="005238D2" w:rsidRPr="005238D2" w:rsidRDefault="005238D2" w:rsidP="007F1445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Informações rápidas e fáceis de acessar</w:t>
            </w:r>
          </w:p>
        </w:tc>
      </w:tr>
    </w:tbl>
    <w:p w14:paraId="099D13AF" w14:textId="08A40097" w:rsidR="005238D2" w:rsidRDefault="005238D2" w:rsidP="00332FE4"/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5238D2" w14:paraId="0CBCA872" w14:textId="77777777" w:rsidTr="007F144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125BF05B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lastRenderedPageBreak/>
              <w:t>Critério</w:t>
            </w:r>
          </w:p>
        </w:tc>
        <w:tc>
          <w:tcPr>
            <w:tcW w:w="7260" w:type="dxa"/>
          </w:tcPr>
          <w:p w14:paraId="6C208CC0" w14:textId="77777777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Usabilidade</w:t>
            </w:r>
          </w:p>
          <w:p w14:paraId="37C49CB5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5238D2" w14:paraId="10D71F47" w14:textId="77777777" w:rsidTr="007F1445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3C96C4FA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7F0F810F" w14:textId="7F1DF79A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Ser seguro no uso</w:t>
            </w:r>
          </w:p>
        </w:tc>
      </w:tr>
      <w:tr w:rsidR="005238D2" w14:paraId="7A640DBD" w14:textId="77777777" w:rsidTr="007F14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27D79FF7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162090EA" w14:textId="37C804C1" w:rsidR="005238D2" w:rsidRPr="00332FE4" w:rsidRDefault="005238D2" w:rsidP="007F1445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Prevenir erros</w:t>
            </w:r>
          </w:p>
        </w:tc>
      </w:tr>
      <w:tr w:rsidR="005238D2" w14:paraId="73824FD8" w14:textId="77777777" w:rsidTr="007F144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6B6FF65B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414AF413" w14:textId="6273E16E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Proteger os dados dos usuários</w:t>
            </w:r>
          </w:p>
        </w:tc>
      </w:tr>
      <w:tr w:rsidR="005238D2" w14:paraId="22B04A66" w14:textId="77777777" w:rsidTr="007F1445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693E1497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0DA8E044" w14:textId="5934EB88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Como evitar tal descuido?</w:t>
            </w:r>
          </w:p>
        </w:tc>
      </w:tr>
      <w:tr w:rsidR="005238D2" w14:paraId="248A8155" w14:textId="77777777" w:rsidTr="007F144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6022FFA6" w14:textId="77777777" w:rsidR="005238D2" w:rsidRPr="00F70E5B" w:rsidRDefault="005238D2" w:rsidP="007F1445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39B65FEB" w14:textId="421A80DA" w:rsidR="005238D2" w:rsidRPr="005238D2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 xml:space="preserve">Não deixar vazar informações de usuários </w:t>
            </w:r>
          </w:p>
        </w:tc>
      </w:tr>
      <w:tr w:rsidR="005238D2" w14:paraId="420F5DA2" w14:textId="77777777" w:rsidTr="007F1445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70904DE0" w14:textId="77777777" w:rsidR="005238D2" w:rsidRPr="005238D2" w:rsidRDefault="005238D2" w:rsidP="007F1445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6B088CD3" w14:textId="18C2CB62" w:rsidR="005238D2" w:rsidRPr="005238D2" w:rsidRDefault="005238D2" w:rsidP="007F1445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Desde nome, até horário de acesso</w:t>
            </w:r>
          </w:p>
        </w:tc>
      </w:tr>
    </w:tbl>
    <w:p w14:paraId="16B7559C" w14:textId="5E01D18A" w:rsidR="005238D2" w:rsidRDefault="005238D2" w:rsidP="00332FE4"/>
    <w:p w14:paraId="06D092B9" w14:textId="77777777" w:rsidR="005238D2" w:rsidRDefault="005238D2" w:rsidP="00332FE4"/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5238D2" w:rsidRPr="005238D2" w14:paraId="780AF34E" w14:textId="77777777" w:rsidTr="007F144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1027AFF2" w14:textId="77777777" w:rsidR="005238D2" w:rsidRP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 w:rsidRPr="005238D2">
              <w:rPr>
                <w:color w:val="C00000"/>
                <w:sz w:val="36"/>
                <w:szCs w:val="36"/>
              </w:rPr>
              <w:t>Critério</w:t>
            </w:r>
          </w:p>
        </w:tc>
        <w:tc>
          <w:tcPr>
            <w:tcW w:w="7260" w:type="dxa"/>
          </w:tcPr>
          <w:p w14:paraId="5D958239" w14:textId="77777777" w:rsidR="005238D2" w:rsidRPr="005238D2" w:rsidRDefault="005238D2" w:rsidP="007F1445">
            <w:pPr>
              <w:rPr>
                <w:color w:val="C00000"/>
                <w:sz w:val="36"/>
                <w:szCs w:val="36"/>
              </w:rPr>
            </w:pPr>
            <w:r w:rsidRPr="005238D2">
              <w:rPr>
                <w:color w:val="C00000"/>
                <w:sz w:val="36"/>
                <w:szCs w:val="36"/>
              </w:rPr>
              <w:t>Usabilidade</w:t>
            </w:r>
          </w:p>
          <w:p w14:paraId="4BB19E19" w14:textId="77777777" w:rsidR="005238D2" w:rsidRP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5238D2" w14:paraId="72DEE6A6" w14:textId="77777777" w:rsidTr="007F1445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5724E973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3E1CD331" w14:textId="531254AD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Ter boa utilidade</w:t>
            </w:r>
          </w:p>
        </w:tc>
      </w:tr>
      <w:tr w:rsidR="005238D2" w14:paraId="55B50CAA" w14:textId="77777777" w:rsidTr="007F14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6C436510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70891344" w14:textId="0CDA1D5B" w:rsidR="005238D2" w:rsidRPr="00332FE4" w:rsidRDefault="005238D2" w:rsidP="007F1445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Verificar o atendimento do site quanto à utilidade</w:t>
            </w:r>
          </w:p>
        </w:tc>
      </w:tr>
      <w:tr w:rsidR="005238D2" w14:paraId="112B5E9C" w14:textId="77777777" w:rsidTr="007F144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1DB3C46E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14836E4E" w14:textId="774C0F8B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 site é útil para o que se deseja fazer</w:t>
            </w:r>
          </w:p>
        </w:tc>
      </w:tr>
      <w:tr w:rsidR="005238D2" w14:paraId="23B489A4" w14:textId="77777777" w:rsidTr="007F1445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47D949F5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75F71A30" w14:textId="27B550FD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 site fornece contato e tem uma finalidade?</w:t>
            </w:r>
          </w:p>
        </w:tc>
      </w:tr>
      <w:tr w:rsidR="005238D2" w14:paraId="4047D772" w14:textId="77777777" w:rsidTr="007F144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60112920" w14:textId="77777777" w:rsidR="005238D2" w:rsidRPr="00F70E5B" w:rsidRDefault="005238D2" w:rsidP="007F1445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0D639495" w14:textId="3868BC9F" w:rsidR="005238D2" w:rsidRPr="005238D2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Desde conhecer o site e agendar um horário</w:t>
            </w:r>
          </w:p>
        </w:tc>
      </w:tr>
      <w:tr w:rsidR="005238D2" w14:paraId="4C7FCDAA" w14:textId="77777777" w:rsidTr="007F1445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1F20F68D" w14:textId="77777777" w:rsidR="005238D2" w:rsidRPr="005238D2" w:rsidRDefault="005238D2" w:rsidP="007F1445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4E9F334C" w14:textId="3A723714" w:rsidR="005238D2" w:rsidRPr="005238D2" w:rsidRDefault="005238D2" w:rsidP="007F1445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Até mesmo comprar algum produto</w:t>
            </w:r>
          </w:p>
        </w:tc>
      </w:tr>
    </w:tbl>
    <w:p w14:paraId="585D58E2" w14:textId="4AB7C50B" w:rsidR="005238D2" w:rsidRDefault="005238D2" w:rsidP="00332FE4"/>
    <w:p w14:paraId="070F1B7B" w14:textId="699DE10C" w:rsidR="005238D2" w:rsidRDefault="005238D2" w:rsidP="00332FE4"/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5238D2" w14:paraId="5FF2B281" w14:textId="77777777" w:rsidTr="007F144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66D8CFE9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lastRenderedPageBreak/>
              <w:t>Critério</w:t>
            </w:r>
          </w:p>
        </w:tc>
        <w:tc>
          <w:tcPr>
            <w:tcW w:w="7260" w:type="dxa"/>
          </w:tcPr>
          <w:p w14:paraId="26AD02F3" w14:textId="77777777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Usabilidade</w:t>
            </w:r>
          </w:p>
          <w:p w14:paraId="5656EDEE" w14:textId="77777777" w:rsidR="005238D2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5238D2" w14:paraId="28A21F7D" w14:textId="77777777" w:rsidTr="007F1445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7CB6E00B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0EBDF664" w14:textId="4BF3D844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Ser fácil de aprender</w:t>
            </w:r>
          </w:p>
        </w:tc>
      </w:tr>
      <w:tr w:rsidR="005238D2" w14:paraId="4F44608D" w14:textId="77777777" w:rsidTr="007F14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6E9ECAFC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5CDE17D0" w14:textId="55BC1E78" w:rsidR="005238D2" w:rsidRPr="00332FE4" w:rsidRDefault="005238D2" w:rsidP="007F1445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 xml:space="preserve">Verificar a </w:t>
            </w:r>
            <w:r>
              <w:rPr>
                <w:color w:val="C00000"/>
                <w:sz w:val="36"/>
                <w:szCs w:val="36"/>
              </w:rPr>
              <w:t>facilidade de uso</w:t>
            </w:r>
          </w:p>
        </w:tc>
      </w:tr>
      <w:tr w:rsidR="005238D2" w14:paraId="1D513605" w14:textId="77777777" w:rsidTr="007F144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0D38E0D6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5A161C86" w14:textId="23D4E869" w:rsidR="005238D2" w:rsidRPr="00332FE4" w:rsidRDefault="005238D2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Capaz de aprender facilmente como usar</w:t>
            </w:r>
          </w:p>
        </w:tc>
      </w:tr>
      <w:tr w:rsidR="005238D2" w14:paraId="1780A29E" w14:textId="77777777" w:rsidTr="007F1445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4F922286" w14:textId="77777777" w:rsidR="005238D2" w:rsidRPr="00332FE4" w:rsidRDefault="005238D2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34435E2D" w14:textId="30D87FF4" w:rsidR="005238D2" w:rsidRPr="00332FE4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 usuário consegue aprender facilmente?</w:t>
            </w:r>
          </w:p>
        </w:tc>
      </w:tr>
      <w:tr w:rsidR="005238D2" w14:paraId="242327EC" w14:textId="77777777" w:rsidTr="007F144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3CEB38B4" w14:textId="77777777" w:rsidR="005238D2" w:rsidRPr="00F70E5B" w:rsidRDefault="005238D2" w:rsidP="007F1445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26EB18CD" w14:textId="4EE80151" w:rsidR="005238D2" w:rsidRPr="005238D2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Site simples de utilizar</w:t>
            </w:r>
          </w:p>
        </w:tc>
      </w:tr>
      <w:tr w:rsidR="005238D2" w14:paraId="3308623E" w14:textId="77777777" w:rsidTr="007F1445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73BF4C18" w14:textId="77777777" w:rsidR="005238D2" w:rsidRPr="005238D2" w:rsidRDefault="005238D2" w:rsidP="007F1445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0CD719E0" w14:textId="6509E5D9" w:rsidR="005238D2" w:rsidRPr="005238D2" w:rsidRDefault="00D22D75" w:rsidP="007F1445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Nada de difícil de se aprender</w:t>
            </w:r>
          </w:p>
        </w:tc>
      </w:tr>
    </w:tbl>
    <w:p w14:paraId="365E9DCF" w14:textId="6EB30628" w:rsidR="005238D2" w:rsidRDefault="005238D2" w:rsidP="00332FE4"/>
    <w:p w14:paraId="6500185A" w14:textId="4FB31D38" w:rsidR="00D22D75" w:rsidRDefault="00D22D75" w:rsidP="00332FE4"/>
    <w:p w14:paraId="2574D618" w14:textId="0E462E03" w:rsidR="00D22D75" w:rsidRDefault="00D22D75" w:rsidP="00332FE4"/>
    <w:p w14:paraId="355FF405" w14:textId="77777777" w:rsidR="00D22D75" w:rsidRDefault="00D22D75" w:rsidP="00332FE4"/>
    <w:tbl>
      <w:tblPr>
        <w:tblW w:w="9555" w:type="dxa"/>
        <w:tblInd w:w="-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  <w:gridCol w:w="7260"/>
      </w:tblGrid>
      <w:tr w:rsidR="00D22D75" w14:paraId="2D50639F" w14:textId="77777777" w:rsidTr="007F144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295" w:type="dxa"/>
          </w:tcPr>
          <w:p w14:paraId="7302ECF9" w14:textId="77777777" w:rsidR="00D22D75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Critério</w:t>
            </w:r>
          </w:p>
        </w:tc>
        <w:tc>
          <w:tcPr>
            <w:tcW w:w="7260" w:type="dxa"/>
          </w:tcPr>
          <w:p w14:paraId="524A065D" w14:textId="77777777" w:rsidR="00D22D75" w:rsidRPr="00332FE4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Usabilidade</w:t>
            </w:r>
          </w:p>
          <w:p w14:paraId="7CE30C00" w14:textId="77777777" w:rsidR="00D22D75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</w:tr>
      <w:tr w:rsidR="00D22D75" w14:paraId="12B3807A" w14:textId="77777777" w:rsidTr="007F1445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2295" w:type="dxa"/>
          </w:tcPr>
          <w:p w14:paraId="000A9BEA" w14:textId="77777777" w:rsidR="00D22D75" w:rsidRPr="00332FE4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Meta</w:t>
            </w:r>
          </w:p>
        </w:tc>
        <w:tc>
          <w:tcPr>
            <w:tcW w:w="7260" w:type="dxa"/>
          </w:tcPr>
          <w:p w14:paraId="320C089F" w14:textId="27558D72" w:rsidR="00D22D75" w:rsidRPr="00332FE4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Ser fácil de lembrar como se usa</w:t>
            </w:r>
          </w:p>
        </w:tc>
      </w:tr>
      <w:tr w:rsidR="00D22D75" w14:paraId="4A7C6687" w14:textId="77777777" w:rsidTr="007F1445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2295" w:type="dxa"/>
          </w:tcPr>
          <w:p w14:paraId="0B5478BA" w14:textId="77777777" w:rsidR="00D22D75" w:rsidRPr="00332FE4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Justificativa</w:t>
            </w:r>
          </w:p>
        </w:tc>
        <w:tc>
          <w:tcPr>
            <w:tcW w:w="7260" w:type="dxa"/>
          </w:tcPr>
          <w:p w14:paraId="42A83815" w14:textId="0A306B3F" w:rsidR="00D22D75" w:rsidRPr="00332FE4" w:rsidRDefault="00D22D75" w:rsidP="007F1445">
            <w:pPr>
              <w:jc w:val="both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 xml:space="preserve">Verificar a </w:t>
            </w:r>
            <w:r>
              <w:rPr>
                <w:color w:val="C00000"/>
                <w:sz w:val="36"/>
                <w:szCs w:val="36"/>
              </w:rPr>
              <w:t>facilidade de memorização</w:t>
            </w:r>
          </w:p>
        </w:tc>
      </w:tr>
      <w:tr w:rsidR="00D22D75" w14:paraId="3DC3A9B3" w14:textId="77777777" w:rsidTr="007F1445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295" w:type="dxa"/>
          </w:tcPr>
          <w:p w14:paraId="21762E46" w14:textId="77777777" w:rsidR="00D22D75" w:rsidRPr="00332FE4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Métrica</w:t>
            </w:r>
          </w:p>
        </w:tc>
        <w:tc>
          <w:tcPr>
            <w:tcW w:w="7260" w:type="dxa"/>
          </w:tcPr>
          <w:p w14:paraId="4DD9F61E" w14:textId="102EFAF9" w:rsidR="00D22D75" w:rsidRPr="00332FE4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Facilidade de lembrar como se usa</w:t>
            </w:r>
          </w:p>
        </w:tc>
      </w:tr>
      <w:tr w:rsidR="00D22D75" w14:paraId="2DABF203" w14:textId="77777777" w:rsidTr="007F1445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2295" w:type="dxa"/>
          </w:tcPr>
          <w:p w14:paraId="165218D6" w14:textId="77777777" w:rsidR="00D22D75" w:rsidRPr="00332FE4" w:rsidRDefault="00D22D75" w:rsidP="007F1445">
            <w:pPr>
              <w:jc w:val="center"/>
              <w:rPr>
                <w:color w:val="C00000"/>
                <w:sz w:val="36"/>
                <w:szCs w:val="36"/>
              </w:rPr>
            </w:pPr>
          </w:p>
        </w:tc>
        <w:tc>
          <w:tcPr>
            <w:tcW w:w="7260" w:type="dxa"/>
          </w:tcPr>
          <w:p w14:paraId="668F974A" w14:textId="445D616E" w:rsidR="00D22D75" w:rsidRPr="00332FE4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O site e simples para se lembrar como se usa</w:t>
            </w:r>
          </w:p>
        </w:tc>
      </w:tr>
      <w:tr w:rsidR="00D22D75" w14:paraId="1C7FD5D4" w14:textId="77777777" w:rsidTr="007F1445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2295" w:type="dxa"/>
          </w:tcPr>
          <w:p w14:paraId="387027CB" w14:textId="77777777" w:rsidR="00D22D75" w:rsidRPr="00F70E5B" w:rsidRDefault="00D22D75" w:rsidP="007F1445">
            <w:pPr>
              <w:rPr>
                <w:sz w:val="36"/>
                <w:szCs w:val="36"/>
              </w:rPr>
            </w:pPr>
            <w:r>
              <w:rPr>
                <w:color w:val="C00000"/>
                <w:sz w:val="32"/>
                <w:szCs w:val="32"/>
              </w:rPr>
              <w:t xml:space="preserve">  </w:t>
            </w:r>
            <w:r w:rsidRPr="00F70E5B">
              <w:rPr>
                <w:color w:val="C00000"/>
                <w:sz w:val="36"/>
                <w:szCs w:val="36"/>
              </w:rPr>
              <w:t xml:space="preserve">  </w:t>
            </w:r>
            <w:r>
              <w:rPr>
                <w:color w:val="C00000"/>
                <w:sz w:val="36"/>
                <w:szCs w:val="36"/>
              </w:rPr>
              <w:t>Dados</w:t>
            </w:r>
          </w:p>
        </w:tc>
        <w:tc>
          <w:tcPr>
            <w:tcW w:w="7260" w:type="dxa"/>
          </w:tcPr>
          <w:p w14:paraId="41B37442" w14:textId="6BCFA462" w:rsidR="00D22D75" w:rsidRPr="005238D2" w:rsidRDefault="00D22D75" w:rsidP="007F1445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Comandos simples</w:t>
            </w:r>
          </w:p>
        </w:tc>
      </w:tr>
      <w:tr w:rsidR="00D22D75" w14:paraId="28A8CC51" w14:textId="77777777" w:rsidTr="007F1445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2295" w:type="dxa"/>
          </w:tcPr>
          <w:p w14:paraId="6F3AF54A" w14:textId="77777777" w:rsidR="00D22D75" w:rsidRPr="005238D2" w:rsidRDefault="00D22D75" w:rsidP="007F1445">
            <w:pPr>
              <w:jc w:val="center"/>
              <w:rPr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I</w:t>
            </w:r>
            <w:r w:rsidRPr="005238D2">
              <w:rPr>
                <w:color w:val="C00000"/>
                <w:sz w:val="36"/>
                <w:szCs w:val="36"/>
              </w:rPr>
              <w:t>ndicadores</w:t>
            </w:r>
          </w:p>
        </w:tc>
        <w:tc>
          <w:tcPr>
            <w:tcW w:w="7260" w:type="dxa"/>
          </w:tcPr>
          <w:p w14:paraId="43E0F877" w14:textId="7F2EAE86" w:rsidR="00D22D75" w:rsidRPr="005238D2" w:rsidRDefault="00D22D75" w:rsidP="007F1445">
            <w:pPr>
              <w:tabs>
                <w:tab w:val="left" w:pos="2295"/>
              </w:tabs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Fácil se recordar como se usa</w:t>
            </w:r>
          </w:p>
        </w:tc>
      </w:tr>
    </w:tbl>
    <w:p w14:paraId="36E10ED6" w14:textId="77777777" w:rsidR="00D22D75" w:rsidRDefault="00D22D75" w:rsidP="00332FE4"/>
    <w:sectPr w:rsidR="00D22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1C"/>
    <w:rsid w:val="0025211C"/>
    <w:rsid w:val="00332FE4"/>
    <w:rsid w:val="00386BFF"/>
    <w:rsid w:val="004C1E92"/>
    <w:rsid w:val="005238D2"/>
    <w:rsid w:val="00A403A6"/>
    <w:rsid w:val="00A42A42"/>
    <w:rsid w:val="00AE7197"/>
    <w:rsid w:val="00D22D75"/>
    <w:rsid w:val="00F7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63F0"/>
  <w15:chartTrackingRefBased/>
  <w15:docId w15:val="{BA918F94-1D13-49AC-9F3C-31995283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C8CA0-E875-4BE1-A33C-693602BE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Fabris</cp:lastModifiedBy>
  <cp:revision>3</cp:revision>
  <dcterms:created xsi:type="dcterms:W3CDTF">2020-04-18T16:07:00Z</dcterms:created>
  <dcterms:modified xsi:type="dcterms:W3CDTF">2020-04-18T17:40:00Z</dcterms:modified>
</cp:coreProperties>
</file>