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D1EDD" w14:textId="77777777" w:rsidR="008B01D5" w:rsidRDefault="008B01D5" w:rsidP="003755E3">
      <w:pPr>
        <w:tabs>
          <w:tab w:val="right" w:pos="6480"/>
          <w:tab w:val="left" w:pos="6660"/>
          <w:tab w:val="left" w:pos="9000"/>
        </w:tabs>
        <w:spacing w:after="0" w:line="240" w:lineRule="auto"/>
        <w:jc w:val="center"/>
        <w:rPr>
          <w:rFonts w:ascii="Albertus Medium" w:hAnsi="Albertus Medium" w:cstheme="majorHAnsi"/>
          <w:b/>
        </w:rPr>
      </w:pPr>
    </w:p>
    <w:p w14:paraId="579BD45E" w14:textId="77777777" w:rsidR="008B01D5" w:rsidRDefault="008B01D5" w:rsidP="003755E3">
      <w:pPr>
        <w:tabs>
          <w:tab w:val="right" w:pos="6480"/>
          <w:tab w:val="left" w:pos="6660"/>
          <w:tab w:val="left" w:pos="9000"/>
        </w:tabs>
        <w:spacing w:after="0" w:line="240" w:lineRule="auto"/>
        <w:jc w:val="center"/>
        <w:rPr>
          <w:rFonts w:ascii="Albertus Medium" w:hAnsi="Albertus Medium" w:cstheme="majorHAnsi"/>
          <w:b/>
        </w:rPr>
      </w:pPr>
    </w:p>
    <w:p w14:paraId="754A3775" w14:textId="77777777" w:rsidR="008B01D5" w:rsidRDefault="008B01D5" w:rsidP="003755E3">
      <w:pPr>
        <w:tabs>
          <w:tab w:val="right" w:pos="6480"/>
          <w:tab w:val="left" w:pos="6660"/>
          <w:tab w:val="left" w:pos="9000"/>
        </w:tabs>
        <w:spacing w:after="0" w:line="240" w:lineRule="auto"/>
        <w:jc w:val="center"/>
        <w:rPr>
          <w:rFonts w:ascii="Albertus Medium" w:hAnsi="Albertus Medium" w:cstheme="majorHAnsi"/>
          <w:b/>
        </w:rPr>
      </w:pPr>
    </w:p>
    <w:p w14:paraId="44A08AB7" w14:textId="102EFA6F" w:rsidR="003755E3" w:rsidRPr="00384CE4" w:rsidRDefault="003755E3" w:rsidP="003755E3">
      <w:pPr>
        <w:tabs>
          <w:tab w:val="right" w:pos="6480"/>
          <w:tab w:val="left" w:pos="6660"/>
          <w:tab w:val="left" w:pos="9000"/>
        </w:tabs>
        <w:spacing w:after="0" w:line="240" w:lineRule="auto"/>
        <w:jc w:val="center"/>
        <w:rPr>
          <w:rFonts w:ascii="Albertus Medium" w:hAnsi="Albertus Medium" w:cstheme="majorHAnsi"/>
          <w:b/>
        </w:rPr>
      </w:pPr>
      <w:r w:rsidRPr="00384CE4">
        <w:rPr>
          <w:rFonts w:ascii="Albertus Medium" w:hAnsi="Albertus Medium" w:cstheme="majorHAnsi"/>
          <w:b/>
        </w:rPr>
        <w:t xml:space="preserve">PARTIAL COMPLETION CERTIFICATE – </w:t>
      </w:r>
      <w:r w:rsidR="002B7CFD" w:rsidRPr="00384CE4">
        <w:rPr>
          <w:rFonts w:ascii="Albertus Medium" w:hAnsi="Albertus Medium" w:cstheme="majorHAnsi"/>
          <w:b/>
        </w:rPr>
        <w:t xml:space="preserve">MAGETA </w:t>
      </w:r>
      <w:r w:rsidRPr="00384CE4">
        <w:rPr>
          <w:rFonts w:ascii="Albertus Medium" w:hAnsi="Albertus Medium" w:cstheme="majorHAnsi"/>
          <w:b/>
        </w:rPr>
        <w:t xml:space="preserve"> ISLAND</w:t>
      </w:r>
    </w:p>
    <w:p w14:paraId="5DF658BC" w14:textId="77777777" w:rsidR="003755E3" w:rsidRPr="00384CE4" w:rsidRDefault="003755E3" w:rsidP="003755E3">
      <w:pPr>
        <w:tabs>
          <w:tab w:val="right" w:pos="6480"/>
          <w:tab w:val="left" w:pos="6660"/>
          <w:tab w:val="left" w:pos="9000"/>
        </w:tabs>
        <w:spacing w:after="0" w:line="240" w:lineRule="auto"/>
        <w:jc w:val="center"/>
        <w:rPr>
          <w:rFonts w:ascii="Albertus Medium" w:hAnsi="Albertus Medium" w:cstheme="majorHAnsi"/>
          <w:b/>
          <w:sz w:val="14"/>
        </w:rPr>
      </w:pPr>
    </w:p>
    <w:p w14:paraId="4EB6FE5C" w14:textId="77777777" w:rsidR="003755E3" w:rsidRPr="00384CE4" w:rsidRDefault="003755E3" w:rsidP="003755E3">
      <w:pPr>
        <w:tabs>
          <w:tab w:val="right" w:pos="6480"/>
          <w:tab w:val="left" w:pos="6660"/>
          <w:tab w:val="left" w:pos="9000"/>
        </w:tabs>
        <w:spacing w:after="0" w:line="240" w:lineRule="auto"/>
        <w:rPr>
          <w:rFonts w:ascii="Albertus Medium" w:hAnsi="Albertus Medium" w:cstheme="majorHAnsi"/>
        </w:rPr>
      </w:pPr>
      <w:r w:rsidRPr="00384CE4">
        <w:rPr>
          <w:rFonts w:ascii="Albertus Medium" w:hAnsi="Albertus Medium" w:cstheme="majorHAnsi"/>
        </w:rPr>
        <w:t>Date: 28</w:t>
      </w:r>
      <w:r w:rsidRPr="00384CE4">
        <w:rPr>
          <w:rFonts w:ascii="Albertus Medium" w:hAnsi="Albertus Medium" w:cstheme="majorHAnsi"/>
          <w:vertAlign w:val="superscript"/>
        </w:rPr>
        <w:t>th</w:t>
      </w:r>
      <w:r w:rsidRPr="00384CE4">
        <w:rPr>
          <w:rFonts w:ascii="Albertus Medium" w:hAnsi="Albertus Medium" w:cstheme="majorHAnsi"/>
        </w:rPr>
        <w:t xml:space="preserve"> January, 2025</w:t>
      </w:r>
    </w:p>
    <w:p w14:paraId="5D48F5FF" w14:textId="77777777" w:rsidR="003755E3" w:rsidRPr="00384CE4" w:rsidRDefault="003755E3" w:rsidP="003755E3">
      <w:pPr>
        <w:tabs>
          <w:tab w:val="right" w:pos="6480"/>
          <w:tab w:val="left" w:pos="6660"/>
          <w:tab w:val="left" w:pos="9000"/>
        </w:tabs>
        <w:spacing w:after="0" w:line="240" w:lineRule="auto"/>
        <w:rPr>
          <w:rFonts w:ascii="Albertus Medium" w:hAnsi="Albertus Medium" w:cstheme="majorHAnsi"/>
        </w:rPr>
      </w:pPr>
    </w:p>
    <w:p w14:paraId="53122B07" w14:textId="77777777" w:rsidR="003755E3" w:rsidRPr="00384CE4" w:rsidRDefault="003755E3" w:rsidP="003755E3">
      <w:pPr>
        <w:tabs>
          <w:tab w:val="right" w:pos="6480"/>
          <w:tab w:val="left" w:pos="6660"/>
          <w:tab w:val="left" w:pos="9000"/>
        </w:tabs>
        <w:spacing w:after="0" w:line="240" w:lineRule="auto"/>
        <w:rPr>
          <w:rFonts w:ascii="Albertus Medium" w:hAnsi="Albertus Medium" w:cstheme="majorHAnsi"/>
        </w:rPr>
      </w:pPr>
      <w:r w:rsidRPr="00384CE4">
        <w:rPr>
          <w:rFonts w:ascii="Albertus Medium" w:hAnsi="Albertus Medium" w:cstheme="majorHAnsi"/>
        </w:rPr>
        <w:t>RFB N</w:t>
      </w:r>
      <w:r w:rsidRPr="00384CE4">
        <w:rPr>
          <w:rFonts w:ascii="Albertus Medium" w:hAnsi="Albertus Medium" w:cstheme="majorHAnsi"/>
          <w:vertAlign w:val="superscript"/>
        </w:rPr>
        <w:t>o</w:t>
      </w:r>
      <w:r w:rsidRPr="00384CE4">
        <w:rPr>
          <w:rFonts w:ascii="Albertus Medium" w:hAnsi="Albertus Medium" w:cstheme="majorHAnsi"/>
        </w:rPr>
        <w:t>: REA/WB/2017-18/036</w:t>
      </w:r>
    </w:p>
    <w:p w14:paraId="7B097AE4" w14:textId="77777777" w:rsidR="003755E3" w:rsidRPr="00384CE4" w:rsidRDefault="003755E3" w:rsidP="003755E3">
      <w:pPr>
        <w:tabs>
          <w:tab w:val="right" w:pos="6480"/>
          <w:tab w:val="left" w:pos="6660"/>
          <w:tab w:val="left" w:pos="9000"/>
        </w:tabs>
        <w:spacing w:after="0" w:line="240" w:lineRule="auto"/>
        <w:rPr>
          <w:rFonts w:ascii="Albertus Medium" w:hAnsi="Albertus Medium" w:cstheme="majorHAnsi"/>
        </w:rPr>
      </w:pPr>
    </w:p>
    <w:p w14:paraId="35BC6461" w14:textId="77777777" w:rsidR="003755E3" w:rsidRPr="00384CE4" w:rsidRDefault="003755E3" w:rsidP="003755E3">
      <w:pPr>
        <w:spacing w:after="0" w:line="240" w:lineRule="auto"/>
        <w:jc w:val="both"/>
        <w:rPr>
          <w:rFonts w:ascii="Albertus Medium" w:hAnsi="Albertus Medium" w:cstheme="majorHAnsi"/>
        </w:rPr>
      </w:pPr>
      <w:r w:rsidRPr="00384CE4">
        <w:rPr>
          <w:rFonts w:ascii="Albertus Medium" w:hAnsi="Albertus Medium" w:cstheme="majorHAnsi"/>
        </w:rPr>
        <w:t>Kingshore New Resources Electric Jiangsu Limited</w:t>
      </w:r>
      <w:r w:rsidRPr="00384CE4">
        <w:rPr>
          <w:rFonts w:ascii="Albertus Medium" w:hAnsi="Albertus Medium" w:cstheme="majorHAnsi"/>
        </w:rPr>
        <w:tab/>
      </w:r>
      <w:r w:rsidRPr="00384CE4">
        <w:rPr>
          <w:rFonts w:ascii="Albertus Medium" w:hAnsi="Albertus Medium" w:cstheme="majorHAnsi"/>
        </w:rPr>
        <w:tab/>
      </w:r>
      <w:r w:rsidRPr="00384CE4">
        <w:rPr>
          <w:rFonts w:ascii="Albertus Medium" w:hAnsi="Albertus Medium" w:cstheme="majorHAnsi"/>
        </w:rPr>
        <w:tab/>
      </w:r>
      <w:r w:rsidRPr="00384CE4">
        <w:rPr>
          <w:rFonts w:ascii="Albertus Medium" w:hAnsi="Albertus Medium" w:cstheme="majorHAnsi"/>
        </w:rPr>
        <w:tab/>
        <w:t xml:space="preserve">        </w:t>
      </w:r>
    </w:p>
    <w:p w14:paraId="1763B847" w14:textId="77777777" w:rsidR="003755E3" w:rsidRPr="00384CE4" w:rsidRDefault="003755E3" w:rsidP="003755E3">
      <w:pPr>
        <w:spacing w:after="0" w:line="240" w:lineRule="auto"/>
        <w:jc w:val="both"/>
        <w:rPr>
          <w:rFonts w:ascii="Albertus Medium" w:hAnsi="Albertus Medium" w:cstheme="majorHAnsi"/>
        </w:rPr>
      </w:pPr>
      <w:r w:rsidRPr="00384CE4">
        <w:rPr>
          <w:rFonts w:ascii="Albertus Medium" w:hAnsi="Albertus Medium" w:cstheme="majorHAnsi"/>
        </w:rPr>
        <w:t xml:space="preserve">No. 558 Ganglong Road Economic Development Zone </w:t>
      </w:r>
      <w:r w:rsidRPr="00384CE4">
        <w:rPr>
          <w:rFonts w:ascii="Albertus Medium" w:hAnsi="Albertus Medium" w:cstheme="majorHAnsi"/>
        </w:rPr>
        <w:tab/>
      </w:r>
      <w:r w:rsidRPr="00384CE4">
        <w:rPr>
          <w:rFonts w:ascii="Albertus Medium" w:hAnsi="Albertus Medium" w:cstheme="majorHAnsi"/>
        </w:rPr>
        <w:tab/>
        <w:t xml:space="preserve">                  </w:t>
      </w:r>
      <w:r w:rsidRPr="00384CE4">
        <w:rPr>
          <w:rFonts w:ascii="Albertus Medium" w:hAnsi="Albertus Medium" w:cstheme="majorHAnsi"/>
        </w:rPr>
        <w:tab/>
        <w:t xml:space="preserve">                          </w:t>
      </w:r>
    </w:p>
    <w:p w14:paraId="67A149DE" w14:textId="77777777" w:rsidR="003755E3" w:rsidRPr="00384CE4" w:rsidRDefault="003755E3" w:rsidP="003755E3">
      <w:pPr>
        <w:spacing w:after="0" w:line="240" w:lineRule="auto"/>
        <w:jc w:val="both"/>
        <w:rPr>
          <w:rFonts w:ascii="Albertus Medium" w:hAnsi="Albertus Medium" w:cstheme="majorHAnsi"/>
          <w:b/>
          <w:u w:val="single"/>
        </w:rPr>
      </w:pPr>
      <w:r w:rsidRPr="00384CE4">
        <w:rPr>
          <w:rFonts w:ascii="Albertus Medium" w:hAnsi="Albertus Medium" w:cstheme="majorHAnsi"/>
          <w:b/>
          <w:u w:val="single"/>
        </w:rPr>
        <w:t>CHINA</w:t>
      </w:r>
    </w:p>
    <w:p w14:paraId="319BADD4" w14:textId="77777777" w:rsidR="003755E3" w:rsidRPr="00384CE4" w:rsidRDefault="003755E3" w:rsidP="003755E3">
      <w:pPr>
        <w:spacing w:after="0" w:line="240" w:lineRule="auto"/>
        <w:jc w:val="both"/>
        <w:rPr>
          <w:rFonts w:ascii="Albertus Medium" w:hAnsi="Albertus Medium" w:cstheme="majorHAnsi"/>
          <w:b/>
        </w:rPr>
      </w:pPr>
    </w:p>
    <w:p w14:paraId="3C68723C" w14:textId="77777777" w:rsidR="003755E3" w:rsidRPr="00384CE4" w:rsidRDefault="003755E3" w:rsidP="003755E3">
      <w:pPr>
        <w:spacing w:after="0" w:line="240" w:lineRule="auto"/>
        <w:rPr>
          <w:rFonts w:ascii="Albertus Medium" w:hAnsi="Albertus Medium" w:cstheme="majorHAnsi"/>
        </w:rPr>
      </w:pPr>
      <w:r w:rsidRPr="00384CE4">
        <w:rPr>
          <w:rFonts w:ascii="Albertus Medium" w:hAnsi="Albertus Medium" w:cstheme="majorHAnsi"/>
        </w:rPr>
        <w:t>Dear Sir</w:t>
      </w:r>
    </w:p>
    <w:p w14:paraId="0DF347EF" w14:textId="77777777" w:rsidR="003755E3" w:rsidRPr="00384CE4" w:rsidRDefault="003755E3" w:rsidP="003755E3">
      <w:pPr>
        <w:spacing w:after="0" w:line="240" w:lineRule="auto"/>
        <w:rPr>
          <w:rFonts w:ascii="Albertus Medium" w:hAnsi="Albertus Medium" w:cstheme="majorHAnsi"/>
        </w:rPr>
      </w:pPr>
    </w:p>
    <w:p w14:paraId="491B5106" w14:textId="6FEB2E31" w:rsidR="003755E3" w:rsidRPr="00384CE4" w:rsidRDefault="003755E3" w:rsidP="003755E3">
      <w:pPr>
        <w:spacing w:after="0" w:line="240" w:lineRule="auto"/>
        <w:jc w:val="both"/>
        <w:rPr>
          <w:rFonts w:ascii="Albertus Medium" w:hAnsi="Albertus Medium" w:cstheme="majorHAnsi"/>
        </w:rPr>
      </w:pPr>
      <w:r w:rsidRPr="00384CE4">
        <w:rPr>
          <w:rFonts w:ascii="Albertus Medium" w:hAnsi="Albertus Medium" w:cstheme="majorHAnsi"/>
        </w:rPr>
        <w:t>Pursuant to GCC Sub-Clause 24 (Completion of the Facilities) of the General Conditions of the original Contract entered into between yourselves and the Rural Electrification and Renewable Energy Corporation dated 9</w:t>
      </w:r>
      <w:r w:rsidRPr="00384CE4">
        <w:rPr>
          <w:rFonts w:ascii="Albertus Medium" w:hAnsi="Albertus Medium" w:cstheme="majorHAnsi"/>
          <w:vertAlign w:val="superscript"/>
        </w:rPr>
        <w:t>th</w:t>
      </w:r>
      <w:r w:rsidRPr="00384CE4">
        <w:rPr>
          <w:rFonts w:ascii="Albertus Medium" w:hAnsi="Albertus Medium" w:cstheme="majorHAnsi"/>
        </w:rPr>
        <w:t xml:space="preserve"> October, 2019 and the Addenda dated 15</w:t>
      </w:r>
      <w:r w:rsidRPr="00384CE4">
        <w:rPr>
          <w:rFonts w:ascii="Albertus Medium" w:hAnsi="Albertus Medium" w:cstheme="majorHAnsi"/>
          <w:vertAlign w:val="superscript"/>
        </w:rPr>
        <w:t>th</w:t>
      </w:r>
      <w:r w:rsidRPr="00384CE4">
        <w:rPr>
          <w:rFonts w:ascii="Albertus Medium" w:hAnsi="Albertus Medium" w:cstheme="majorHAnsi"/>
        </w:rPr>
        <w:t xml:space="preserve"> July 2021, 1</w:t>
      </w:r>
      <w:r w:rsidRPr="00384CE4">
        <w:rPr>
          <w:rFonts w:ascii="Albertus Medium" w:hAnsi="Albertus Medium" w:cstheme="majorHAnsi"/>
          <w:vertAlign w:val="superscript"/>
        </w:rPr>
        <w:t xml:space="preserve">st </w:t>
      </w:r>
      <w:r w:rsidRPr="00384CE4">
        <w:rPr>
          <w:rFonts w:ascii="Albertus Medium" w:hAnsi="Albertus Medium" w:cstheme="majorHAnsi"/>
        </w:rPr>
        <w:t>August 2022, 1</w:t>
      </w:r>
      <w:r w:rsidRPr="00384CE4">
        <w:rPr>
          <w:rFonts w:ascii="Albertus Medium" w:hAnsi="Albertus Medium" w:cstheme="majorHAnsi"/>
          <w:vertAlign w:val="superscript"/>
        </w:rPr>
        <w:t>st</w:t>
      </w:r>
      <w:r w:rsidRPr="00384CE4">
        <w:rPr>
          <w:rFonts w:ascii="Albertus Medium" w:hAnsi="Albertus Medium" w:cstheme="majorHAnsi"/>
        </w:rPr>
        <w:t xml:space="preserve"> January 2023 and 14</w:t>
      </w:r>
      <w:r w:rsidRPr="00384CE4">
        <w:rPr>
          <w:rFonts w:ascii="Albertus Medium" w:hAnsi="Albertus Medium" w:cstheme="majorHAnsi"/>
          <w:vertAlign w:val="superscript"/>
        </w:rPr>
        <w:t>th</w:t>
      </w:r>
      <w:r w:rsidRPr="00384CE4">
        <w:rPr>
          <w:rFonts w:ascii="Albertus Medium" w:hAnsi="Albertus Medium" w:cstheme="majorHAnsi"/>
        </w:rPr>
        <w:t xml:space="preserve"> July 2023, relating to the Design, Supply, and Installation of 801.9kWp/600kW AC Solar Photovoltaic Power Generation Plants (SPGP) with Associated Power Distribution Network (PDN) in Mageta Island in Siaya County, Kenya, we hereby notify you that the Functional Guarantees of the following part(s) of the facilities were satisfactorily attained on the date specified below.  </w:t>
      </w:r>
    </w:p>
    <w:p w14:paraId="38002BAC" w14:textId="77777777" w:rsidR="003755E3" w:rsidRPr="00384CE4" w:rsidRDefault="003755E3" w:rsidP="003755E3">
      <w:pPr>
        <w:spacing w:after="0" w:line="240" w:lineRule="auto"/>
        <w:jc w:val="both"/>
        <w:rPr>
          <w:rFonts w:ascii="Albertus Medium" w:hAnsi="Albertus Medium" w:cstheme="majorHAnsi"/>
          <w:sz w:val="16"/>
        </w:rPr>
      </w:pPr>
    </w:p>
    <w:p w14:paraId="79982CD0" w14:textId="77777777" w:rsidR="003755E3" w:rsidRPr="00384CE4" w:rsidRDefault="003755E3" w:rsidP="003755E3">
      <w:pPr>
        <w:spacing w:after="0" w:line="240" w:lineRule="auto"/>
        <w:rPr>
          <w:rFonts w:ascii="Albertus Medium" w:hAnsi="Albertus Medium" w:cstheme="majorHAnsi"/>
        </w:rPr>
      </w:pPr>
      <w:r w:rsidRPr="00384CE4">
        <w:rPr>
          <w:rFonts w:ascii="Albertus Medium" w:hAnsi="Albertus Medium" w:cstheme="majorHAnsi"/>
        </w:rPr>
        <w:t xml:space="preserve">Description of the Facilities or part thereof:- </w:t>
      </w:r>
    </w:p>
    <w:p w14:paraId="5DFC24C4" w14:textId="77777777" w:rsidR="003755E3" w:rsidRPr="00384CE4" w:rsidRDefault="003755E3" w:rsidP="003755E3">
      <w:pPr>
        <w:spacing w:after="0" w:line="240" w:lineRule="auto"/>
        <w:rPr>
          <w:rFonts w:ascii="Albertus Medium" w:hAnsi="Albertus Medium" w:cstheme="majorHAnsi"/>
          <w:i/>
        </w:rPr>
      </w:pPr>
      <w:r w:rsidRPr="00384CE4">
        <w:rPr>
          <w:rFonts w:ascii="Albertus Medium" w:hAnsi="Albertus Medium" w:cstheme="majorHAnsi"/>
        </w:rPr>
        <w:t xml:space="preserve"> </w:t>
      </w:r>
    </w:p>
    <w:p w14:paraId="2D1B6120" w14:textId="343688EB" w:rsidR="003755E3" w:rsidRPr="00384CE4" w:rsidRDefault="003755E3" w:rsidP="003755E3">
      <w:pPr>
        <w:pStyle w:val="ListParagraph"/>
        <w:numPr>
          <w:ilvl w:val="0"/>
          <w:numId w:val="1"/>
        </w:numPr>
        <w:spacing w:after="0" w:line="240" w:lineRule="auto"/>
        <w:jc w:val="both"/>
        <w:rPr>
          <w:rFonts w:ascii="Albertus Medium" w:hAnsi="Albertus Medium" w:cstheme="majorHAnsi"/>
        </w:rPr>
      </w:pPr>
      <w:r w:rsidRPr="00384CE4">
        <w:rPr>
          <w:rFonts w:ascii="Albertus Medium" w:hAnsi="Albertus Medium" w:cstheme="majorHAnsi"/>
          <w:b/>
        </w:rPr>
        <w:t>SPGP Works</w:t>
      </w:r>
      <w:r w:rsidRPr="00384CE4">
        <w:rPr>
          <w:rFonts w:ascii="Albertus Medium" w:hAnsi="Albertus Medium" w:cstheme="majorHAnsi"/>
        </w:rPr>
        <w:t>: Supply and Installation of 1980No. 405Wp Solar PV Modules c/w Module Mounting Structures; Supply and Installation of 11No. 60kW Grid-Tie Inverters;3No. 200kW Battery Inverter-Charges, 266No. 9,216Wh LiFePO4 BESS, DC &amp; AC Distribution Boards, and Cabling Work, Earthing of all equipment, 2 x 0.315MVA 0.433/11kV S/S Equipment Supply and Installation, SCADA, Protection Equipment Installation and Setting, Supply, and Installation of 120kVA Back Up Diesel Gen-set.</w:t>
      </w:r>
    </w:p>
    <w:p w14:paraId="0E69CE03" w14:textId="77777777" w:rsidR="003755E3" w:rsidRPr="00384CE4" w:rsidRDefault="003755E3" w:rsidP="003755E3">
      <w:pPr>
        <w:spacing w:after="0" w:line="240" w:lineRule="auto"/>
        <w:ind w:left="720"/>
        <w:jc w:val="both"/>
        <w:rPr>
          <w:rFonts w:ascii="Albertus Medium" w:hAnsi="Albertus Medium" w:cstheme="majorHAnsi"/>
        </w:rPr>
      </w:pPr>
    </w:p>
    <w:p w14:paraId="0C110436" w14:textId="682BFC9E" w:rsidR="003755E3" w:rsidRPr="00384CE4" w:rsidRDefault="003755E3" w:rsidP="003755E3">
      <w:pPr>
        <w:pStyle w:val="ListParagraph"/>
        <w:numPr>
          <w:ilvl w:val="0"/>
          <w:numId w:val="1"/>
        </w:numPr>
        <w:spacing w:after="0" w:line="240" w:lineRule="auto"/>
        <w:jc w:val="both"/>
        <w:rPr>
          <w:rFonts w:ascii="Albertus Medium" w:hAnsi="Albertus Medium" w:cstheme="majorHAnsi"/>
        </w:rPr>
      </w:pPr>
      <w:r w:rsidRPr="00384CE4">
        <w:rPr>
          <w:rFonts w:ascii="Albertus Medium" w:hAnsi="Albertus Medium" w:cstheme="majorHAnsi"/>
          <w:b/>
        </w:rPr>
        <w:t>PDN Works</w:t>
      </w:r>
      <w:r w:rsidRPr="00384CE4">
        <w:rPr>
          <w:rFonts w:ascii="Albertus Medium" w:hAnsi="Albertus Medium" w:cstheme="majorHAnsi"/>
        </w:rPr>
        <w:t xml:space="preserve">: Supply and Installation of 6No. 50kVA 11/0.433kV H-PM S/S, 11Kv, Construction of 6.09km 11kV HT in 75mm sq. ACSR, 3.435km  3-Ø LV, 22.38km 1-Ø LV in concrete poles, 10No 3-Ø service cables and 907No 1-Ø service cables. </w:t>
      </w:r>
    </w:p>
    <w:p w14:paraId="03DB4B29" w14:textId="77777777" w:rsidR="003755E3" w:rsidRPr="00384CE4" w:rsidRDefault="003755E3" w:rsidP="003755E3">
      <w:pPr>
        <w:spacing w:after="0" w:line="240" w:lineRule="auto"/>
        <w:jc w:val="both"/>
        <w:rPr>
          <w:rFonts w:ascii="Albertus Medium" w:hAnsi="Albertus Medium" w:cstheme="majorHAnsi"/>
        </w:rPr>
      </w:pPr>
    </w:p>
    <w:p w14:paraId="0EDF1893" w14:textId="16CB5BD0" w:rsidR="003755E3" w:rsidRPr="00384CE4" w:rsidRDefault="003755E3" w:rsidP="003755E3">
      <w:pPr>
        <w:spacing w:after="0" w:line="240" w:lineRule="auto"/>
        <w:rPr>
          <w:rFonts w:ascii="Albertus Medium" w:hAnsi="Albertus Medium" w:cstheme="majorHAnsi"/>
          <w:b/>
        </w:rPr>
      </w:pPr>
      <w:r w:rsidRPr="00384CE4">
        <w:rPr>
          <w:rFonts w:ascii="Albertus Medium" w:hAnsi="Albertus Medium" w:cstheme="majorHAnsi"/>
          <w:b/>
        </w:rPr>
        <w:t>DATE OF OPERATIONAL ACCEPTANCE</w:t>
      </w:r>
      <w:r w:rsidRPr="00384CE4">
        <w:rPr>
          <w:rFonts w:ascii="Albertus Medium" w:hAnsi="Albertus Medium" w:cstheme="majorHAnsi"/>
        </w:rPr>
        <w:t xml:space="preserve">:  </w:t>
      </w:r>
      <w:r w:rsidRPr="00384CE4">
        <w:rPr>
          <w:rFonts w:ascii="Albertus Medium" w:hAnsi="Albertus Medium" w:cstheme="majorHAnsi"/>
          <w:b/>
        </w:rPr>
        <w:t>13.12. 2024</w:t>
      </w:r>
      <w:r w:rsidRPr="00384CE4">
        <w:rPr>
          <w:rFonts w:ascii="Albertus Medium" w:hAnsi="Albertus Medium" w:cstheme="majorHAnsi"/>
        </w:rPr>
        <w:t>.</w:t>
      </w:r>
    </w:p>
    <w:p w14:paraId="1FBE671E" w14:textId="77777777" w:rsidR="003755E3" w:rsidRPr="00384CE4" w:rsidRDefault="003755E3" w:rsidP="003755E3">
      <w:pPr>
        <w:spacing w:after="0" w:line="240" w:lineRule="auto"/>
        <w:rPr>
          <w:rFonts w:ascii="Albertus Medium" w:hAnsi="Albertus Medium" w:cstheme="majorHAnsi"/>
          <w:b/>
        </w:rPr>
      </w:pPr>
    </w:p>
    <w:p w14:paraId="6686A7B6" w14:textId="77777777" w:rsidR="003755E3" w:rsidRPr="00384CE4" w:rsidRDefault="003755E3" w:rsidP="003755E3">
      <w:pPr>
        <w:spacing w:after="0" w:line="240" w:lineRule="auto"/>
        <w:jc w:val="both"/>
        <w:rPr>
          <w:rFonts w:ascii="Albertus Medium" w:hAnsi="Albertus Medium" w:cstheme="majorHAnsi"/>
        </w:rPr>
      </w:pPr>
      <w:r w:rsidRPr="00384CE4">
        <w:rPr>
          <w:rFonts w:ascii="Albertus Medium" w:hAnsi="Albertus Medium" w:cstheme="majorHAnsi"/>
        </w:rPr>
        <w:t>This letter does not relieve you of your obligation to complete the execution of the attached snags in accordance with the Contract nor your obligations during the Defect Liability Period.</w:t>
      </w:r>
    </w:p>
    <w:p w14:paraId="56DCEBB3" w14:textId="77777777" w:rsidR="003755E3" w:rsidRPr="00384CE4" w:rsidRDefault="003755E3" w:rsidP="003755E3">
      <w:pPr>
        <w:spacing w:after="0"/>
        <w:jc w:val="both"/>
        <w:rPr>
          <w:rFonts w:ascii="Albertus Medium" w:hAnsi="Albertus Medium" w:cstheme="majorHAnsi"/>
          <w:sz w:val="20"/>
        </w:rPr>
      </w:pPr>
    </w:p>
    <w:p w14:paraId="744B1228" w14:textId="77777777" w:rsidR="003755E3" w:rsidRPr="00384CE4" w:rsidRDefault="003755E3" w:rsidP="003755E3">
      <w:pPr>
        <w:rPr>
          <w:rFonts w:ascii="Albertus Medium" w:hAnsi="Albertus Medium" w:cstheme="majorHAnsi"/>
        </w:rPr>
      </w:pPr>
      <w:r w:rsidRPr="00384CE4">
        <w:rPr>
          <w:rFonts w:ascii="Albertus Medium" w:hAnsi="Albertus Medium" w:cstheme="majorHAnsi"/>
        </w:rPr>
        <w:t xml:space="preserve">Yours Sincerely </w:t>
      </w:r>
    </w:p>
    <w:p w14:paraId="7F048A74" w14:textId="77777777" w:rsidR="003755E3" w:rsidRPr="00384CE4" w:rsidRDefault="003755E3" w:rsidP="003755E3">
      <w:pPr>
        <w:spacing w:after="0"/>
        <w:rPr>
          <w:rFonts w:ascii="Albertus Medium" w:hAnsi="Albertus Medium" w:cstheme="majorHAnsi"/>
        </w:rPr>
      </w:pPr>
    </w:p>
    <w:p w14:paraId="6C408324" w14:textId="77777777" w:rsidR="003755E3" w:rsidRPr="00384CE4" w:rsidRDefault="003755E3" w:rsidP="003755E3">
      <w:pPr>
        <w:spacing w:after="0"/>
        <w:rPr>
          <w:rFonts w:ascii="Albertus Medium" w:hAnsi="Albertus Medium" w:cstheme="majorHAnsi"/>
        </w:rPr>
      </w:pPr>
    </w:p>
    <w:p w14:paraId="01F3F7CA" w14:textId="77777777" w:rsidR="003755E3" w:rsidRPr="00384CE4" w:rsidRDefault="003755E3" w:rsidP="003755E3">
      <w:pPr>
        <w:spacing w:after="0"/>
        <w:rPr>
          <w:rFonts w:ascii="Albertus Medium" w:hAnsi="Albertus Medium" w:cstheme="majorHAnsi"/>
        </w:rPr>
      </w:pPr>
      <w:r w:rsidRPr="00384CE4">
        <w:rPr>
          <w:rFonts w:ascii="Albertus Medium" w:hAnsi="Albertus Medium" w:cstheme="majorHAnsi"/>
        </w:rPr>
        <w:t xml:space="preserve">Eng. Fred Ishugah </w:t>
      </w:r>
    </w:p>
    <w:p w14:paraId="0775AFAB" w14:textId="77777777" w:rsidR="003755E3" w:rsidRPr="00384CE4" w:rsidRDefault="003755E3" w:rsidP="003755E3">
      <w:pPr>
        <w:spacing w:after="0"/>
        <w:rPr>
          <w:rFonts w:ascii="Albertus Medium" w:hAnsi="Albertus Medium" w:cstheme="majorHAnsi"/>
          <w:b/>
          <w:u w:val="single"/>
        </w:rPr>
      </w:pPr>
      <w:r w:rsidRPr="00384CE4">
        <w:rPr>
          <w:rFonts w:ascii="Albertus Medium" w:hAnsi="Albertus Medium" w:cstheme="majorHAnsi"/>
          <w:b/>
        </w:rPr>
        <w:t>General Manager</w:t>
      </w:r>
      <w:r w:rsidRPr="00384CE4">
        <w:rPr>
          <w:rFonts w:ascii="Albertus Medium" w:hAnsi="Albertus Medium" w:cstheme="majorHAnsi"/>
          <w:b/>
          <w:u w:val="single"/>
        </w:rPr>
        <w:br/>
        <w:t xml:space="preserve">RENEWABLE ENERGY RESEARCH &amp; DEVELOPMENT </w:t>
      </w:r>
    </w:p>
    <w:p w14:paraId="48E0D7D7" w14:textId="77777777" w:rsidR="003755E3" w:rsidRPr="00384CE4" w:rsidRDefault="003755E3" w:rsidP="003755E3">
      <w:pPr>
        <w:spacing w:after="0"/>
        <w:rPr>
          <w:rFonts w:ascii="Albertus Medium" w:hAnsi="Albertus Medium" w:cstheme="majorHAnsi"/>
          <w:b/>
          <w:u w:val="single"/>
        </w:rPr>
      </w:pPr>
    </w:p>
    <w:p w14:paraId="74C51DB9" w14:textId="77777777" w:rsidR="003755E3" w:rsidRPr="00384CE4" w:rsidRDefault="003755E3" w:rsidP="003755E3">
      <w:pPr>
        <w:spacing w:after="0"/>
        <w:rPr>
          <w:rFonts w:ascii="Albertus Medium" w:hAnsi="Albertus Medium" w:cstheme="majorHAnsi"/>
        </w:rPr>
      </w:pPr>
      <w:r w:rsidRPr="00384CE4">
        <w:rPr>
          <w:rFonts w:ascii="Albertus Medium" w:hAnsi="Albertus Medium" w:cstheme="majorHAnsi"/>
        </w:rPr>
        <w:t>*Encl.</w:t>
      </w:r>
    </w:p>
    <w:p w14:paraId="6F013FE9" w14:textId="1F7FFACB" w:rsidR="000E5871" w:rsidRPr="00384CE4" w:rsidRDefault="000E5871">
      <w:pPr>
        <w:rPr>
          <w:rFonts w:ascii="Albertus Medium" w:hAnsi="Albertus Medium"/>
        </w:rPr>
      </w:pPr>
      <w:r w:rsidRPr="00384CE4">
        <w:rPr>
          <w:rFonts w:ascii="Albertus Medium" w:hAnsi="Albertus Medium"/>
        </w:rPr>
        <w:br w:type="page"/>
      </w:r>
    </w:p>
    <w:p w14:paraId="19568C9C" w14:textId="77777777" w:rsidR="008B01D5" w:rsidRDefault="008B01D5" w:rsidP="002B7CFD">
      <w:pPr>
        <w:tabs>
          <w:tab w:val="right" w:pos="6480"/>
          <w:tab w:val="left" w:pos="6660"/>
          <w:tab w:val="left" w:pos="9000"/>
        </w:tabs>
        <w:spacing w:after="0" w:line="240" w:lineRule="auto"/>
        <w:jc w:val="center"/>
        <w:rPr>
          <w:rFonts w:ascii="Albertus Medium" w:hAnsi="Albertus Medium" w:cstheme="majorHAnsi"/>
          <w:b/>
        </w:rPr>
      </w:pPr>
    </w:p>
    <w:p w14:paraId="0FE5F9F2" w14:textId="77777777" w:rsidR="008B01D5" w:rsidRDefault="008B01D5" w:rsidP="002B7CFD">
      <w:pPr>
        <w:tabs>
          <w:tab w:val="right" w:pos="6480"/>
          <w:tab w:val="left" w:pos="6660"/>
          <w:tab w:val="left" w:pos="9000"/>
        </w:tabs>
        <w:spacing w:after="0" w:line="240" w:lineRule="auto"/>
        <w:jc w:val="center"/>
        <w:rPr>
          <w:rFonts w:ascii="Albertus Medium" w:hAnsi="Albertus Medium" w:cstheme="majorHAnsi"/>
          <w:b/>
        </w:rPr>
      </w:pPr>
    </w:p>
    <w:p w14:paraId="4E05F234" w14:textId="77777777" w:rsidR="008B01D5" w:rsidRDefault="008B01D5" w:rsidP="002B7CFD">
      <w:pPr>
        <w:tabs>
          <w:tab w:val="right" w:pos="6480"/>
          <w:tab w:val="left" w:pos="6660"/>
          <w:tab w:val="left" w:pos="9000"/>
        </w:tabs>
        <w:spacing w:after="0" w:line="240" w:lineRule="auto"/>
        <w:jc w:val="center"/>
        <w:rPr>
          <w:rFonts w:ascii="Albertus Medium" w:hAnsi="Albertus Medium" w:cstheme="majorHAnsi"/>
          <w:b/>
        </w:rPr>
      </w:pPr>
    </w:p>
    <w:p w14:paraId="26C700BD" w14:textId="04B27A2E" w:rsidR="002B7CFD" w:rsidRPr="00384CE4" w:rsidRDefault="002B7CFD" w:rsidP="002B7CFD">
      <w:pPr>
        <w:tabs>
          <w:tab w:val="right" w:pos="6480"/>
          <w:tab w:val="left" w:pos="6660"/>
          <w:tab w:val="left" w:pos="9000"/>
        </w:tabs>
        <w:spacing w:after="0" w:line="240" w:lineRule="auto"/>
        <w:jc w:val="center"/>
        <w:rPr>
          <w:rFonts w:ascii="Albertus Medium" w:hAnsi="Albertus Medium" w:cstheme="majorHAnsi"/>
          <w:b/>
        </w:rPr>
      </w:pPr>
      <w:r w:rsidRPr="00384CE4">
        <w:rPr>
          <w:rFonts w:ascii="Albertus Medium" w:hAnsi="Albertus Medium" w:cstheme="majorHAnsi"/>
          <w:b/>
        </w:rPr>
        <w:t>PARTIAL COMPLETION CERTIFICATE – NGODHE ISLAND</w:t>
      </w:r>
    </w:p>
    <w:p w14:paraId="3B741FB0" w14:textId="77777777" w:rsidR="002B7CFD" w:rsidRPr="00384CE4" w:rsidRDefault="002B7CFD" w:rsidP="002B7CFD">
      <w:pPr>
        <w:tabs>
          <w:tab w:val="right" w:pos="6480"/>
          <w:tab w:val="left" w:pos="6660"/>
          <w:tab w:val="left" w:pos="9000"/>
        </w:tabs>
        <w:spacing w:after="0" w:line="240" w:lineRule="auto"/>
        <w:jc w:val="center"/>
        <w:rPr>
          <w:rFonts w:ascii="Albertus Medium" w:hAnsi="Albertus Medium" w:cstheme="majorHAnsi"/>
          <w:b/>
          <w:sz w:val="14"/>
        </w:rPr>
      </w:pPr>
    </w:p>
    <w:p w14:paraId="70F07249" w14:textId="77777777" w:rsidR="002B7CFD" w:rsidRPr="00384CE4" w:rsidRDefault="002B7CFD" w:rsidP="002B7CFD">
      <w:pPr>
        <w:tabs>
          <w:tab w:val="right" w:pos="6480"/>
          <w:tab w:val="left" w:pos="6660"/>
          <w:tab w:val="left" w:pos="9000"/>
        </w:tabs>
        <w:spacing w:after="0" w:line="240" w:lineRule="auto"/>
        <w:rPr>
          <w:rFonts w:ascii="Albertus Medium" w:hAnsi="Albertus Medium" w:cstheme="majorHAnsi"/>
        </w:rPr>
      </w:pPr>
      <w:r w:rsidRPr="00384CE4">
        <w:rPr>
          <w:rFonts w:ascii="Albertus Medium" w:hAnsi="Albertus Medium" w:cstheme="majorHAnsi"/>
        </w:rPr>
        <w:t>Date: 28</w:t>
      </w:r>
      <w:r w:rsidRPr="00384CE4">
        <w:rPr>
          <w:rFonts w:ascii="Albertus Medium" w:hAnsi="Albertus Medium" w:cstheme="majorHAnsi"/>
          <w:vertAlign w:val="superscript"/>
        </w:rPr>
        <w:t>th</w:t>
      </w:r>
      <w:r w:rsidRPr="00384CE4">
        <w:rPr>
          <w:rFonts w:ascii="Albertus Medium" w:hAnsi="Albertus Medium" w:cstheme="majorHAnsi"/>
        </w:rPr>
        <w:t xml:space="preserve"> January, 2025</w:t>
      </w:r>
    </w:p>
    <w:p w14:paraId="535D4212" w14:textId="77777777" w:rsidR="002B7CFD" w:rsidRPr="00384CE4" w:rsidRDefault="002B7CFD" w:rsidP="002B7CFD">
      <w:pPr>
        <w:tabs>
          <w:tab w:val="right" w:pos="6480"/>
          <w:tab w:val="left" w:pos="6660"/>
          <w:tab w:val="left" w:pos="9000"/>
        </w:tabs>
        <w:spacing w:after="0" w:line="240" w:lineRule="auto"/>
        <w:rPr>
          <w:rFonts w:ascii="Albertus Medium" w:hAnsi="Albertus Medium" w:cstheme="majorHAnsi"/>
        </w:rPr>
      </w:pPr>
    </w:p>
    <w:p w14:paraId="3BBC8794" w14:textId="77777777" w:rsidR="002B7CFD" w:rsidRPr="00384CE4" w:rsidRDefault="002B7CFD" w:rsidP="002B7CFD">
      <w:pPr>
        <w:tabs>
          <w:tab w:val="right" w:pos="6480"/>
          <w:tab w:val="left" w:pos="6660"/>
          <w:tab w:val="left" w:pos="9000"/>
        </w:tabs>
        <w:spacing w:after="0" w:line="240" w:lineRule="auto"/>
        <w:rPr>
          <w:rFonts w:ascii="Albertus Medium" w:hAnsi="Albertus Medium" w:cstheme="majorHAnsi"/>
        </w:rPr>
      </w:pPr>
      <w:r w:rsidRPr="00384CE4">
        <w:rPr>
          <w:rFonts w:ascii="Albertus Medium" w:hAnsi="Albertus Medium" w:cstheme="majorHAnsi"/>
        </w:rPr>
        <w:t>RFB N</w:t>
      </w:r>
      <w:r w:rsidRPr="00384CE4">
        <w:rPr>
          <w:rFonts w:ascii="Albertus Medium" w:hAnsi="Albertus Medium" w:cstheme="majorHAnsi"/>
          <w:vertAlign w:val="superscript"/>
        </w:rPr>
        <w:t>o</w:t>
      </w:r>
      <w:r w:rsidRPr="00384CE4">
        <w:rPr>
          <w:rFonts w:ascii="Albertus Medium" w:hAnsi="Albertus Medium" w:cstheme="majorHAnsi"/>
        </w:rPr>
        <w:t>: REA/WB/2017-18/036</w:t>
      </w:r>
    </w:p>
    <w:p w14:paraId="4AAA06D7" w14:textId="77777777" w:rsidR="002B7CFD" w:rsidRPr="00384CE4" w:rsidRDefault="002B7CFD" w:rsidP="002B7CFD">
      <w:pPr>
        <w:tabs>
          <w:tab w:val="right" w:pos="6480"/>
          <w:tab w:val="left" w:pos="6660"/>
          <w:tab w:val="left" w:pos="9000"/>
        </w:tabs>
        <w:spacing w:after="0" w:line="240" w:lineRule="auto"/>
        <w:rPr>
          <w:rFonts w:ascii="Albertus Medium" w:hAnsi="Albertus Medium" w:cstheme="majorHAnsi"/>
        </w:rPr>
      </w:pPr>
    </w:p>
    <w:p w14:paraId="77D54A48" w14:textId="77777777" w:rsidR="002B7CFD" w:rsidRPr="00384CE4" w:rsidRDefault="002B7CFD" w:rsidP="002B7CFD">
      <w:pPr>
        <w:spacing w:after="0" w:line="240" w:lineRule="auto"/>
        <w:jc w:val="both"/>
        <w:rPr>
          <w:rFonts w:ascii="Albertus Medium" w:hAnsi="Albertus Medium" w:cstheme="majorHAnsi"/>
        </w:rPr>
      </w:pPr>
      <w:r w:rsidRPr="00384CE4">
        <w:rPr>
          <w:rFonts w:ascii="Albertus Medium" w:hAnsi="Albertus Medium" w:cstheme="majorHAnsi"/>
        </w:rPr>
        <w:t>Kingshore New Resources Electric Jiangsu Limited</w:t>
      </w:r>
      <w:r w:rsidRPr="00384CE4">
        <w:rPr>
          <w:rFonts w:ascii="Albertus Medium" w:hAnsi="Albertus Medium" w:cstheme="majorHAnsi"/>
        </w:rPr>
        <w:tab/>
      </w:r>
      <w:r w:rsidRPr="00384CE4">
        <w:rPr>
          <w:rFonts w:ascii="Albertus Medium" w:hAnsi="Albertus Medium" w:cstheme="majorHAnsi"/>
        </w:rPr>
        <w:tab/>
      </w:r>
      <w:r w:rsidRPr="00384CE4">
        <w:rPr>
          <w:rFonts w:ascii="Albertus Medium" w:hAnsi="Albertus Medium" w:cstheme="majorHAnsi"/>
        </w:rPr>
        <w:tab/>
      </w:r>
      <w:r w:rsidRPr="00384CE4">
        <w:rPr>
          <w:rFonts w:ascii="Albertus Medium" w:hAnsi="Albertus Medium" w:cstheme="majorHAnsi"/>
        </w:rPr>
        <w:tab/>
        <w:t xml:space="preserve">        </w:t>
      </w:r>
    </w:p>
    <w:p w14:paraId="4C8FA6BD" w14:textId="77777777" w:rsidR="002B7CFD" w:rsidRPr="00384CE4" w:rsidRDefault="002B7CFD" w:rsidP="002B7CFD">
      <w:pPr>
        <w:spacing w:after="0" w:line="240" w:lineRule="auto"/>
        <w:jc w:val="both"/>
        <w:rPr>
          <w:rFonts w:ascii="Albertus Medium" w:hAnsi="Albertus Medium" w:cstheme="majorHAnsi"/>
        </w:rPr>
      </w:pPr>
      <w:r w:rsidRPr="00384CE4">
        <w:rPr>
          <w:rFonts w:ascii="Albertus Medium" w:hAnsi="Albertus Medium" w:cstheme="majorHAnsi"/>
        </w:rPr>
        <w:t xml:space="preserve">No. 558 Ganglong Road Economic Development Zone </w:t>
      </w:r>
      <w:r w:rsidRPr="00384CE4">
        <w:rPr>
          <w:rFonts w:ascii="Albertus Medium" w:hAnsi="Albertus Medium" w:cstheme="majorHAnsi"/>
        </w:rPr>
        <w:tab/>
      </w:r>
      <w:r w:rsidRPr="00384CE4">
        <w:rPr>
          <w:rFonts w:ascii="Albertus Medium" w:hAnsi="Albertus Medium" w:cstheme="majorHAnsi"/>
        </w:rPr>
        <w:tab/>
        <w:t xml:space="preserve">                  </w:t>
      </w:r>
      <w:r w:rsidRPr="00384CE4">
        <w:rPr>
          <w:rFonts w:ascii="Albertus Medium" w:hAnsi="Albertus Medium" w:cstheme="majorHAnsi"/>
        </w:rPr>
        <w:tab/>
        <w:t xml:space="preserve">                          </w:t>
      </w:r>
    </w:p>
    <w:p w14:paraId="3DFC80CB" w14:textId="77777777" w:rsidR="002B7CFD" w:rsidRPr="00384CE4" w:rsidRDefault="002B7CFD" w:rsidP="002B7CFD">
      <w:pPr>
        <w:spacing w:after="0" w:line="240" w:lineRule="auto"/>
        <w:jc w:val="both"/>
        <w:rPr>
          <w:rFonts w:ascii="Albertus Medium" w:hAnsi="Albertus Medium" w:cstheme="majorHAnsi"/>
          <w:b/>
          <w:u w:val="single"/>
        </w:rPr>
      </w:pPr>
      <w:r w:rsidRPr="00384CE4">
        <w:rPr>
          <w:rFonts w:ascii="Albertus Medium" w:hAnsi="Albertus Medium" w:cstheme="majorHAnsi"/>
          <w:b/>
          <w:u w:val="single"/>
        </w:rPr>
        <w:t>CHINA</w:t>
      </w:r>
    </w:p>
    <w:p w14:paraId="1AE5C750" w14:textId="77777777" w:rsidR="002B7CFD" w:rsidRPr="00384CE4" w:rsidRDefault="002B7CFD" w:rsidP="002B7CFD">
      <w:pPr>
        <w:spacing w:after="0" w:line="240" w:lineRule="auto"/>
        <w:jc w:val="both"/>
        <w:rPr>
          <w:rFonts w:ascii="Albertus Medium" w:hAnsi="Albertus Medium" w:cstheme="majorHAnsi"/>
          <w:b/>
        </w:rPr>
      </w:pPr>
    </w:p>
    <w:p w14:paraId="7C1BFA30" w14:textId="77777777" w:rsidR="002B7CFD" w:rsidRPr="00384CE4" w:rsidRDefault="002B7CFD" w:rsidP="002B7CFD">
      <w:pPr>
        <w:spacing w:after="0" w:line="240" w:lineRule="auto"/>
        <w:rPr>
          <w:rFonts w:ascii="Albertus Medium" w:hAnsi="Albertus Medium" w:cstheme="majorHAnsi"/>
        </w:rPr>
      </w:pPr>
      <w:r w:rsidRPr="00384CE4">
        <w:rPr>
          <w:rFonts w:ascii="Albertus Medium" w:hAnsi="Albertus Medium" w:cstheme="majorHAnsi"/>
        </w:rPr>
        <w:t>Dear Sir</w:t>
      </w:r>
    </w:p>
    <w:p w14:paraId="5859F122" w14:textId="77777777" w:rsidR="002B7CFD" w:rsidRPr="00384CE4" w:rsidRDefault="002B7CFD" w:rsidP="002B7CFD">
      <w:pPr>
        <w:spacing w:after="0" w:line="240" w:lineRule="auto"/>
        <w:rPr>
          <w:rFonts w:ascii="Albertus Medium" w:hAnsi="Albertus Medium" w:cstheme="majorHAnsi"/>
        </w:rPr>
      </w:pPr>
    </w:p>
    <w:p w14:paraId="0D847C32" w14:textId="77777777" w:rsidR="002B7CFD" w:rsidRPr="00384CE4" w:rsidRDefault="002B7CFD" w:rsidP="002B7CFD">
      <w:pPr>
        <w:spacing w:after="0" w:line="240" w:lineRule="auto"/>
        <w:jc w:val="both"/>
        <w:rPr>
          <w:rFonts w:ascii="Albertus Medium" w:hAnsi="Albertus Medium" w:cstheme="majorHAnsi"/>
        </w:rPr>
      </w:pPr>
      <w:r w:rsidRPr="00384CE4">
        <w:rPr>
          <w:rFonts w:ascii="Albertus Medium" w:hAnsi="Albertus Medium" w:cstheme="majorHAnsi"/>
        </w:rPr>
        <w:t>Pursuant to GCC Sub-Clause 24 (Completion of the Facilities) of the General Conditions of the original Contract entered into between yourselves and the Rural Electrification and Renewable Energy Corporation dated 9</w:t>
      </w:r>
      <w:r w:rsidRPr="00384CE4">
        <w:rPr>
          <w:rFonts w:ascii="Albertus Medium" w:hAnsi="Albertus Medium" w:cstheme="majorHAnsi"/>
          <w:vertAlign w:val="superscript"/>
        </w:rPr>
        <w:t>th</w:t>
      </w:r>
      <w:r w:rsidRPr="00384CE4">
        <w:rPr>
          <w:rFonts w:ascii="Albertus Medium" w:hAnsi="Albertus Medium" w:cstheme="majorHAnsi"/>
        </w:rPr>
        <w:t xml:space="preserve"> October, 2019 and the Addenda dated 15</w:t>
      </w:r>
      <w:r w:rsidRPr="00384CE4">
        <w:rPr>
          <w:rFonts w:ascii="Albertus Medium" w:hAnsi="Albertus Medium" w:cstheme="majorHAnsi"/>
          <w:vertAlign w:val="superscript"/>
        </w:rPr>
        <w:t>th</w:t>
      </w:r>
      <w:r w:rsidRPr="00384CE4">
        <w:rPr>
          <w:rFonts w:ascii="Albertus Medium" w:hAnsi="Albertus Medium" w:cstheme="majorHAnsi"/>
        </w:rPr>
        <w:t xml:space="preserve"> July 2021, 1</w:t>
      </w:r>
      <w:r w:rsidRPr="00384CE4">
        <w:rPr>
          <w:rFonts w:ascii="Albertus Medium" w:hAnsi="Albertus Medium" w:cstheme="majorHAnsi"/>
          <w:vertAlign w:val="superscript"/>
        </w:rPr>
        <w:t xml:space="preserve">st </w:t>
      </w:r>
      <w:r w:rsidRPr="00384CE4">
        <w:rPr>
          <w:rFonts w:ascii="Albertus Medium" w:hAnsi="Albertus Medium" w:cstheme="majorHAnsi"/>
        </w:rPr>
        <w:t>August 2022, 1</w:t>
      </w:r>
      <w:r w:rsidRPr="00384CE4">
        <w:rPr>
          <w:rFonts w:ascii="Albertus Medium" w:hAnsi="Albertus Medium" w:cstheme="majorHAnsi"/>
          <w:vertAlign w:val="superscript"/>
        </w:rPr>
        <w:t>st</w:t>
      </w:r>
      <w:r w:rsidRPr="00384CE4">
        <w:rPr>
          <w:rFonts w:ascii="Albertus Medium" w:hAnsi="Albertus Medium" w:cstheme="majorHAnsi"/>
        </w:rPr>
        <w:t xml:space="preserve"> January 2023 and 14</w:t>
      </w:r>
      <w:r w:rsidRPr="00384CE4">
        <w:rPr>
          <w:rFonts w:ascii="Albertus Medium" w:hAnsi="Albertus Medium" w:cstheme="majorHAnsi"/>
          <w:vertAlign w:val="superscript"/>
        </w:rPr>
        <w:t>th</w:t>
      </w:r>
      <w:r w:rsidRPr="00384CE4">
        <w:rPr>
          <w:rFonts w:ascii="Albertus Medium" w:hAnsi="Albertus Medium" w:cstheme="majorHAnsi"/>
        </w:rPr>
        <w:t xml:space="preserve"> July 2023, relating to the Design, Supply, and Installation of 149.04kWp/200kW AC Solar Photovoltaic Power Generation Plants (SPGP) with Associated Power Distribution Network (PDN) in Ngodhe Island in Homabay County, Kenya, we hereby notify you that the Functional Guarantees of the following part(s) of the facilities were satisfactorily attained on the date specified below.  </w:t>
      </w:r>
    </w:p>
    <w:p w14:paraId="2E9D51A6" w14:textId="77777777" w:rsidR="002B7CFD" w:rsidRPr="00384CE4" w:rsidRDefault="002B7CFD" w:rsidP="002B7CFD">
      <w:pPr>
        <w:spacing w:after="0" w:line="240" w:lineRule="auto"/>
        <w:jc w:val="both"/>
        <w:rPr>
          <w:rFonts w:ascii="Albertus Medium" w:hAnsi="Albertus Medium" w:cstheme="majorHAnsi"/>
          <w:sz w:val="16"/>
        </w:rPr>
      </w:pPr>
    </w:p>
    <w:p w14:paraId="64520BB8" w14:textId="77777777" w:rsidR="002B7CFD" w:rsidRPr="00384CE4" w:rsidRDefault="002B7CFD" w:rsidP="002B7CFD">
      <w:pPr>
        <w:spacing w:after="0" w:line="240" w:lineRule="auto"/>
        <w:rPr>
          <w:rFonts w:ascii="Albertus Medium" w:hAnsi="Albertus Medium" w:cstheme="majorHAnsi"/>
        </w:rPr>
      </w:pPr>
      <w:r w:rsidRPr="00384CE4">
        <w:rPr>
          <w:rFonts w:ascii="Albertus Medium" w:hAnsi="Albertus Medium" w:cstheme="majorHAnsi"/>
        </w:rPr>
        <w:t xml:space="preserve">Description of the Facilities or part thereof:- </w:t>
      </w:r>
    </w:p>
    <w:p w14:paraId="3A987772" w14:textId="77777777" w:rsidR="002B7CFD" w:rsidRPr="00384CE4" w:rsidRDefault="002B7CFD" w:rsidP="002B7CFD">
      <w:pPr>
        <w:spacing w:after="0" w:line="240" w:lineRule="auto"/>
        <w:rPr>
          <w:rFonts w:ascii="Albertus Medium" w:hAnsi="Albertus Medium" w:cstheme="majorHAnsi"/>
          <w:i/>
        </w:rPr>
      </w:pPr>
      <w:r w:rsidRPr="00384CE4">
        <w:rPr>
          <w:rFonts w:ascii="Albertus Medium" w:hAnsi="Albertus Medium" w:cstheme="majorHAnsi"/>
        </w:rPr>
        <w:t xml:space="preserve"> </w:t>
      </w:r>
    </w:p>
    <w:p w14:paraId="062B35F2" w14:textId="77777777" w:rsidR="002B7CFD" w:rsidRPr="00384CE4" w:rsidRDefault="002B7CFD" w:rsidP="002B7CFD">
      <w:pPr>
        <w:pStyle w:val="ListParagraph"/>
        <w:numPr>
          <w:ilvl w:val="0"/>
          <w:numId w:val="2"/>
        </w:numPr>
        <w:spacing w:after="0" w:line="240" w:lineRule="auto"/>
        <w:jc w:val="both"/>
        <w:rPr>
          <w:rFonts w:ascii="Albertus Medium" w:hAnsi="Albertus Medium" w:cstheme="majorHAnsi"/>
        </w:rPr>
      </w:pPr>
      <w:r w:rsidRPr="00384CE4">
        <w:rPr>
          <w:rFonts w:ascii="Albertus Medium" w:hAnsi="Albertus Medium" w:cstheme="majorHAnsi"/>
          <w:b/>
        </w:rPr>
        <w:t>SPGP Works</w:t>
      </w:r>
      <w:r w:rsidRPr="00384CE4">
        <w:rPr>
          <w:rFonts w:ascii="Albertus Medium" w:hAnsi="Albertus Medium" w:cstheme="majorHAnsi"/>
        </w:rPr>
        <w:t>: Supply and Installation of 368No. 405Wp Solar PV Modules c/w Module Mounting Structures; Supply and Installation of 2No. 100kW Power Conversion Systems (PCS), 54No. 9,216Wh LiFePO4 BESS, DC &amp; AC Distribution Boards, and Cabling Work, Earthing of all equipment, SCADA, Protection Equipment Installation and Setting, Supply, and Installation of 37.5kVA Back Up Diesel Gen-set.</w:t>
      </w:r>
    </w:p>
    <w:p w14:paraId="42C13D1C" w14:textId="77777777" w:rsidR="002B7CFD" w:rsidRPr="00384CE4" w:rsidRDefault="002B7CFD" w:rsidP="002B7CFD">
      <w:pPr>
        <w:spacing w:after="0" w:line="240" w:lineRule="auto"/>
        <w:ind w:left="720"/>
        <w:jc w:val="both"/>
        <w:rPr>
          <w:rFonts w:ascii="Albertus Medium" w:hAnsi="Albertus Medium" w:cstheme="majorHAnsi"/>
        </w:rPr>
      </w:pPr>
    </w:p>
    <w:p w14:paraId="0A523DDB" w14:textId="77777777" w:rsidR="002B7CFD" w:rsidRPr="00384CE4" w:rsidRDefault="002B7CFD" w:rsidP="002B7CFD">
      <w:pPr>
        <w:pStyle w:val="ListParagraph"/>
        <w:numPr>
          <w:ilvl w:val="0"/>
          <w:numId w:val="2"/>
        </w:numPr>
        <w:spacing w:after="0" w:line="240" w:lineRule="auto"/>
        <w:jc w:val="both"/>
        <w:rPr>
          <w:rFonts w:ascii="Albertus Medium" w:hAnsi="Albertus Medium" w:cstheme="majorHAnsi"/>
        </w:rPr>
      </w:pPr>
      <w:r w:rsidRPr="00384CE4">
        <w:rPr>
          <w:rFonts w:ascii="Albertus Medium" w:hAnsi="Albertus Medium" w:cstheme="majorHAnsi"/>
          <w:b/>
        </w:rPr>
        <w:t>PDN Works</w:t>
      </w:r>
      <w:r w:rsidRPr="00384CE4">
        <w:rPr>
          <w:rFonts w:ascii="Albertus Medium" w:hAnsi="Albertus Medium" w:cstheme="majorHAnsi"/>
        </w:rPr>
        <w:t xml:space="preserve">: Construction of 1.48km 3-Ø LV, 1.8km 1-Ø LV in wooden poles, 5No 3-Ø service cables and 218No 1-Ø service cables. </w:t>
      </w:r>
    </w:p>
    <w:p w14:paraId="101BB681" w14:textId="77777777" w:rsidR="002B7CFD" w:rsidRPr="00384CE4" w:rsidRDefault="002B7CFD" w:rsidP="002B7CFD">
      <w:pPr>
        <w:spacing w:after="0" w:line="240" w:lineRule="auto"/>
        <w:jc w:val="both"/>
        <w:rPr>
          <w:rFonts w:ascii="Albertus Medium" w:hAnsi="Albertus Medium" w:cstheme="majorHAnsi"/>
        </w:rPr>
      </w:pPr>
    </w:p>
    <w:p w14:paraId="12353255" w14:textId="77777777" w:rsidR="002B7CFD" w:rsidRPr="00384CE4" w:rsidRDefault="002B7CFD" w:rsidP="002B7CFD">
      <w:pPr>
        <w:spacing w:after="0" w:line="240" w:lineRule="auto"/>
        <w:rPr>
          <w:rFonts w:ascii="Albertus Medium" w:hAnsi="Albertus Medium" w:cstheme="majorHAnsi"/>
          <w:b/>
        </w:rPr>
      </w:pPr>
      <w:r w:rsidRPr="00384CE4">
        <w:rPr>
          <w:rFonts w:ascii="Albertus Medium" w:hAnsi="Albertus Medium" w:cstheme="majorHAnsi"/>
          <w:b/>
        </w:rPr>
        <w:t>DATE OF OPERATIONAL ACCEPTANCE</w:t>
      </w:r>
      <w:r w:rsidRPr="00384CE4">
        <w:rPr>
          <w:rFonts w:ascii="Albertus Medium" w:hAnsi="Albertus Medium" w:cstheme="majorHAnsi"/>
        </w:rPr>
        <w:t xml:space="preserve">:  </w:t>
      </w:r>
      <w:r w:rsidRPr="00384CE4">
        <w:rPr>
          <w:rFonts w:ascii="Albertus Medium" w:hAnsi="Albertus Medium" w:cstheme="majorHAnsi"/>
          <w:b/>
        </w:rPr>
        <w:t>6.12. 2024</w:t>
      </w:r>
      <w:r w:rsidRPr="00384CE4">
        <w:rPr>
          <w:rFonts w:ascii="Albertus Medium" w:hAnsi="Albertus Medium" w:cstheme="majorHAnsi"/>
        </w:rPr>
        <w:t>.</w:t>
      </w:r>
    </w:p>
    <w:p w14:paraId="1DD89496" w14:textId="77777777" w:rsidR="002B7CFD" w:rsidRPr="00384CE4" w:rsidRDefault="002B7CFD" w:rsidP="002B7CFD">
      <w:pPr>
        <w:spacing w:after="0" w:line="240" w:lineRule="auto"/>
        <w:rPr>
          <w:rFonts w:ascii="Albertus Medium" w:hAnsi="Albertus Medium" w:cstheme="majorHAnsi"/>
          <w:b/>
        </w:rPr>
      </w:pPr>
    </w:p>
    <w:p w14:paraId="18C910B1" w14:textId="77777777" w:rsidR="002B7CFD" w:rsidRPr="00384CE4" w:rsidRDefault="002B7CFD" w:rsidP="002B7CFD">
      <w:pPr>
        <w:spacing w:after="0" w:line="240" w:lineRule="auto"/>
        <w:jc w:val="both"/>
        <w:rPr>
          <w:rFonts w:ascii="Albertus Medium" w:hAnsi="Albertus Medium" w:cstheme="majorHAnsi"/>
        </w:rPr>
      </w:pPr>
      <w:r w:rsidRPr="00384CE4">
        <w:rPr>
          <w:rFonts w:ascii="Albertus Medium" w:hAnsi="Albertus Medium" w:cstheme="majorHAnsi"/>
        </w:rPr>
        <w:t>This letter does not relieve you of your obligation to complete the execution of the attached snags in accordance with the Contract nor your obligations during the Defect Liability Period.</w:t>
      </w:r>
    </w:p>
    <w:p w14:paraId="749213BD" w14:textId="77777777" w:rsidR="002B7CFD" w:rsidRPr="00384CE4" w:rsidRDefault="002B7CFD" w:rsidP="002B7CFD">
      <w:pPr>
        <w:spacing w:after="0"/>
        <w:jc w:val="both"/>
        <w:rPr>
          <w:rFonts w:ascii="Albertus Medium" w:hAnsi="Albertus Medium" w:cstheme="majorHAnsi"/>
          <w:sz w:val="20"/>
        </w:rPr>
      </w:pPr>
    </w:p>
    <w:p w14:paraId="230C37C4" w14:textId="77777777" w:rsidR="002B7CFD" w:rsidRPr="00384CE4" w:rsidRDefault="002B7CFD" w:rsidP="002B7CFD">
      <w:pPr>
        <w:rPr>
          <w:rFonts w:ascii="Albertus Medium" w:hAnsi="Albertus Medium" w:cstheme="majorHAnsi"/>
        </w:rPr>
      </w:pPr>
      <w:r w:rsidRPr="00384CE4">
        <w:rPr>
          <w:rFonts w:ascii="Albertus Medium" w:hAnsi="Albertus Medium" w:cstheme="majorHAnsi"/>
        </w:rPr>
        <w:t xml:space="preserve">Yours Sincerely </w:t>
      </w:r>
    </w:p>
    <w:p w14:paraId="26C428A8" w14:textId="77777777" w:rsidR="002B7CFD" w:rsidRPr="00384CE4" w:rsidRDefault="002B7CFD" w:rsidP="002B7CFD">
      <w:pPr>
        <w:spacing w:after="0"/>
        <w:rPr>
          <w:rFonts w:ascii="Albertus Medium" w:hAnsi="Albertus Medium" w:cstheme="majorHAnsi"/>
        </w:rPr>
      </w:pPr>
    </w:p>
    <w:p w14:paraId="4E586F53" w14:textId="77777777" w:rsidR="002B7CFD" w:rsidRPr="00384CE4" w:rsidRDefault="002B7CFD" w:rsidP="002B7CFD">
      <w:pPr>
        <w:spacing w:after="0"/>
        <w:rPr>
          <w:rFonts w:ascii="Albertus Medium" w:hAnsi="Albertus Medium" w:cstheme="majorHAnsi"/>
        </w:rPr>
      </w:pPr>
    </w:p>
    <w:p w14:paraId="31B3A922" w14:textId="77777777" w:rsidR="002B7CFD" w:rsidRPr="00384CE4" w:rsidRDefault="002B7CFD" w:rsidP="002B7CFD">
      <w:pPr>
        <w:spacing w:after="0"/>
        <w:rPr>
          <w:rFonts w:ascii="Albertus Medium" w:hAnsi="Albertus Medium" w:cstheme="majorHAnsi"/>
        </w:rPr>
      </w:pPr>
      <w:r w:rsidRPr="00384CE4">
        <w:rPr>
          <w:rFonts w:ascii="Albertus Medium" w:hAnsi="Albertus Medium" w:cstheme="majorHAnsi"/>
        </w:rPr>
        <w:t xml:space="preserve">Eng. Fred Ishugah </w:t>
      </w:r>
    </w:p>
    <w:p w14:paraId="546C38FE" w14:textId="77777777" w:rsidR="002B7CFD" w:rsidRPr="00384CE4" w:rsidRDefault="002B7CFD" w:rsidP="002B7CFD">
      <w:pPr>
        <w:spacing w:after="0"/>
        <w:rPr>
          <w:rFonts w:ascii="Albertus Medium" w:hAnsi="Albertus Medium" w:cstheme="majorHAnsi"/>
          <w:b/>
          <w:u w:val="single"/>
        </w:rPr>
      </w:pPr>
      <w:r w:rsidRPr="00384CE4">
        <w:rPr>
          <w:rFonts w:ascii="Albertus Medium" w:hAnsi="Albertus Medium" w:cstheme="majorHAnsi"/>
          <w:b/>
        </w:rPr>
        <w:t>General Manager</w:t>
      </w:r>
      <w:r w:rsidRPr="00384CE4">
        <w:rPr>
          <w:rFonts w:ascii="Albertus Medium" w:hAnsi="Albertus Medium" w:cstheme="majorHAnsi"/>
          <w:b/>
          <w:u w:val="single"/>
        </w:rPr>
        <w:br/>
        <w:t xml:space="preserve">RENEWABLE ENERGY RESEARCH &amp; DEVELOPMENT </w:t>
      </w:r>
    </w:p>
    <w:p w14:paraId="56D35897" w14:textId="77777777" w:rsidR="002B7CFD" w:rsidRPr="00384CE4" w:rsidRDefault="002B7CFD" w:rsidP="002B7CFD">
      <w:pPr>
        <w:spacing w:after="0"/>
        <w:rPr>
          <w:rFonts w:ascii="Albertus Medium" w:hAnsi="Albertus Medium" w:cstheme="majorHAnsi"/>
          <w:b/>
          <w:u w:val="single"/>
        </w:rPr>
      </w:pPr>
    </w:p>
    <w:p w14:paraId="04FA7D6A" w14:textId="77777777" w:rsidR="002B7CFD" w:rsidRPr="00384CE4" w:rsidRDefault="002B7CFD" w:rsidP="002B7CFD">
      <w:pPr>
        <w:spacing w:after="0"/>
        <w:rPr>
          <w:rFonts w:ascii="Albertus Medium" w:hAnsi="Albertus Medium" w:cstheme="majorHAnsi"/>
        </w:rPr>
      </w:pPr>
      <w:r w:rsidRPr="00384CE4">
        <w:rPr>
          <w:rFonts w:ascii="Albertus Medium" w:hAnsi="Albertus Medium" w:cstheme="majorHAnsi"/>
        </w:rPr>
        <w:t>*Encl.</w:t>
      </w:r>
    </w:p>
    <w:p w14:paraId="0BC50EAC" w14:textId="72DF0F95" w:rsidR="002B7CFD" w:rsidRPr="00384CE4" w:rsidRDefault="002B7CFD">
      <w:pPr>
        <w:rPr>
          <w:rFonts w:ascii="Albertus Medium" w:hAnsi="Albertus Medium"/>
        </w:rPr>
      </w:pPr>
      <w:r w:rsidRPr="00384CE4">
        <w:rPr>
          <w:rFonts w:ascii="Albertus Medium" w:hAnsi="Albertus Medium"/>
        </w:rPr>
        <w:br w:type="page"/>
      </w:r>
    </w:p>
    <w:p w14:paraId="7648E034" w14:textId="77777777" w:rsidR="002B7CFD" w:rsidRPr="00384CE4" w:rsidRDefault="002B7CFD" w:rsidP="002B7CFD">
      <w:pPr>
        <w:tabs>
          <w:tab w:val="right" w:pos="6480"/>
          <w:tab w:val="left" w:pos="6660"/>
          <w:tab w:val="left" w:pos="9000"/>
        </w:tabs>
        <w:jc w:val="center"/>
        <w:rPr>
          <w:rFonts w:ascii="Albertus Medium" w:hAnsi="Albertus Medium"/>
          <w:b/>
          <w:sz w:val="24"/>
        </w:rPr>
      </w:pPr>
    </w:p>
    <w:p w14:paraId="64CE1D28" w14:textId="77777777" w:rsidR="002B7CFD" w:rsidRPr="00384CE4" w:rsidRDefault="002B7CFD" w:rsidP="002B7CFD">
      <w:pPr>
        <w:tabs>
          <w:tab w:val="right" w:pos="6480"/>
          <w:tab w:val="left" w:pos="6660"/>
          <w:tab w:val="left" w:pos="9000"/>
        </w:tabs>
        <w:jc w:val="center"/>
        <w:rPr>
          <w:rFonts w:ascii="Albertus Medium" w:hAnsi="Albertus Medium"/>
          <w:b/>
          <w:sz w:val="24"/>
        </w:rPr>
      </w:pPr>
    </w:p>
    <w:p w14:paraId="52416185" w14:textId="77777777" w:rsidR="002B7CFD" w:rsidRPr="00384CE4" w:rsidRDefault="002B7CFD" w:rsidP="002B7CFD">
      <w:pPr>
        <w:tabs>
          <w:tab w:val="right" w:pos="6480"/>
          <w:tab w:val="left" w:pos="6660"/>
          <w:tab w:val="left" w:pos="9000"/>
        </w:tabs>
        <w:jc w:val="center"/>
        <w:rPr>
          <w:rFonts w:ascii="Albertus Medium" w:hAnsi="Albertus Medium"/>
          <w:b/>
          <w:sz w:val="24"/>
        </w:rPr>
      </w:pPr>
      <w:r w:rsidRPr="00384CE4">
        <w:rPr>
          <w:rFonts w:ascii="Albertus Medium" w:hAnsi="Albertus Medium"/>
          <w:b/>
          <w:sz w:val="24"/>
        </w:rPr>
        <w:t>PARTIAL COMPLETION CERTIFICATE – WASINI/MKWIRO ISLAND</w:t>
      </w:r>
    </w:p>
    <w:p w14:paraId="31470AED" w14:textId="77777777" w:rsidR="002B7CFD" w:rsidRPr="00384CE4" w:rsidRDefault="002B7CFD" w:rsidP="002B7CFD">
      <w:pPr>
        <w:tabs>
          <w:tab w:val="right" w:pos="6480"/>
          <w:tab w:val="left" w:pos="6660"/>
          <w:tab w:val="left" w:pos="9000"/>
        </w:tabs>
        <w:spacing w:after="0" w:line="240" w:lineRule="auto"/>
        <w:rPr>
          <w:rFonts w:ascii="Albertus Medium" w:hAnsi="Albertus Medium"/>
        </w:rPr>
      </w:pPr>
      <w:r w:rsidRPr="00384CE4">
        <w:rPr>
          <w:rFonts w:ascii="Albertus Medium" w:hAnsi="Albertus Medium"/>
        </w:rPr>
        <w:t>Date: 28</w:t>
      </w:r>
      <w:r w:rsidRPr="00384CE4">
        <w:rPr>
          <w:rFonts w:ascii="Albertus Medium" w:hAnsi="Albertus Medium"/>
          <w:vertAlign w:val="superscript"/>
        </w:rPr>
        <w:t>th</w:t>
      </w:r>
      <w:r w:rsidRPr="00384CE4">
        <w:rPr>
          <w:rFonts w:ascii="Albertus Medium" w:hAnsi="Albertus Medium"/>
        </w:rPr>
        <w:t xml:space="preserve"> January, 2025</w:t>
      </w:r>
    </w:p>
    <w:p w14:paraId="0D7AF740" w14:textId="77777777" w:rsidR="002B7CFD" w:rsidRPr="00384CE4" w:rsidRDefault="002B7CFD" w:rsidP="002B7CFD">
      <w:pPr>
        <w:tabs>
          <w:tab w:val="right" w:pos="6480"/>
          <w:tab w:val="left" w:pos="6660"/>
          <w:tab w:val="left" w:pos="9000"/>
        </w:tabs>
        <w:spacing w:after="0" w:line="240" w:lineRule="auto"/>
        <w:rPr>
          <w:rFonts w:ascii="Albertus Medium" w:hAnsi="Albertus Medium"/>
          <w:sz w:val="18"/>
        </w:rPr>
      </w:pPr>
    </w:p>
    <w:p w14:paraId="416BFADD" w14:textId="77777777" w:rsidR="002B7CFD" w:rsidRPr="00384CE4" w:rsidRDefault="002B7CFD" w:rsidP="002B7CFD">
      <w:pPr>
        <w:tabs>
          <w:tab w:val="right" w:pos="6480"/>
          <w:tab w:val="left" w:pos="6660"/>
          <w:tab w:val="left" w:pos="9000"/>
        </w:tabs>
        <w:spacing w:after="0" w:line="240" w:lineRule="auto"/>
        <w:rPr>
          <w:rFonts w:ascii="Albertus Medium" w:hAnsi="Albertus Medium"/>
        </w:rPr>
      </w:pPr>
      <w:r w:rsidRPr="00384CE4">
        <w:rPr>
          <w:rFonts w:ascii="Albertus Medium" w:hAnsi="Albertus Medium"/>
        </w:rPr>
        <w:t>RFB N</w:t>
      </w:r>
      <w:r w:rsidRPr="00384CE4">
        <w:rPr>
          <w:rFonts w:ascii="Albertus Medium" w:hAnsi="Albertus Medium"/>
          <w:vertAlign w:val="superscript"/>
        </w:rPr>
        <w:t>o</w:t>
      </w:r>
      <w:r w:rsidRPr="00384CE4">
        <w:rPr>
          <w:rFonts w:ascii="Albertus Medium" w:hAnsi="Albertus Medium"/>
        </w:rPr>
        <w:t>: REA/WB/2017-18/036</w:t>
      </w:r>
    </w:p>
    <w:p w14:paraId="6683B4FE" w14:textId="77777777" w:rsidR="002B7CFD" w:rsidRPr="00384CE4" w:rsidRDefault="002B7CFD" w:rsidP="002B7CFD">
      <w:pPr>
        <w:tabs>
          <w:tab w:val="right" w:pos="6480"/>
          <w:tab w:val="left" w:pos="6660"/>
          <w:tab w:val="left" w:pos="9000"/>
        </w:tabs>
        <w:spacing w:after="0" w:line="240" w:lineRule="auto"/>
        <w:rPr>
          <w:rFonts w:ascii="Albertus Medium" w:hAnsi="Albertus Medium"/>
          <w:sz w:val="16"/>
        </w:rPr>
      </w:pPr>
    </w:p>
    <w:p w14:paraId="65C363C4" w14:textId="77777777" w:rsidR="002B7CFD" w:rsidRPr="00384CE4" w:rsidRDefault="002B7CFD" w:rsidP="002B7CFD">
      <w:pPr>
        <w:spacing w:after="0" w:line="240" w:lineRule="auto"/>
        <w:jc w:val="both"/>
        <w:rPr>
          <w:rFonts w:ascii="Albertus Medium" w:hAnsi="Albertus Medium"/>
          <w:szCs w:val="20"/>
        </w:rPr>
      </w:pPr>
      <w:r w:rsidRPr="00384CE4">
        <w:rPr>
          <w:rFonts w:ascii="Albertus Medium" w:hAnsi="Albertus Medium"/>
          <w:szCs w:val="20"/>
        </w:rPr>
        <w:t>Kingshore New Resources Electric Jiangsu Limited</w:t>
      </w:r>
      <w:r w:rsidRPr="00384CE4">
        <w:rPr>
          <w:rFonts w:ascii="Albertus Medium" w:hAnsi="Albertus Medium"/>
          <w:szCs w:val="20"/>
        </w:rPr>
        <w:tab/>
      </w:r>
      <w:r w:rsidRPr="00384CE4">
        <w:rPr>
          <w:rFonts w:ascii="Albertus Medium" w:hAnsi="Albertus Medium"/>
          <w:szCs w:val="20"/>
        </w:rPr>
        <w:tab/>
      </w:r>
      <w:r w:rsidRPr="00384CE4">
        <w:rPr>
          <w:rFonts w:ascii="Albertus Medium" w:hAnsi="Albertus Medium"/>
          <w:szCs w:val="20"/>
        </w:rPr>
        <w:tab/>
      </w:r>
      <w:r w:rsidRPr="00384CE4">
        <w:rPr>
          <w:rFonts w:ascii="Albertus Medium" w:hAnsi="Albertus Medium"/>
          <w:szCs w:val="20"/>
        </w:rPr>
        <w:tab/>
        <w:t xml:space="preserve">        </w:t>
      </w:r>
    </w:p>
    <w:p w14:paraId="13D73AD6" w14:textId="77777777" w:rsidR="002B7CFD" w:rsidRPr="00384CE4" w:rsidRDefault="002B7CFD" w:rsidP="002B7CFD">
      <w:pPr>
        <w:spacing w:after="0" w:line="240" w:lineRule="auto"/>
        <w:jc w:val="both"/>
        <w:rPr>
          <w:rFonts w:ascii="Albertus Medium" w:hAnsi="Albertus Medium"/>
          <w:szCs w:val="20"/>
        </w:rPr>
      </w:pPr>
      <w:r w:rsidRPr="00384CE4">
        <w:rPr>
          <w:rFonts w:ascii="Albertus Medium" w:hAnsi="Albertus Medium"/>
          <w:szCs w:val="20"/>
        </w:rPr>
        <w:t xml:space="preserve">No. 558 Ganglong Road Economic Development Zone </w:t>
      </w:r>
      <w:r w:rsidRPr="00384CE4">
        <w:rPr>
          <w:rFonts w:ascii="Albertus Medium" w:hAnsi="Albertus Medium"/>
          <w:szCs w:val="20"/>
        </w:rPr>
        <w:tab/>
      </w:r>
      <w:r w:rsidRPr="00384CE4">
        <w:rPr>
          <w:rFonts w:ascii="Albertus Medium" w:hAnsi="Albertus Medium"/>
          <w:szCs w:val="20"/>
        </w:rPr>
        <w:tab/>
        <w:t xml:space="preserve">                  </w:t>
      </w:r>
      <w:r w:rsidRPr="00384CE4">
        <w:rPr>
          <w:rFonts w:ascii="Albertus Medium" w:hAnsi="Albertus Medium"/>
          <w:szCs w:val="20"/>
        </w:rPr>
        <w:tab/>
        <w:t xml:space="preserve">                          </w:t>
      </w:r>
    </w:p>
    <w:p w14:paraId="42F8D50C" w14:textId="77777777" w:rsidR="002B7CFD" w:rsidRPr="00384CE4" w:rsidRDefault="002B7CFD" w:rsidP="002B7CFD">
      <w:pPr>
        <w:spacing w:after="0" w:line="240" w:lineRule="auto"/>
        <w:jc w:val="both"/>
        <w:rPr>
          <w:rFonts w:ascii="Albertus Medium" w:hAnsi="Albertus Medium"/>
          <w:b/>
          <w:bCs/>
          <w:szCs w:val="20"/>
        </w:rPr>
      </w:pPr>
      <w:r w:rsidRPr="00384CE4">
        <w:rPr>
          <w:rFonts w:ascii="Albertus Medium" w:hAnsi="Albertus Medium"/>
          <w:b/>
          <w:bCs/>
          <w:szCs w:val="20"/>
          <w:u w:val="single"/>
        </w:rPr>
        <w:t>CHINA</w:t>
      </w:r>
    </w:p>
    <w:p w14:paraId="5F11F4C4" w14:textId="77777777" w:rsidR="002B7CFD" w:rsidRPr="00384CE4" w:rsidRDefault="002B7CFD" w:rsidP="002B7CFD">
      <w:pPr>
        <w:spacing w:after="0" w:line="240" w:lineRule="auto"/>
        <w:rPr>
          <w:rFonts w:ascii="Albertus Medium" w:hAnsi="Albertus Medium"/>
          <w:sz w:val="16"/>
        </w:rPr>
      </w:pPr>
    </w:p>
    <w:p w14:paraId="4EE7E103" w14:textId="77777777" w:rsidR="002B7CFD" w:rsidRPr="00384CE4" w:rsidRDefault="002B7CFD" w:rsidP="002B7CFD">
      <w:pPr>
        <w:spacing w:after="0"/>
        <w:rPr>
          <w:rFonts w:ascii="Albertus Medium" w:hAnsi="Albertus Medium"/>
        </w:rPr>
      </w:pPr>
      <w:r w:rsidRPr="00384CE4">
        <w:rPr>
          <w:rFonts w:ascii="Albertus Medium" w:hAnsi="Albertus Medium"/>
        </w:rPr>
        <w:t>Dear Sir</w:t>
      </w:r>
    </w:p>
    <w:p w14:paraId="30B019D1" w14:textId="77777777" w:rsidR="002B7CFD" w:rsidRPr="00384CE4" w:rsidRDefault="002B7CFD" w:rsidP="002B7CFD">
      <w:pPr>
        <w:spacing w:after="0"/>
        <w:rPr>
          <w:rFonts w:ascii="Albertus Medium" w:hAnsi="Albertus Medium"/>
          <w:sz w:val="18"/>
        </w:rPr>
      </w:pPr>
    </w:p>
    <w:p w14:paraId="6EDB25B7" w14:textId="77777777" w:rsidR="002B7CFD" w:rsidRPr="00384CE4" w:rsidRDefault="002B7CFD" w:rsidP="002B7CFD">
      <w:pPr>
        <w:spacing w:after="0" w:line="240" w:lineRule="auto"/>
        <w:jc w:val="both"/>
        <w:rPr>
          <w:rFonts w:ascii="Albertus Medium" w:hAnsi="Albertus Medium"/>
        </w:rPr>
      </w:pPr>
      <w:r w:rsidRPr="00384CE4">
        <w:rPr>
          <w:rFonts w:ascii="Albertus Medium" w:hAnsi="Albertus Medium"/>
        </w:rPr>
        <w:t xml:space="preserve">Pursuant to GCC Sub-Clause 24 (Completion of the Facilities) of the General Conditions of the original Contract entered into between yourselves and the Rural Electrification and Renewable Energy Corporation dated </w:t>
      </w:r>
      <w:r w:rsidRPr="00384CE4">
        <w:rPr>
          <w:rFonts w:ascii="Albertus Medium" w:hAnsi="Albertus Medium"/>
          <w:sz w:val="20"/>
        </w:rPr>
        <w:t>9</w:t>
      </w:r>
      <w:r w:rsidRPr="00384CE4">
        <w:rPr>
          <w:rFonts w:ascii="Albertus Medium" w:hAnsi="Albertus Medium"/>
          <w:sz w:val="20"/>
          <w:vertAlign w:val="superscript"/>
        </w:rPr>
        <w:t>th</w:t>
      </w:r>
      <w:r w:rsidRPr="00384CE4">
        <w:rPr>
          <w:rFonts w:ascii="Albertus Medium" w:hAnsi="Albertus Medium"/>
          <w:sz w:val="20"/>
        </w:rPr>
        <w:t xml:space="preserve"> October, 2019</w:t>
      </w:r>
      <w:r w:rsidRPr="00384CE4">
        <w:rPr>
          <w:rFonts w:ascii="Albertus Medium" w:hAnsi="Albertus Medium"/>
          <w:i/>
          <w:sz w:val="20"/>
        </w:rPr>
        <w:t xml:space="preserve"> </w:t>
      </w:r>
      <w:r w:rsidRPr="00384CE4">
        <w:rPr>
          <w:rFonts w:ascii="Albertus Medium" w:hAnsi="Albertus Medium"/>
          <w:sz w:val="20"/>
        </w:rPr>
        <w:t>and the Addenda dated</w:t>
      </w:r>
      <w:r w:rsidRPr="00384CE4">
        <w:rPr>
          <w:rFonts w:ascii="Albertus Medium" w:hAnsi="Albertus Medium"/>
        </w:rPr>
        <w:t xml:space="preserve"> 15</w:t>
      </w:r>
      <w:r w:rsidRPr="00384CE4">
        <w:rPr>
          <w:rFonts w:ascii="Albertus Medium" w:hAnsi="Albertus Medium"/>
          <w:vertAlign w:val="superscript"/>
        </w:rPr>
        <w:t>th</w:t>
      </w:r>
      <w:r w:rsidRPr="00384CE4">
        <w:rPr>
          <w:rFonts w:ascii="Albertus Medium" w:hAnsi="Albertus Medium"/>
        </w:rPr>
        <w:t xml:space="preserve"> July  2021, 1</w:t>
      </w:r>
      <w:r w:rsidRPr="00384CE4">
        <w:rPr>
          <w:rFonts w:ascii="Albertus Medium" w:hAnsi="Albertus Medium"/>
          <w:vertAlign w:val="superscript"/>
        </w:rPr>
        <w:t xml:space="preserve">st </w:t>
      </w:r>
      <w:r w:rsidRPr="00384CE4">
        <w:rPr>
          <w:rFonts w:ascii="Albertus Medium" w:hAnsi="Albertus Medium"/>
        </w:rPr>
        <w:t>August 2022, 1</w:t>
      </w:r>
      <w:r w:rsidRPr="00384CE4">
        <w:rPr>
          <w:rFonts w:ascii="Albertus Medium" w:hAnsi="Albertus Medium"/>
          <w:vertAlign w:val="superscript"/>
        </w:rPr>
        <w:t>st</w:t>
      </w:r>
      <w:r w:rsidRPr="00384CE4">
        <w:rPr>
          <w:rFonts w:ascii="Albertus Medium" w:hAnsi="Albertus Medium"/>
        </w:rPr>
        <w:t xml:space="preserve"> January 2023 and  14</w:t>
      </w:r>
      <w:r w:rsidRPr="00384CE4">
        <w:rPr>
          <w:rFonts w:ascii="Albertus Medium" w:hAnsi="Albertus Medium"/>
          <w:vertAlign w:val="superscript"/>
        </w:rPr>
        <w:t>th</w:t>
      </w:r>
      <w:r w:rsidRPr="00384CE4">
        <w:rPr>
          <w:rFonts w:ascii="Albertus Medium" w:hAnsi="Albertus Medium"/>
        </w:rPr>
        <w:t xml:space="preserve"> July 2023, relating to the Design, Supply, and Installation of 737.1kWp/600kW AC Solar Photovoltaic Power Generation Plants (SPGP) with Associated Power Distribution Network (PDN) in Wasini/Mkwiro Island in Kwale County, Kenya, we hereby notify you that the Functional Guarantees of the following part(s) of the Facilities were satisfactorily attained on the date specified below.  </w:t>
      </w:r>
    </w:p>
    <w:p w14:paraId="6842BF8F" w14:textId="77777777" w:rsidR="002B7CFD" w:rsidRPr="00384CE4" w:rsidRDefault="002B7CFD" w:rsidP="002B7CFD">
      <w:pPr>
        <w:spacing w:after="0" w:line="240" w:lineRule="auto"/>
        <w:jc w:val="both"/>
        <w:rPr>
          <w:rFonts w:ascii="Albertus Medium" w:hAnsi="Albertus Medium"/>
          <w:sz w:val="18"/>
        </w:rPr>
      </w:pPr>
    </w:p>
    <w:p w14:paraId="63BBC84F" w14:textId="77777777" w:rsidR="002B7CFD" w:rsidRPr="00384CE4" w:rsidRDefault="002B7CFD" w:rsidP="002B7CFD">
      <w:pPr>
        <w:spacing w:after="0" w:line="240" w:lineRule="auto"/>
        <w:rPr>
          <w:rFonts w:ascii="Albertus Medium" w:hAnsi="Albertus Medium"/>
        </w:rPr>
      </w:pPr>
      <w:r w:rsidRPr="00384CE4">
        <w:rPr>
          <w:rFonts w:ascii="Albertus Medium" w:hAnsi="Albertus Medium"/>
        </w:rPr>
        <w:t xml:space="preserve">Description of the facilities or part thereof:-  </w:t>
      </w:r>
    </w:p>
    <w:p w14:paraId="3600661A" w14:textId="77777777" w:rsidR="002B7CFD" w:rsidRPr="00384CE4" w:rsidRDefault="002B7CFD" w:rsidP="002B7CFD">
      <w:pPr>
        <w:spacing w:after="0" w:line="240" w:lineRule="auto"/>
        <w:rPr>
          <w:rFonts w:ascii="Albertus Medium" w:hAnsi="Albertus Medium"/>
          <w:sz w:val="16"/>
        </w:rPr>
      </w:pPr>
    </w:p>
    <w:p w14:paraId="4859C066" w14:textId="77777777" w:rsidR="002B7CFD" w:rsidRPr="00384CE4" w:rsidRDefault="002B7CFD" w:rsidP="002B7CFD">
      <w:pPr>
        <w:pStyle w:val="ListParagraph"/>
        <w:numPr>
          <w:ilvl w:val="0"/>
          <w:numId w:val="3"/>
        </w:numPr>
        <w:spacing w:after="0" w:line="240" w:lineRule="auto"/>
        <w:jc w:val="both"/>
        <w:rPr>
          <w:rFonts w:ascii="Albertus Medium" w:hAnsi="Albertus Medium"/>
        </w:rPr>
      </w:pPr>
      <w:r w:rsidRPr="00384CE4">
        <w:rPr>
          <w:rFonts w:ascii="Albertus Medium" w:hAnsi="Albertus Medium"/>
          <w:b/>
        </w:rPr>
        <w:t>SPGP Works</w:t>
      </w:r>
      <w:r w:rsidRPr="00384CE4">
        <w:rPr>
          <w:rFonts w:ascii="Albertus Medium" w:hAnsi="Albertus Medium"/>
        </w:rPr>
        <w:t>: Supply and Installation of 1800No. 405Wp Solar PV Modules c/w Module Mounting Structures; Supply and Installation of 10No. 60kW Grid-Tie Inverters; 3No. 250kW Battery Inverter-Chargers, 240No. 9,216 Wh LiFePO4 BESS, DC &amp; AC Distribution Boards and Cabling Work, Earthing of all equipment, 2 x 0.315MVA 0.433/11kV S/S Equipment Supply and Installation, SCADA, Protection Equipment Installation and Setting, Supply and Installation of 87.5kVA Back Up Diesel Gen-set.</w:t>
      </w:r>
    </w:p>
    <w:p w14:paraId="3636D170" w14:textId="77777777" w:rsidR="002B7CFD" w:rsidRPr="00384CE4" w:rsidRDefault="002B7CFD" w:rsidP="002B7CFD">
      <w:pPr>
        <w:spacing w:after="0" w:line="240" w:lineRule="auto"/>
        <w:ind w:left="720"/>
        <w:jc w:val="both"/>
        <w:rPr>
          <w:rFonts w:ascii="Albertus Medium" w:hAnsi="Albertus Medium"/>
        </w:rPr>
      </w:pPr>
    </w:p>
    <w:p w14:paraId="700D7AFE" w14:textId="77777777" w:rsidR="002B7CFD" w:rsidRPr="00384CE4" w:rsidRDefault="002B7CFD" w:rsidP="002B7CFD">
      <w:pPr>
        <w:pStyle w:val="ListParagraph"/>
        <w:numPr>
          <w:ilvl w:val="0"/>
          <w:numId w:val="3"/>
        </w:numPr>
        <w:spacing w:after="0" w:line="240" w:lineRule="auto"/>
        <w:jc w:val="both"/>
        <w:rPr>
          <w:rFonts w:ascii="Albertus Medium" w:hAnsi="Albertus Medium"/>
        </w:rPr>
      </w:pPr>
      <w:r w:rsidRPr="00384CE4">
        <w:rPr>
          <w:rFonts w:ascii="Albertus Medium" w:hAnsi="Albertus Medium"/>
          <w:b/>
        </w:rPr>
        <w:t>PDN Works</w:t>
      </w:r>
      <w:r w:rsidRPr="00384CE4">
        <w:rPr>
          <w:rFonts w:ascii="Albertus Medium" w:hAnsi="Albertus Medium"/>
        </w:rPr>
        <w:t xml:space="preserve">: Supply and Installation of 2 x 100kVA 11/0.433Kv H-PM S/S &amp; 1No. 50kVA 11/0.433kV H-PM S/S, 11Kv, Construction of 4km 11kV HT in 75mm sq. ACSR,  1.72km 3-Ø LV, 3.4km 1-Ø LV in concrete poles, 6No 3-Ø service cables and 444No 1-Ø service cables. </w:t>
      </w:r>
    </w:p>
    <w:p w14:paraId="50346326" w14:textId="77777777" w:rsidR="002B7CFD" w:rsidRPr="00384CE4" w:rsidRDefault="002B7CFD" w:rsidP="002B7CFD">
      <w:pPr>
        <w:spacing w:after="0" w:line="240" w:lineRule="auto"/>
        <w:jc w:val="both"/>
        <w:rPr>
          <w:rFonts w:ascii="Albertus Medium" w:hAnsi="Albertus Medium"/>
          <w:sz w:val="14"/>
        </w:rPr>
      </w:pPr>
    </w:p>
    <w:p w14:paraId="04CC92D5" w14:textId="77777777" w:rsidR="002B7CFD" w:rsidRPr="00384CE4" w:rsidRDefault="002B7CFD" w:rsidP="002B7CFD">
      <w:pPr>
        <w:spacing w:after="0" w:line="240" w:lineRule="auto"/>
        <w:rPr>
          <w:rFonts w:ascii="Albertus Medium" w:hAnsi="Albertus Medium"/>
          <w:b/>
          <w:sz w:val="20"/>
        </w:rPr>
      </w:pPr>
      <w:r w:rsidRPr="00384CE4">
        <w:rPr>
          <w:rFonts w:ascii="Albertus Medium" w:hAnsi="Albertus Medium"/>
          <w:b/>
        </w:rPr>
        <w:t>DATE OF OPERATIONAL ACCEPTANCE:</w:t>
      </w:r>
      <w:r w:rsidRPr="00384CE4">
        <w:rPr>
          <w:rFonts w:ascii="Albertus Medium" w:hAnsi="Albertus Medium"/>
        </w:rPr>
        <w:t xml:space="preserve">  </w:t>
      </w:r>
      <w:r w:rsidRPr="00384CE4">
        <w:rPr>
          <w:rFonts w:ascii="Albertus Medium" w:hAnsi="Albertus Medium"/>
          <w:b/>
          <w:sz w:val="20"/>
        </w:rPr>
        <w:t>15.12. 2024.</w:t>
      </w:r>
    </w:p>
    <w:p w14:paraId="3729A9AE" w14:textId="77777777" w:rsidR="002B7CFD" w:rsidRPr="00384CE4" w:rsidRDefault="002B7CFD" w:rsidP="002B7CFD">
      <w:pPr>
        <w:spacing w:after="0" w:line="240" w:lineRule="auto"/>
        <w:rPr>
          <w:rFonts w:ascii="Albertus Medium" w:hAnsi="Albertus Medium"/>
          <w:sz w:val="18"/>
        </w:rPr>
      </w:pPr>
    </w:p>
    <w:p w14:paraId="545F49CF" w14:textId="77777777" w:rsidR="002B7CFD" w:rsidRPr="00384CE4" w:rsidRDefault="002B7CFD" w:rsidP="002B7CFD">
      <w:pPr>
        <w:spacing w:after="0" w:line="240" w:lineRule="auto"/>
        <w:jc w:val="both"/>
        <w:rPr>
          <w:rFonts w:ascii="Albertus Medium" w:hAnsi="Albertus Medium"/>
        </w:rPr>
      </w:pPr>
      <w:r w:rsidRPr="00384CE4">
        <w:rPr>
          <w:rFonts w:ascii="Albertus Medium" w:hAnsi="Albertus Medium"/>
        </w:rPr>
        <w:t>This letter does not relieve you of your obligation to complete the execution of the attached snags in accordance with the Contract nor your obligations during the Defect Liability Period.</w:t>
      </w:r>
    </w:p>
    <w:p w14:paraId="669F5C9E" w14:textId="77777777" w:rsidR="002B7CFD" w:rsidRPr="00384CE4" w:rsidRDefault="002B7CFD" w:rsidP="002B7CFD">
      <w:pPr>
        <w:spacing w:after="0" w:line="240" w:lineRule="auto"/>
        <w:jc w:val="both"/>
        <w:rPr>
          <w:rFonts w:ascii="Albertus Medium" w:hAnsi="Albertus Medium"/>
          <w:sz w:val="4"/>
        </w:rPr>
      </w:pPr>
    </w:p>
    <w:p w14:paraId="0AB1121D" w14:textId="77777777" w:rsidR="002B7CFD" w:rsidRPr="00384CE4" w:rsidRDefault="002B7CFD" w:rsidP="002B7CFD">
      <w:pPr>
        <w:spacing w:after="0" w:line="240" w:lineRule="auto"/>
        <w:rPr>
          <w:rFonts w:ascii="Albertus Medium" w:hAnsi="Albertus Medium"/>
          <w:sz w:val="18"/>
        </w:rPr>
      </w:pPr>
    </w:p>
    <w:p w14:paraId="4610878D" w14:textId="77777777" w:rsidR="002B7CFD" w:rsidRPr="00384CE4" w:rsidRDefault="002B7CFD" w:rsidP="002B7CFD">
      <w:pPr>
        <w:spacing w:after="0" w:line="240" w:lineRule="auto"/>
        <w:rPr>
          <w:rFonts w:ascii="Albertus Medium" w:hAnsi="Albertus Medium"/>
        </w:rPr>
      </w:pPr>
    </w:p>
    <w:p w14:paraId="032CFBBA" w14:textId="77777777" w:rsidR="002B7CFD" w:rsidRPr="00384CE4" w:rsidRDefault="002B7CFD" w:rsidP="002B7CFD">
      <w:pPr>
        <w:spacing w:after="0" w:line="240" w:lineRule="auto"/>
        <w:rPr>
          <w:rFonts w:ascii="Albertus Medium" w:hAnsi="Albertus Medium"/>
        </w:rPr>
      </w:pPr>
      <w:r w:rsidRPr="00384CE4">
        <w:rPr>
          <w:rFonts w:ascii="Albertus Medium" w:hAnsi="Albertus Medium"/>
        </w:rPr>
        <w:t>Yours Sincerely</w:t>
      </w:r>
    </w:p>
    <w:p w14:paraId="6FC1B754" w14:textId="77777777" w:rsidR="002B7CFD" w:rsidRPr="00384CE4" w:rsidRDefault="002B7CFD" w:rsidP="002B7CFD">
      <w:pPr>
        <w:tabs>
          <w:tab w:val="left" w:pos="7200"/>
        </w:tabs>
        <w:rPr>
          <w:rFonts w:ascii="Albertus Medium" w:hAnsi="Albertus Medium"/>
          <w:sz w:val="2"/>
        </w:rPr>
      </w:pPr>
      <w:r w:rsidRPr="00384CE4">
        <w:rPr>
          <w:rFonts w:ascii="Albertus Medium" w:hAnsi="Albertus Medium"/>
          <w:sz w:val="2"/>
        </w:rPr>
        <w:t>[</w:t>
      </w:r>
    </w:p>
    <w:p w14:paraId="75A30A86" w14:textId="77777777" w:rsidR="002B7CFD" w:rsidRPr="00384CE4" w:rsidRDefault="002B7CFD" w:rsidP="002B7CFD">
      <w:pPr>
        <w:spacing w:after="0"/>
        <w:rPr>
          <w:rFonts w:ascii="Albertus Medium" w:hAnsi="Albertus Medium"/>
          <w:sz w:val="12"/>
        </w:rPr>
      </w:pPr>
    </w:p>
    <w:p w14:paraId="0AD7B4F0" w14:textId="77777777" w:rsidR="002B7CFD" w:rsidRPr="00384CE4" w:rsidRDefault="002B7CFD" w:rsidP="002B7CFD">
      <w:pPr>
        <w:spacing w:after="0"/>
        <w:rPr>
          <w:rFonts w:ascii="Albertus Medium" w:hAnsi="Albertus Medium"/>
          <w:sz w:val="12"/>
        </w:rPr>
      </w:pPr>
    </w:p>
    <w:p w14:paraId="10451137" w14:textId="77777777" w:rsidR="002B7CFD" w:rsidRPr="00384CE4" w:rsidRDefault="002B7CFD" w:rsidP="002B7CFD">
      <w:pPr>
        <w:spacing w:after="0"/>
        <w:rPr>
          <w:rFonts w:ascii="Albertus Medium" w:hAnsi="Albertus Medium"/>
          <w:sz w:val="24"/>
        </w:rPr>
      </w:pPr>
    </w:p>
    <w:p w14:paraId="44B21D08" w14:textId="77777777" w:rsidR="002B7CFD" w:rsidRPr="00384CE4" w:rsidRDefault="002B7CFD" w:rsidP="002B7CFD">
      <w:pPr>
        <w:spacing w:after="0"/>
        <w:rPr>
          <w:rFonts w:ascii="Albertus Medium" w:hAnsi="Albertus Medium"/>
          <w:sz w:val="24"/>
        </w:rPr>
      </w:pPr>
      <w:r w:rsidRPr="00384CE4">
        <w:rPr>
          <w:rFonts w:ascii="Albertus Medium" w:hAnsi="Albertus Medium"/>
          <w:sz w:val="24"/>
        </w:rPr>
        <w:t xml:space="preserve">Eng. Fred Ishugah </w:t>
      </w:r>
    </w:p>
    <w:p w14:paraId="0010A2A3" w14:textId="77777777" w:rsidR="002B7CFD" w:rsidRPr="00384CE4" w:rsidRDefault="002B7CFD" w:rsidP="002B7CFD">
      <w:pPr>
        <w:spacing w:after="0"/>
        <w:rPr>
          <w:rFonts w:ascii="Albertus Medium" w:hAnsi="Albertus Medium"/>
          <w:b/>
          <w:u w:val="single"/>
        </w:rPr>
      </w:pPr>
      <w:r w:rsidRPr="00384CE4">
        <w:rPr>
          <w:rFonts w:ascii="Albertus Medium" w:hAnsi="Albertus Medium"/>
          <w:b/>
        </w:rPr>
        <w:t>General Manager</w:t>
      </w:r>
      <w:r w:rsidRPr="00384CE4">
        <w:rPr>
          <w:rFonts w:ascii="Albertus Medium" w:hAnsi="Albertus Medium"/>
          <w:b/>
          <w:u w:val="single"/>
        </w:rPr>
        <w:br/>
        <w:t>RENEWABLE ENERGY RESEARCH &amp; DEVELOPMENT DIRECTORATE</w:t>
      </w:r>
    </w:p>
    <w:p w14:paraId="193BFBD1" w14:textId="77777777" w:rsidR="002B7CFD" w:rsidRPr="00384CE4" w:rsidRDefault="002B7CFD" w:rsidP="002B7CFD">
      <w:pPr>
        <w:spacing w:after="0"/>
        <w:rPr>
          <w:rFonts w:ascii="Albertus Medium" w:hAnsi="Albertus Medium"/>
          <w:b/>
          <w:u w:val="single"/>
        </w:rPr>
      </w:pPr>
    </w:p>
    <w:p w14:paraId="2D384809" w14:textId="77777777" w:rsidR="002B7CFD" w:rsidRPr="00384CE4" w:rsidRDefault="002B7CFD" w:rsidP="002B7CFD">
      <w:pPr>
        <w:spacing w:after="0"/>
        <w:rPr>
          <w:rFonts w:ascii="Albertus Medium" w:hAnsi="Albertus Medium"/>
        </w:rPr>
      </w:pPr>
      <w:r w:rsidRPr="00384CE4">
        <w:rPr>
          <w:rFonts w:ascii="Albertus Medium" w:hAnsi="Albertus Medium"/>
        </w:rPr>
        <w:t>*Enc.</w:t>
      </w:r>
    </w:p>
    <w:p w14:paraId="7BF0B2BA" w14:textId="5C0586D9" w:rsidR="002B7CFD" w:rsidRPr="00384CE4" w:rsidRDefault="002B7CFD">
      <w:pPr>
        <w:rPr>
          <w:rFonts w:ascii="Albertus Medium" w:hAnsi="Albertus Medium"/>
        </w:rPr>
      </w:pPr>
      <w:r w:rsidRPr="00384CE4">
        <w:rPr>
          <w:rFonts w:ascii="Albertus Medium" w:hAnsi="Albertus Medium"/>
        </w:rPr>
        <w:br w:type="page"/>
      </w:r>
    </w:p>
    <w:p w14:paraId="43B3CA0C" w14:textId="77777777" w:rsidR="002B7CFD" w:rsidRPr="00384CE4" w:rsidRDefault="002B7CFD" w:rsidP="002B7CFD">
      <w:pPr>
        <w:tabs>
          <w:tab w:val="right" w:pos="6480"/>
          <w:tab w:val="left" w:pos="6660"/>
          <w:tab w:val="left" w:pos="9000"/>
        </w:tabs>
        <w:spacing w:after="0" w:line="240" w:lineRule="auto"/>
        <w:rPr>
          <w:rFonts w:ascii="Albertus Medium" w:hAnsi="Albertus Medium"/>
          <w:b/>
          <w:sz w:val="24"/>
        </w:rPr>
      </w:pPr>
    </w:p>
    <w:p w14:paraId="635B1755" w14:textId="77777777" w:rsidR="002B7CFD" w:rsidRPr="00384CE4" w:rsidRDefault="002B7CFD" w:rsidP="002B7CFD">
      <w:pPr>
        <w:tabs>
          <w:tab w:val="right" w:pos="6480"/>
          <w:tab w:val="left" w:pos="6660"/>
          <w:tab w:val="left" w:pos="9000"/>
        </w:tabs>
        <w:spacing w:after="0" w:line="240" w:lineRule="auto"/>
        <w:jc w:val="center"/>
        <w:rPr>
          <w:rFonts w:ascii="Albertus Medium" w:hAnsi="Albertus Medium"/>
          <w:b/>
          <w:sz w:val="24"/>
        </w:rPr>
      </w:pPr>
    </w:p>
    <w:p w14:paraId="66DF990D" w14:textId="77777777" w:rsidR="008B01D5" w:rsidRDefault="008B01D5" w:rsidP="002B7CFD">
      <w:pPr>
        <w:tabs>
          <w:tab w:val="right" w:pos="6480"/>
          <w:tab w:val="left" w:pos="6660"/>
          <w:tab w:val="left" w:pos="9000"/>
        </w:tabs>
        <w:spacing w:after="0" w:line="240" w:lineRule="auto"/>
        <w:jc w:val="center"/>
        <w:rPr>
          <w:rFonts w:ascii="Albertus Medium" w:hAnsi="Albertus Medium"/>
          <w:b/>
          <w:sz w:val="24"/>
        </w:rPr>
      </w:pPr>
    </w:p>
    <w:p w14:paraId="389B0413" w14:textId="2AFF84DB" w:rsidR="002B7CFD" w:rsidRPr="00384CE4" w:rsidRDefault="002B7CFD" w:rsidP="002B7CFD">
      <w:pPr>
        <w:tabs>
          <w:tab w:val="right" w:pos="6480"/>
          <w:tab w:val="left" w:pos="6660"/>
          <w:tab w:val="left" w:pos="9000"/>
        </w:tabs>
        <w:spacing w:after="0" w:line="240" w:lineRule="auto"/>
        <w:jc w:val="center"/>
        <w:rPr>
          <w:rFonts w:ascii="Albertus Medium" w:hAnsi="Albertus Medium"/>
          <w:b/>
          <w:sz w:val="24"/>
        </w:rPr>
      </w:pPr>
      <w:r w:rsidRPr="00384CE4">
        <w:rPr>
          <w:rFonts w:ascii="Albertus Medium" w:hAnsi="Albertus Medium"/>
          <w:b/>
          <w:sz w:val="24"/>
        </w:rPr>
        <w:t>PARTIAL COMPLETION CERTIFICATE – TAKAWIRI ISLAND</w:t>
      </w:r>
    </w:p>
    <w:p w14:paraId="2DF831D5" w14:textId="77777777" w:rsidR="002B7CFD" w:rsidRPr="00384CE4" w:rsidRDefault="002B7CFD" w:rsidP="002B7CFD">
      <w:pPr>
        <w:tabs>
          <w:tab w:val="right" w:pos="6480"/>
          <w:tab w:val="left" w:pos="6660"/>
          <w:tab w:val="left" w:pos="9000"/>
        </w:tabs>
        <w:spacing w:after="0" w:line="240" w:lineRule="auto"/>
        <w:rPr>
          <w:rFonts w:ascii="Albertus Medium" w:hAnsi="Albertus Medium"/>
          <w:sz w:val="16"/>
        </w:rPr>
      </w:pPr>
    </w:p>
    <w:p w14:paraId="259C858F" w14:textId="77777777" w:rsidR="002B7CFD" w:rsidRPr="00384CE4" w:rsidRDefault="002B7CFD" w:rsidP="002B7CFD">
      <w:pPr>
        <w:tabs>
          <w:tab w:val="right" w:pos="6480"/>
          <w:tab w:val="left" w:pos="6660"/>
          <w:tab w:val="left" w:pos="9000"/>
        </w:tabs>
        <w:spacing w:after="0" w:line="240" w:lineRule="auto"/>
        <w:rPr>
          <w:rFonts w:ascii="Albertus Medium" w:hAnsi="Albertus Medium"/>
        </w:rPr>
      </w:pPr>
      <w:r w:rsidRPr="00384CE4">
        <w:rPr>
          <w:rFonts w:ascii="Albertus Medium" w:hAnsi="Albertus Medium"/>
        </w:rPr>
        <w:t>Date: 28</w:t>
      </w:r>
      <w:r w:rsidRPr="00384CE4">
        <w:rPr>
          <w:rFonts w:ascii="Albertus Medium" w:hAnsi="Albertus Medium"/>
          <w:vertAlign w:val="superscript"/>
        </w:rPr>
        <w:t>th</w:t>
      </w:r>
      <w:r w:rsidRPr="00384CE4">
        <w:rPr>
          <w:rFonts w:ascii="Albertus Medium" w:hAnsi="Albertus Medium"/>
        </w:rPr>
        <w:t xml:space="preserve"> January, 2025</w:t>
      </w:r>
    </w:p>
    <w:p w14:paraId="00BC75E0" w14:textId="77777777" w:rsidR="002B7CFD" w:rsidRPr="00384CE4" w:rsidRDefault="002B7CFD" w:rsidP="002B7CFD">
      <w:pPr>
        <w:tabs>
          <w:tab w:val="right" w:pos="6480"/>
          <w:tab w:val="left" w:pos="6660"/>
          <w:tab w:val="left" w:pos="9000"/>
        </w:tabs>
        <w:spacing w:after="0" w:line="240" w:lineRule="auto"/>
        <w:rPr>
          <w:rFonts w:ascii="Albertus Medium" w:hAnsi="Albertus Medium"/>
        </w:rPr>
      </w:pPr>
    </w:p>
    <w:p w14:paraId="5902CB52" w14:textId="77777777" w:rsidR="002B7CFD" w:rsidRPr="00384CE4" w:rsidRDefault="002B7CFD" w:rsidP="002B7CFD">
      <w:pPr>
        <w:tabs>
          <w:tab w:val="right" w:pos="6480"/>
          <w:tab w:val="left" w:pos="6660"/>
          <w:tab w:val="left" w:pos="9000"/>
        </w:tabs>
        <w:spacing w:after="0" w:line="240" w:lineRule="auto"/>
        <w:rPr>
          <w:rFonts w:ascii="Albertus Medium" w:hAnsi="Albertus Medium"/>
        </w:rPr>
      </w:pPr>
      <w:r w:rsidRPr="00384CE4">
        <w:rPr>
          <w:rFonts w:ascii="Albertus Medium" w:hAnsi="Albertus Medium"/>
        </w:rPr>
        <w:t>RFB N</w:t>
      </w:r>
      <w:r w:rsidRPr="00384CE4">
        <w:rPr>
          <w:rFonts w:ascii="Albertus Medium" w:hAnsi="Albertus Medium"/>
          <w:vertAlign w:val="superscript"/>
        </w:rPr>
        <w:t>o</w:t>
      </w:r>
      <w:r w:rsidRPr="00384CE4">
        <w:rPr>
          <w:rFonts w:ascii="Albertus Medium" w:hAnsi="Albertus Medium"/>
        </w:rPr>
        <w:t>: REA/WB/2017-18/036</w:t>
      </w:r>
    </w:p>
    <w:p w14:paraId="5B3EE46D" w14:textId="77777777" w:rsidR="002B7CFD" w:rsidRPr="00384CE4" w:rsidRDefault="002B7CFD" w:rsidP="002B7CFD">
      <w:pPr>
        <w:spacing w:after="0" w:line="240" w:lineRule="auto"/>
        <w:jc w:val="both"/>
        <w:rPr>
          <w:rFonts w:ascii="Albertus Medium" w:hAnsi="Albertus Medium"/>
          <w:b/>
          <w:szCs w:val="20"/>
        </w:rPr>
      </w:pPr>
    </w:p>
    <w:p w14:paraId="16CE1486" w14:textId="77777777" w:rsidR="002B7CFD" w:rsidRPr="00384CE4" w:rsidRDefault="002B7CFD" w:rsidP="002B7CFD">
      <w:pPr>
        <w:spacing w:after="0" w:line="240" w:lineRule="auto"/>
        <w:jc w:val="both"/>
        <w:rPr>
          <w:rFonts w:ascii="Albertus Medium" w:hAnsi="Albertus Medium"/>
          <w:szCs w:val="20"/>
        </w:rPr>
      </w:pPr>
      <w:r w:rsidRPr="00384CE4">
        <w:rPr>
          <w:rFonts w:ascii="Albertus Medium" w:hAnsi="Albertus Medium"/>
          <w:szCs w:val="20"/>
        </w:rPr>
        <w:t>Kingshore New Resources Electric Jiangsu Limited</w:t>
      </w:r>
      <w:r w:rsidRPr="00384CE4">
        <w:rPr>
          <w:rFonts w:ascii="Albertus Medium" w:hAnsi="Albertus Medium"/>
          <w:szCs w:val="20"/>
        </w:rPr>
        <w:tab/>
      </w:r>
      <w:r w:rsidRPr="00384CE4">
        <w:rPr>
          <w:rFonts w:ascii="Albertus Medium" w:hAnsi="Albertus Medium"/>
          <w:szCs w:val="20"/>
        </w:rPr>
        <w:tab/>
      </w:r>
      <w:r w:rsidRPr="00384CE4">
        <w:rPr>
          <w:rFonts w:ascii="Albertus Medium" w:hAnsi="Albertus Medium"/>
          <w:szCs w:val="20"/>
        </w:rPr>
        <w:tab/>
      </w:r>
      <w:r w:rsidRPr="00384CE4">
        <w:rPr>
          <w:rFonts w:ascii="Albertus Medium" w:hAnsi="Albertus Medium"/>
          <w:szCs w:val="20"/>
        </w:rPr>
        <w:tab/>
        <w:t xml:space="preserve">        </w:t>
      </w:r>
    </w:p>
    <w:p w14:paraId="7AF613DF" w14:textId="77777777" w:rsidR="002B7CFD" w:rsidRPr="00384CE4" w:rsidRDefault="002B7CFD" w:rsidP="002B7CFD">
      <w:pPr>
        <w:spacing w:after="0" w:line="240" w:lineRule="auto"/>
        <w:jc w:val="both"/>
        <w:rPr>
          <w:rFonts w:ascii="Albertus Medium" w:hAnsi="Albertus Medium"/>
          <w:szCs w:val="20"/>
        </w:rPr>
      </w:pPr>
      <w:r w:rsidRPr="00384CE4">
        <w:rPr>
          <w:rFonts w:ascii="Albertus Medium" w:hAnsi="Albertus Medium"/>
          <w:szCs w:val="20"/>
        </w:rPr>
        <w:t xml:space="preserve">No. 558 Ganglong Road Economic Development Zone </w:t>
      </w:r>
      <w:r w:rsidRPr="00384CE4">
        <w:rPr>
          <w:rFonts w:ascii="Albertus Medium" w:hAnsi="Albertus Medium"/>
          <w:szCs w:val="20"/>
        </w:rPr>
        <w:tab/>
      </w:r>
      <w:r w:rsidRPr="00384CE4">
        <w:rPr>
          <w:rFonts w:ascii="Albertus Medium" w:hAnsi="Albertus Medium"/>
          <w:szCs w:val="20"/>
        </w:rPr>
        <w:tab/>
        <w:t xml:space="preserve">                  </w:t>
      </w:r>
      <w:r w:rsidRPr="00384CE4">
        <w:rPr>
          <w:rFonts w:ascii="Albertus Medium" w:hAnsi="Albertus Medium"/>
          <w:szCs w:val="20"/>
        </w:rPr>
        <w:tab/>
        <w:t xml:space="preserve">                          </w:t>
      </w:r>
    </w:p>
    <w:p w14:paraId="4D653EE2" w14:textId="77777777" w:rsidR="002B7CFD" w:rsidRPr="00384CE4" w:rsidRDefault="002B7CFD" w:rsidP="002B7CFD">
      <w:pPr>
        <w:spacing w:after="0" w:line="240" w:lineRule="auto"/>
        <w:jc w:val="both"/>
        <w:rPr>
          <w:rFonts w:ascii="Albertus Medium" w:hAnsi="Albertus Medium"/>
          <w:b/>
          <w:bCs/>
          <w:szCs w:val="20"/>
        </w:rPr>
      </w:pPr>
      <w:r w:rsidRPr="00384CE4">
        <w:rPr>
          <w:rFonts w:ascii="Albertus Medium" w:hAnsi="Albertus Medium"/>
          <w:b/>
          <w:bCs/>
          <w:szCs w:val="20"/>
          <w:u w:val="single"/>
        </w:rPr>
        <w:t>CHINA</w:t>
      </w:r>
    </w:p>
    <w:p w14:paraId="402A3B18" w14:textId="77777777" w:rsidR="002B7CFD" w:rsidRPr="00384CE4" w:rsidRDefault="002B7CFD" w:rsidP="002B7CFD">
      <w:pPr>
        <w:spacing w:after="0" w:line="240" w:lineRule="auto"/>
        <w:rPr>
          <w:rFonts w:ascii="Albertus Medium" w:hAnsi="Albertus Medium"/>
        </w:rPr>
      </w:pPr>
    </w:p>
    <w:p w14:paraId="2F29DD23" w14:textId="77777777" w:rsidR="002B7CFD" w:rsidRPr="00384CE4" w:rsidRDefault="002B7CFD" w:rsidP="002B7CFD">
      <w:pPr>
        <w:spacing w:after="0" w:line="240" w:lineRule="auto"/>
        <w:rPr>
          <w:rFonts w:ascii="Albertus Medium" w:hAnsi="Albertus Medium"/>
        </w:rPr>
      </w:pPr>
      <w:r w:rsidRPr="00384CE4">
        <w:rPr>
          <w:rFonts w:ascii="Albertus Medium" w:hAnsi="Albertus Medium"/>
        </w:rPr>
        <w:t>Dear Sir</w:t>
      </w:r>
    </w:p>
    <w:p w14:paraId="74156440" w14:textId="77777777" w:rsidR="002B7CFD" w:rsidRPr="00384CE4" w:rsidRDefault="002B7CFD" w:rsidP="002B7CFD">
      <w:pPr>
        <w:spacing w:after="0" w:line="240" w:lineRule="auto"/>
        <w:rPr>
          <w:rFonts w:ascii="Albertus Medium" w:hAnsi="Albertus Medium"/>
        </w:rPr>
      </w:pPr>
    </w:p>
    <w:p w14:paraId="73B3D199" w14:textId="77777777" w:rsidR="002B7CFD" w:rsidRPr="00384CE4" w:rsidRDefault="002B7CFD" w:rsidP="002B7CFD">
      <w:pPr>
        <w:spacing w:after="0" w:line="240" w:lineRule="auto"/>
        <w:jc w:val="both"/>
        <w:rPr>
          <w:rFonts w:ascii="Albertus Medium" w:hAnsi="Albertus Medium"/>
        </w:rPr>
      </w:pPr>
      <w:r w:rsidRPr="00384CE4">
        <w:rPr>
          <w:rFonts w:ascii="Albertus Medium" w:hAnsi="Albertus Medium"/>
        </w:rPr>
        <w:t xml:space="preserve">Pursuant to GCC Sub-Clause 24 (Completion of the Facilities) of the General Conditions of the original Contract entered into between yourselves and the Rural Electrification and Renewable Energy Corporation dated </w:t>
      </w:r>
      <w:r w:rsidRPr="00384CE4">
        <w:rPr>
          <w:rFonts w:ascii="Albertus Medium" w:hAnsi="Albertus Medium"/>
          <w:sz w:val="20"/>
        </w:rPr>
        <w:t>9</w:t>
      </w:r>
      <w:r w:rsidRPr="00384CE4">
        <w:rPr>
          <w:rFonts w:ascii="Albertus Medium" w:hAnsi="Albertus Medium"/>
          <w:sz w:val="20"/>
          <w:vertAlign w:val="superscript"/>
        </w:rPr>
        <w:t>th</w:t>
      </w:r>
      <w:r w:rsidRPr="00384CE4">
        <w:rPr>
          <w:rFonts w:ascii="Albertus Medium" w:hAnsi="Albertus Medium"/>
          <w:sz w:val="20"/>
        </w:rPr>
        <w:t xml:space="preserve"> October, 2019</w:t>
      </w:r>
      <w:r w:rsidRPr="00384CE4">
        <w:rPr>
          <w:rFonts w:ascii="Albertus Medium" w:hAnsi="Albertus Medium"/>
          <w:i/>
          <w:sz w:val="20"/>
        </w:rPr>
        <w:t xml:space="preserve"> </w:t>
      </w:r>
      <w:r w:rsidRPr="00384CE4">
        <w:rPr>
          <w:rFonts w:ascii="Albertus Medium" w:hAnsi="Albertus Medium"/>
          <w:sz w:val="20"/>
        </w:rPr>
        <w:t>and the Addenda dated</w:t>
      </w:r>
      <w:r w:rsidRPr="00384CE4">
        <w:rPr>
          <w:rFonts w:ascii="Albertus Medium" w:hAnsi="Albertus Medium"/>
        </w:rPr>
        <w:t xml:space="preserve"> 15</w:t>
      </w:r>
      <w:r w:rsidRPr="00384CE4">
        <w:rPr>
          <w:rFonts w:ascii="Albertus Medium" w:hAnsi="Albertus Medium"/>
          <w:vertAlign w:val="superscript"/>
        </w:rPr>
        <w:t>th</w:t>
      </w:r>
      <w:r w:rsidRPr="00384CE4">
        <w:rPr>
          <w:rFonts w:ascii="Albertus Medium" w:hAnsi="Albertus Medium"/>
        </w:rPr>
        <w:t xml:space="preserve"> July 2021, 1</w:t>
      </w:r>
      <w:r w:rsidRPr="00384CE4">
        <w:rPr>
          <w:rFonts w:ascii="Albertus Medium" w:hAnsi="Albertus Medium"/>
          <w:vertAlign w:val="superscript"/>
        </w:rPr>
        <w:t xml:space="preserve">st </w:t>
      </w:r>
      <w:r w:rsidRPr="00384CE4">
        <w:rPr>
          <w:rFonts w:ascii="Albertus Medium" w:hAnsi="Albertus Medium"/>
        </w:rPr>
        <w:t>August 2022, 1</w:t>
      </w:r>
      <w:r w:rsidRPr="00384CE4">
        <w:rPr>
          <w:rFonts w:ascii="Albertus Medium" w:hAnsi="Albertus Medium"/>
          <w:vertAlign w:val="superscript"/>
        </w:rPr>
        <w:t>st</w:t>
      </w:r>
      <w:r w:rsidRPr="00384CE4">
        <w:rPr>
          <w:rFonts w:ascii="Albertus Medium" w:hAnsi="Albertus Medium"/>
        </w:rPr>
        <w:t xml:space="preserve"> January 2023 and  14</w:t>
      </w:r>
      <w:r w:rsidRPr="00384CE4">
        <w:rPr>
          <w:rFonts w:ascii="Albertus Medium" w:hAnsi="Albertus Medium"/>
          <w:vertAlign w:val="superscript"/>
        </w:rPr>
        <w:t>th</w:t>
      </w:r>
      <w:r w:rsidRPr="00384CE4">
        <w:rPr>
          <w:rFonts w:ascii="Albertus Medium" w:hAnsi="Albertus Medium"/>
        </w:rPr>
        <w:t xml:space="preserve"> July 2023, relating to the Design, Supply, and Installation of 207.36kWp/300kW AC Solar Photovoltaic Power Generation Plants (SPGP) with Associated Power Distribution Network (PDN) in Takawiri Island in Homabay County, Kenya. We hereby notify you that the Functional Guarantees of the following part(s) of the facilities were satisfactorily attained on the date specified below.  </w:t>
      </w:r>
    </w:p>
    <w:p w14:paraId="547CDF94" w14:textId="77777777" w:rsidR="002B7CFD" w:rsidRPr="00384CE4" w:rsidRDefault="002B7CFD" w:rsidP="002B7CFD">
      <w:pPr>
        <w:spacing w:after="0" w:line="240" w:lineRule="auto"/>
        <w:jc w:val="both"/>
        <w:rPr>
          <w:rFonts w:ascii="Albertus Medium" w:hAnsi="Albertus Medium"/>
        </w:rPr>
      </w:pPr>
    </w:p>
    <w:p w14:paraId="559A1A7D" w14:textId="77777777" w:rsidR="002B7CFD" w:rsidRPr="00384CE4" w:rsidRDefault="002B7CFD" w:rsidP="002B7CFD">
      <w:pPr>
        <w:spacing w:after="0" w:line="240" w:lineRule="auto"/>
        <w:rPr>
          <w:rFonts w:ascii="Albertus Medium" w:hAnsi="Albertus Medium"/>
        </w:rPr>
      </w:pPr>
      <w:r w:rsidRPr="00384CE4">
        <w:rPr>
          <w:rFonts w:ascii="Albertus Medium" w:hAnsi="Albertus Medium"/>
        </w:rPr>
        <w:t>Description of the Facilities or part thereof:-</w:t>
      </w:r>
    </w:p>
    <w:p w14:paraId="13F71291" w14:textId="77777777" w:rsidR="002B7CFD" w:rsidRPr="00384CE4" w:rsidRDefault="002B7CFD" w:rsidP="002B7CFD">
      <w:pPr>
        <w:spacing w:after="0" w:line="240" w:lineRule="auto"/>
        <w:rPr>
          <w:rFonts w:ascii="Albertus Medium" w:hAnsi="Albertus Medium"/>
          <w:i/>
          <w:sz w:val="20"/>
        </w:rPr>
      </w:pPr>
      <w:r w:rsidRPr="00384CE4">
        <w:rPr>
          <w:rFonts w:ascii="Albertus Medium" w:hAnsi="Albertus Medium"/>
        </w:rPr>
        <w:t xml:space="preserve"> </w:t>
      </w:r>
    </w:p>
    <w:p w14:paraId="08900066" w14:textId="77777777" w:rsidR="002B7CFD" w:rsidRPr="00384CE4" w:rsidRDefault="002B7CFD" w:rsidP="002B7CFD">
      <w:pPr>
        <w:pStyle w:val="ListParagraph"/>
        <w:numPr>
          <w:ilvl w:val="0"/>
          <w:numId w:val="4"/>
        </w:numPr>
        <w:spacing w:after="0" w:line="240" w:lineRule="auto"/>
        <w:jc w:val="both"/>
        <w:rPr>
          <w:rFonts w:ascii="Albertus Medium" w:hAnsi="Albertus Medium"/>
        </w:rPr>
      </w:pPr>
      <w:r w:rsidRPr="00384CE4">
        <w:rPr>
          <w:rFonts w:ascii="Albertus Medium" w:hAnsi="Albertus Medium"/>
          <w:b/>
        </w:rPr>
        <w:t>SPGP Works</w:t>
      </w:r>
      <w:r w:rsidRPr="00384CE4">
        <w:rPr>
          <w:rFonts w:ascii="Albertus Medium" w:hAnsi="Albertus Medium"/>
        </w:rPr>
        <w:t>: Supply and Installation of 512No. 405Wp Solar PV Modules c/w Module Mounting Structures; Supply and Installation of 3No. 100kW Power Conversion Systems (PCS), 72No. 9,216Wh LiFePO4 BESS, DC &amp; AC Distribution Boards, and Cabling Work, Earthing of all equipment, SCADA, Protection Equipment Installation and Setting, Supply, and Installation of 37.5kVA Back Up Diesel Gen-set.</w:t>
      </w:r>
    </w:p>
    <w:p w14:paraId="176BF39E" w14:textId="77777777" w:rsidR="002B7CFD" w:rsidRPr="00384CE4" w:rsidRDefault="002B7CFD" w:rsidP="002B7CFD">
      <w:pPr>
        <w:spacing w:after="0" w:line="240" w:lineRule="auto"/>
        <w:ind w:left="720"/>
        <w:jc w:val="both"/>
        <w:rPr>
          <w:rFonts w:ascii="Albertus Medium" w:hAnsi="Albertus Medium"/>
        </w:rPr>
      </w:pPr>
    </w:p>
    <w:p w14:paraId="236DAE78" w14:textId="77777777" w:rsidR="002B7CFD" w:rsidRPr="00384CE4" w:rsidRDefault="002B7CFD" w:rsidP="002B7CFD">
      <w:pPr>
        <w:pStyle w:val="ListParagraph"/>
        <w:numPr>
          <w:ilvl w:val="0"/>
          <w:numId w:val="4"/>
        </w:numPr>
        <w:spacing w:after="0" w:line="240" w:lineRule="auto"/>
        <w:jc w:val="both"/>
        <w:rPr>
          <w:rFonts w:ascii="Albertus Medium" w:hAnsi="Albertus Medium"/>
        </w:rPr>
      </w:pPr>
      <w:r w:rsidRPr="00384CE4">
        <w:rPr>
          <w:rFonts w:ascii="Albertus Medium" w:hAnsi="Albertus Medium"/>
          <w:b/>
        </w:rPr>
        <w:t>PDN Works</w:t>
      </w:r>
      <w:r w:rsidRPr="00384CE4">
        <w:rPr>
          <w:rFonts w:ascii="Albertus Medium" w:hAnsi="Albertus Medium"/>
        </w:rPr>
        <w:t xml:space="preserve">: Construction of 2.5km 3-Ø LV, 3.8km 1-Ø LV in wooden poles, 5No 3-Ø service cables, and 275No 1-Ø service cables. </w:t>
      </w:r>
    </w:p>
    <w:p w14:paraId="41CB02AB" w14:textId="77777777" w:rsidR="002B7CFD" w:rsidRPr="00384CE4" w:rsidRDefault="002B7CFD" w:rsidP="002B7CFD">
      <w:pPr>
        <w:spacing w:after="0" w:line="240" w:lineRule="auto"/>
        <w:jc w:val="both"/>
        <w:rPr>
          <w:rFonts w:ascii="Albertus Medium" w:hAnsi="Albertus Medium"/>
        </w:rPr>
      </w:pPr>
    </w:p>
    <w:p w14:paraId="24322221" w14:textId="77777777" w:rsidR="002B7CFD" w:rsidRPr="00384CE4" w:rsidRDefault="002B7CFD" w:rsidP="002B7CFD">
      <w:pPr>
        <w:spacing w:after="0" w:line="240" w:lineRule="auto"/>
        <w:rPr>
          <w:rFonts w:ascii="Albertus Medium" w:hAnsi="Albertus Medium"/>
          <w:sz w:val="20"/>
        </w:rPr>
      </w:pPr>
      <w:r w:rsidRPr="00384CE4">
        <w:rPr>
          <w:rFonts w:ascii="Albertus Medium" w:hAnsi="Albertus Medium"/>
        </w:rPr>
        <w:t>DATE OF OPERATIONAL ACCEPTANCE:  4.12. 2024.</w:t>
      </w:r>
    </w:p>
    <w:p w14:paraId="325414D2" w14:textId="77777777" w:rsidR="002B7CFD" w:rsidRPr="00384CE4" w:rsidRDefault="002B7CFD" w:rsidP="002B7CFD">
      <w:pPr>
        <w:spacing w:after="0" w:line="240" w:lineRule="auto"/>
        <w:rPr>
          <w:rFonts w:ascii="Albertus Medium" w:hAnsi="Albertus Medium"/>
          <w:b/>
        </w:rPr>
      </w:pPr>
    </w:p>
    <w:p w14:paraId="5EAF850B" w14:textId="77777777" w:rsidR="002B7CFD" w:rsidRPr="00384CE4" w:rsidRDefault="002B7CFD" w:rsidP="002B7CFD">
      <w:pPr>
        <w:spacing w:after="0" w:line="240" w:lineRule="auto"/>
        <w:jc w:val="both"/>
        <w:rPr>
          <w:rFonts w:ascii="Albertus Medium" w:hAnsi="Albertus Medium"/>
        </w:rPr>
      </w:pPr>
      <w:r w:rsidRPr="00384CE4">
        <w:rPr>
          <w:rFonts w:ascii="Albertus Medium" w:hAnsi="Albertus Medium"/>
        </w:rPr>
        <w:t>This letter does not relieve you of your obligation to complete the execution of the attached snags in accordance with the Contract nor your obligations during the Defect Liability Period.</w:t>
      </w:r>
    </w:p>
    <w:p w14:paraId="0E8FDF26" w14:textId="77777777" w:rsidR="002B7CFD" w:rsidRPr="00384CE4" w:rsidRDefault="002B7CFD" w:rsidP="002B7CFD">
      <w:pPr>
        <w:spacing w:after="0" w:line="240" w:lineRule="auto"/>
        <w:jc w:val="both"/>
        <w:rPr>
          <w:rFonts w:ascii="Albertus Medium" w:hAnsi="Albertus Medium"/>
        </w:rPr>
      </w:pPr>
    </w:p>
    <w:p w14:paraId="40707AB7" w14:textId="77777777" w:rsidR="002B7CFD" w:rsidRPr="00384CE4" w:rsidRDefault="002B7CFD" w:rsidP="002B7CFD">
      <w:pPr>
        <w:spacing w:after="0" w:line="240" w:lineRule="auto"/>
        <w:jc w:val="both"/>
        <w:rPr>
          <w:rFonts w:ascii="Albertus Medium" w:hAnsi="Albertus Medium"/>
          <w:sz w:val="6"/>
        </w:rPr>
      </w:pPr>
    </w:p>
    <w:p w14:paraId="36208404" w14:textId="77777777" w:rsidR="002B7CFD" w:rsidRPr="00384CE4" w:rsidRDefault="002B7CFD" w:rsidP="002B7CFD">
      <w:pPr>
        <w:spacing w:after="0" w:line="240" w:lineRule="auto"/>
        <w:rPr>
          <w:rFonts w:ascii="Albertus Medium" w:hAnsi="Albertus Medium"/>
        </w:rPr>
      </w:pPr>
      <w:r w:rsidRPr="00384CE4">
        <w:rPr>
          <w:rFonts w:ascii="Albertus Medium" w:hAnsi="Albertus Medium"/>
        </w:rPr>
        <w:t>Yours Sincerely</w:t>
      </w:r>
    </w:p>
    <w:p w14:paraId="18755683" w14:textId="77777777" w:rsidR="002B7CFD" w:rsidRPr="00384CE4" w:rsidRDefault="002B7CFD" w:rsidP="002B7CFD">
      <w:pPr>
        <w:tabs>
          <w:tab w:val="left" w:pos="7200"/>
        </w:tabs>
        <w:spacing w:after="0" w:line="240" w:lineRule="auto"/>
        <w:rPr>
          <w:rFonts w:ascii="Albertus Medium" w:hAnsi="Albertus Medium"/>
          <w:sz w:val="2"/>
        </w:rPr>
      </w:pPr>
      <w:r w:rsidRPr="00384CE4">
        <w:rPr>
          <w:rFonts w:ascii="Albertus Medium" w:hAnsi="Albertus Medium"/>
          <w:sz w:val="2"/>
        </w:rPr>
        <w:t>[</w:t>
      </w:r>
    </w:p>
    <w:p w14:paraId="688496E3" w14:textId="77777777" w:rsidR="002B7CFD" w:rsidRPr="00384CE4" w:rsidRDefault="002B7CFD" w:rsidP="002B7CFD">
      <w:pPr>
        <w:tabs>
          <w:tab w:val="left" w:pos="7200"/>
        </w:tabs>
        <w:spacing w:after="0" w:line="240" w:lineRule="auto"/>
        <w:rPr>
          <w:rFonts w:ascii="Albertus Medium" w:hAnsi="Albertus Medium"/>
          <w:sz w:val="2"/>
        </w:rPr>
      </w:pPr>
    </w:p>
    <w:p w14:paraId="419D5E41" w14:textId="77777777" w:rsidR="002B7CFD" w:rsidRPr="00384CE4" w:rsidRDefault="002B7CFD" w:rsidP="002B7CFD">
      <w:pPr>
        <w:spacing w:after="0" w:line="240" w:lineRule="auto"/>
        <w:rPr>
          <w:rFonts w:ascii="Albertus Medium" w:hAnsi="Albertus Medium"/>
          <w:sz w:val="24"/>
        </w:rPr>
      </w:pPr>
    </w:p>
    <w:p w14:paraId="4D35AAA5" w14:textId="77777777" w:rsidR="002B7CFD" w:rsidRPr="00384CE4" w:rsidRDefault="002B7CFD" w:rsidP="002B7CFD">
      <w:pPr>
        <w:spacing w:after="0" w:line="240" w:lineRule="auto"/>
        <w:rPr>
          <w:rFonts w:ascii="Albertus Medium" w:hAnsi="Albertus Medium"/>
          <w:sz w:val="24"/>
        </w:rPr>
      </w:pPr>
    </w:p>
    <w:p w14:paraId="1EE05D47" w14:textId="77777777" w:rsidR="002B7CFD" w:rsidRPr="00384CE4" w:rsidRDefault="002B7CFD" w:rsidP="002B7CFD">
      <w:pPr>
        <w:spacing w:after="0" w:line="240" w:lineRule="auto"/>
        <w:rPr>
          <w:rFonts w:ascii="Albertus Medium" w:hAnsi="Albertus Medium"/>
          <w:sz w:val="24"/>
        </w:rPr>
      </w:pPr>
    </w:p>
    <w:p w14:paraId="20671E66" w14:textId="77777777" w:rsidR="002B7CFD" w:rsidRPr="00384CE4" w:rsidRDefault="002B7CFD" w:rsidP="002B7CFD">
      <w:pPr>
        <w:spacing w:after="0" w:line="240" w:lineRule="auto"/>
        <w:rPr>
          <w:rFonts w:ascii="Albertus Medium" w:hAnsi="Albertus Medium"/>
          <w:sz w:val="24"/>
        </w:rPr>
      </w:pPr>
      <w:r w:rsidRPr="00384CE4">
        <w:rPr>
          <w:rFonts w:ascii="Albertus Medium" w:hAnsi="Albertus Medium"/>
          <w:sz w:val="24"/>
        </w:rPr>
        <w:t xml:space="preserve">Eng. Fred Ishugah </w:t>
      </w:r>
    </w:p>
    <w:p w14:paraId="2F05EBF9" w14:textId="77777777" w:rsidR="002B7CFD" w:rsidRPr="00384CE4" w:rsidRDefault="002B7CFD" w:rsidP="002B7CFD">
      <w:pPr>
        <w:spacing w:after="0" w:line="240" w:lineRule="auto"/>
        <w:rPr>
          <w:rFonts w:ascii="Albertus Medium" w:hAnsi="Albertus Medium"/>
          <w:b/>
          <w:u w:val="single"/>
        </w:rPr>
      </w:pPr>
      <w:r w:rsidRPr="00384CE4">
        <w:rPr>
          <w:rFonts w:ascii="Albertus Medium" w:hAnsi="Albertus Medium"/>
          <w:b/>
          <w:sz w:val="24"/>
          <w:szCs w:val="24"/>
        </w:rPr>
        <w:t>General Manager</w:t>
      </w:r>
      <w:r w:rsidRPr="00384CE4">
        <w:rPr>
          <w:rFonts w:ascii="Albertus Medium" w:hAnsi="Albertus Medium"/>
          <w:b/>
        </w:rPr>
        <w:br/>
      </w:r>
      <w:r w:rsidRPr="00384CE4">
        <w:rPr>
          <w:rFonts w:ascii="Albertus Medium" w:hAnsi="Albertus Medium"/>
          <w:b/>
          <w:u w:val="single"/>
        </w:rPr>
        <w:t>RENEWABLE ENERGY RESEARCH &amp; DEVELOPMENT DIRECTORATE</w:t>
      </w:r>
    </w:p>
    <w:p w14:paraId="113A7CC9" w14:textId="77777777" w:rsidR="002B7CFD" w:rsidRPr="00384CE4" w:rsidRDefault="002B7CFD" w:rsidP="002B7CFD">
      <w:pPr>
        <w:spacing w:after="0" w:line="240" w:lineRule="auto"/>
        <w:rPr>
          <w:rFonts w:ascii="Albertus Medium" w:hAnsi="Albertus Medium"/>
          <w:b/>
          <w:u w:val="single"/>
        </w:rPr>
      </w:pPr>
    </w:p>
    <w:p w14:paraId="0BD1EFE2" w14:textId="77777777" w:rsidR="002B7CFD" w:rsidRPr="00384CE4" w:rsidRDefault="002B7CFD" w:rsidP="002B7CFD">
      <w:pPr>
        <w:spacing w:after="0" w:line="240" w:lineRule="auto"/>
        <w:rPr>
          <w:rFonts w:ascii="Albertus Medium" w:hAnsi="Albertus Medium"/>
        </w:rPr>
      </w:pPr>
      <w:r w:rsidRPr="00384CE4">
        <w:rPr>
          <w:rFonts w:ascii="Albertus Medium" w:hAnsi="Albertus Medium"/>
        </w:rPr>
        <w:t>*Encl.</w:t>
      </w:r>
    </w:p>
    <w:p w14:paraId="5B1327A5" w14:textId="77777777" w:rsidR="002B7CFD" w:rsidRPr="00384CE4" w:rsidRDefault="002B7CFD" w:rsidP="002B7CFD">
      <w:pPr>
        <w:spacing w:after="0"/>
        <w:rPr>
          <w:rFonts w:ascii="Albertus Medium" w:hAnsi="Albertus Medium"/>
        </w:rPr>
      </w:pPr>
    </w:p>
    <w:p w14:paraId="7265AE4D" w14:textId="77777777" w:rsidR="005254AF" w:rsidRPr="00384CE4" w:rsidRDefault="005254AF">
      <w:pPr>
        <w:rPr>
          <w:rFonts w:ascii="Albertus Medium" w:hAnsi="Albertus Medium"/>
        </w:rPr>
      </w:pPr>
    </w:p>
    <w:sectPr w:rsidR="005254AF" w:rsidRPr="00384CE4" w:rsidSect="003755E3">
      <w:pgSz w:w="12240" w:h="15840"/>
      <w:pgMar w:top="1440" w:right="1267"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bertus Medium">
    <w:altName w:val="Eras Medium ITC"/>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402C05"/>
    <w:multiLevelType w:val="hybridMultilevel"/>
    <w:tmpl w:val="69AECB2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9A5DDD"/>
    <w:multiLevelType w:val="hybridMultilevel"/>
    <w:tmpl w:val="69AECB2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84C3688"/>
    <w:multiLevelType w:val="hybridMultilevel"/>
    <w:tmpl w:val="69AECB2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F56168C"/>
    <w:multiLevelType w:val="hybridMultilevel"/>
    <w:tmpl w:val="69A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023146">
    <w:abstractNumId w:val="3"/>
  </w:num>
  <w:num w:numId="2" w16cid:durableId="877935100">
    <w:abstractNumId w:val="2"/>
  </w:num>
  <w:num w:numId="3" w16cid:durableId="2095587123">
    <w:abstractNumId w:val="0"/>
  </w:num>
  <w:num w:numId="4" w16cid:durableId="915476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5E3"/>
    <w:rsid w:val="000E5871"/>
    <w:rsid w:val="002B7CFD"/>
    <w:rsid w:val="003755E3"/>
    <w:rsid w:val="00384CE4"/>
    <w:rsid w:val="005254AF"/>
    <w:rsid w:val="007868EE"/>
    <w:rsid w:val="008B01D5"/>
    <w:rsid w:val="009C55B6"/>
    <w:rsid w:val="00B200B2"/>
    <w:rsid w:val="00DF22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174D"/>
  <w15:chartTrackingRefBased/>
  <w15:docId w15:val="{FC623681-8F20-40A3-B00B-E5FC5116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5E3"/>
    <w:rPr>
      <w:lang w:val="en-US"/>
    </w:rPr>
  </w:style>
  <w:style w:type="paragraph" w:styleId="Heading1">
    <w:name w:val="heading 1"/>
    <w:basedOn w:val="Normal"/>
    <w:next w:val="Normal"/>
    <w:link w:val="Heading1Char"/>
    <w:uiPriority w:val="9"/>
    <w:qFormat/>
    <w:rsid w:val="003755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55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55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55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55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55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5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5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5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5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55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55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55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55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55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5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5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5E3"/>
    <w:rPr>
      <w:rFonts w:eastAsiaTheme="majorEastAsia" w:cstheme="majorBidi"/>
      <w:color w:val="272727" w:themeColor="text1" w:themeTint="D8"/>
    </w:rPr>
  </w:style>
  <w:style w:type="paragraph" w:styleId="Title">
    <w:name w:val="Title"/>
    <w:basedOn w:val="Normal"/>
    <w:next w:val="Normal"/>
    <w:link w:val="TitleChar"/>
    <w:uiPriority w:val="10"/>
    <w:qFormat/>
    <w:rsid w:val="00375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5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5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5E3"/>
    <w:pPr>
      <w:spacing w:before="160"/>
      <w:jc w:val="center"/>
    </w:pPr>
    <w:rPr>
      <w:i/>
      <w:iCs/>
      <w:color w:val="404040" w:themeColor="text1" w:themeTint="BF"/>
    </w:rPr>
  </w:style>
  <w:style w:type="character" w:customStyle="1" w:styleId="QuoteChar">
    <w:name w:val="Quote Char"/>
    <w:basedOn w:val="DefaultParagraphFont"/>
    <w:link w:val="Quote"/>
    <w:uiPriority w:val="29"/>
    <w:rsid w:val="003755E3"/>
    <w:rPr>
      <w:i/>
      <w:iCs/>
      <w:color w:val="404040" w:themeColor="text1" w:themeTint="BF"/>
    </w:rPr>
  </w:style>
  <w:style w:type="paragraph" w:styleId="ListParagraph">
    <w:name w:val="List Paragraph"/>
    <w:basedOn w:val="Normal"/>
    <w:uiPriority w:val="34"/>
    <w:qFormat/>
    <w:rsid w:val="003755E3"/>
    <w:pPr>
      <w:ind w:left="720"/>
      <w:contextualSpacing/>
    </w:pPr>
  </w:style>
  <w:style w:type="character" w:styleId="IntenseEmphasis">
    <w:name w:val="Intense Emphasis"/>
    <w:basedOn w:val="DefaultParagraphFont"/>
    <w:uiPriority w:val="21"/>
    <w:qFormat/>
    <w:rsid w:val="003755E3"/>
    <w:rPr>
      <w:i/>
      <w:iCs/>
      <w:color w:val="2F5496" w:themeColor="accent1" w:themeShade="BF"/>
    </w:rPr>
  </w:style>
  <w:style w:type="paragraph" w:styleId="IntenseQuote">
    <w:name w:val="Intense Quote"/>
    <w:basedOn w:val="Normal"/>
    <w:next w:val="Normal"/>
    <w:link w:val="IntenseQuoteChar"/>
    <w:uiPriority w:val="30"/>
    <w:qFormat/>
    <w:rsid w:val="003755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55E3"/>
    <w:rPr>
      <w:i/>
      <w:iCs/>
      <w:color w:val="2F5496" w:themeColor="accent1" w:themeShade="BF"/>
    </w:rPr>
  </w:style>
  <w:style w:type="character" w:styleId="IntenseReference">
    <w:name w:val="Intense Reference"/>
    <w:basedOn w:val="DefaultParagraphFont"/>
    <w:uiPriority w:val="32"/>
    <w:qFormat/>
    <w:rsid w:val="003755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Omondi</dc:creator>
  <cp:keywords/>
  <dc:description/>
  <cp:lastModifiedBy>Lucas Omondi</cp:lastModifiedBy>
  <cp:revision>4</cp:revision>
  <dcterms:created xsi:type="dcterms:W3CDTF">2025-02-07T09:22:00Z</dcterms:created>
  <dcterms:modified xsi:type="dcterms:W3CDTF">2025-02-07T09:37:00Z</dcterms:modified>
</cp:coreProperties>
</file>