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65FF"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r w:rsidRPr="005C0841">
        <w:rPr>
          <w:rFonts w:ascii="Arial" w:eastAsia="Times New Roman" w:hAnsi="Arial" w:cs="Arial"/>
          <w:vanish/>
          <w:kern w:val="0"/>
          <w:sz w:val="16"/>
          <w:szCs w:val="16"/>
          <w14:ligatures w14:val="none"/>
        </w:rPr>
        <w:t>Top of Form</w:t>
      </w:r>
    </w:p>
    <w:p w14:paraId="65A87DBC" w14:textId="0A761E77" w:rsidR="005C0841" w:rsidRDefault="005C0841" w:rsidP="005C0841">
      <w:pPr>
        <w:pBdr>
          <w:bottom w:val="single" w:sz="6" w:space="1" w:color="auto"/>
        </w:pBdr>
        <w:spacing w:after="0" w:line="240" w:lineRule="auto"/>
        <w:rPr>
          <w:rFonts w:ascii="Arial" w:eastAsia="Times New Roman" w:hAnsi="Arial" w:cs="Arial"/>
          <w:kern w:val="0"/>
          <w:sz w:val="16"/>
          <w:szCs w:val="16"/>
          <w14:ligatures w14:val="none"/>
        </w:rPr>
      </w:pPr>
      <w:r>
        <w:rPr>
          <w:rFonts w:ascii="Segoe UI" w:hAnsi="Segoe UI" w:cs="Segoe UI"/>
          <w:color w:val="1F2328"/>
          <w:shd w:val="clear" w:color="auto" w:fill="FFFFFF"/>
        </w:rPr>
        <w:t>Weaver is a framework for designing a strong verifier by combining multiple weak, imperfect verifiers. To reduce the dependency on labeled data, Weaver leverages weak supervision to estimate each verifier’s accuracy and combines their outputs into a unified score that better reflects true response quality. Weaver significantly improves the pass@1 performance across several reasoning and math tasks, achieving o3-mini-level accuracy with Llama 3.3 70B Instruct as the generator, and an ensemble of smaller judge and reward models as the verifiers.</w:t>
      </w:r>
    </w:p>
    <w:p w14:paraId="0B4D626A"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4F7BA2FD"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1383318D"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3BBE57AB"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063F0E00"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36FE0C50"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539A3619"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336FC41F"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29F1B2AE"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6CF43ADE"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75384DF3"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5B895DB6" w14:textId="77777777" w:rsidR="005C0841" w:rsidRDefault="005C0841" w:rsidP="005C0841">
      <w:pPr>
        <w:pBdr>
          <w:bottom w:val="single" w:sz="6" w:space="1" w:color="auto"/>
        </w:pBdr>
        <w:spacing w:after="0" w:line="240" w:lineRule="auto"/>
        <w:jc w:val="center"/>
        <w:rPr>
          <w:rFonts w:ascii="Arial" w:eastAsia="Times New Roman" w:hAnsi="Arial" w:cs="Arial"/>
          <w:kern w:val="0"/>
          <w:sz w:val="16"/>
          <w:szCs w:val="16"/>
          <w14:ligatures w14:val="none"/>
        </w:rPr>
      </w:pPr>
    </w:p>
    <w:p w14:paraId="18B0F2E1" w14:textId="77777777" w:rsidR="005C0841" w:rsidRPr="005C0841" w:rsidRDefault="005C0841" w:rsidP="005C0841">
      <w:pPr>
        <w:pBdr>
          <w:bottom w:val="single" w:sz="6" w:space="1" w:color="auto"/>
        </w:pBdr>
        <w:spacing w:after="0" w:line="240" w:lineRule="auto"/>
        <w:jc w:val="center"/>
        <w:rPr>
          <w:rFonts w:ascii="Arial" w:eastAsia="Times New Roman" w:hAnsi="Arial" w:cs="Arial"/>
          <w:vanish/>
          <w:kern w:val="0"/>
          <w:sz w:val="16"/>
          <w:szCs w:val="16"/>
          <w14:ligatures w14:val="none"/>
        </w:rPr>
      </w:pPr>
    </w:p>
    <w:p w14:paraId="12E81EB2" w14:textId="77777777" w:rsidR="005C0841" w:rsidRPr="005C0841" w:rsidRDefault="005C0841" w:rsidP="005C0841">
      <w:pPr>
        <w:spacing w:after="0" w:line="720" w:lineRule="atLeast"/>
        <w:jc w:val="center"/>
        <w:textAlignment w:val="baseline"/>
        <w:outlineLvl w:val="0"/>
        <w:rPr>
          <w:rFonts w:ascii="Montserrat" w:eastAsia="Times New Roman" w:hAnsi="Montserrat" w:cs="Times New Roman"/>
          <w:color w:val="444444"/>
          <w:kern w:val="36"/>
          <w:sz w:val="63"/>
          <w:szCs w:val="63"/>
          <w14:ligatures w14:val="none"/>
        </w:rPr>
      </w:pPr>
      <w:r w:rsidRPr="005C0841">
        <w:rPr>
          <w:rFonts w:ascii="Montserrat" w:eastAsia="Times New Roman" w:hAnsi="Montserrat" w:cs="Times New Roman"/>
          <w:color w:val="444444"/>
          <w:kern w:val="36"/>
          <w:sz w:val="63"/>
          <w:szCs w:val="63"/>
          <w14:ligatures w14:val="none"/>
        </w:rPr>
        <w:t xml:space="preserve">Supercharging LLMs: Scalable RL with </w:t>
      </w:r>
      <w:proofErr w:type="spellStart"/>
      <w:r w:rsidRPr="005C0841">
        <w:rPr>
          <w:rFonts w:ascii="Montserrat" w:eastAsia="Times New Roman" w:hAnsi="Montserrat" w:cs="Times New Roman"/>
          <w:color w:val="444444"/>
          <w:kern w:val="36"/>
          <w:sz w:val="63"/>
          <w:szCs w:val="63"/>
          <w14:ligatures w14:val="none"/>
        </w:rPr>
        <w:t>torchforge</w:t>
      </w:r>
      <w:proofErr w:type="spellEnd"/>
      <w:r w:rsidRPr="005C0841">
        <w:rPr>
          <w:rFonts w:ascii="Montserrat" w:eastAsia="Times New Roman" w:hAnsi="Montserrat" w:cs="Times New Roman"/>
          <w:color w:val="444444"/>
          <w:kern w:val="36"/>
          <w:sz w:val="63"/>
          <w:szCs w:val="63"/>
          <w14:ligatures w14:val="none"/>
        </w:rPr>
        <w:t xml:space="preserve"> and Weaver</w:t>
      </w:r>
    </w:p>
    <w:p w14:paraId="6DEE5AF8" w14:textId="77777777" w:rsidR="005C0841" w:rsidRPr="005C0841" w:rsidRDefault="005C0841" w:rsidP="005C0841">
      <w:pPr>
        <w:spacing w:after="0" w:line="240" w:lineRule="auto"/>
        <w:jc w:val="center"/>
        <w:textAlignment w:val="baseline"/>
        <w:rPr>
          <w:rFonts w:ascii="inherit" w:eastAsia="Times New Roman" w:hAnsi="inherit" w:cs="Times New Roman"/>
          <w:kern w:val="0"/>
          <w14:ligatures w14:val="none"/>
        </w:rPr>
      </w:pPr>
      <w:r w:rsidRPr="005C0841">
        <w:rPr>
          <w:rFonts w:ascii="Helvetica" w:eastAsia="Times New Roman" w:hAnsi="Helvetica" w:cs="Times New Roman"/>
          <w:color w:val="757575"/>
          <w:kern w:val="0"/>
          <w:sz w:val="27"/>
          <w:szCs w:val="27"/>
          <w:bdr w:val="none" w:sz="0" w:space="0" w:color="auto" w:frame="1"/>
          <w14:ligatures w14:val="none"/>
        </w:rPr>
        <w:t>By </w:t>
      </w:r>
      <w:hyperlink r:id="rId5" w:tooltip="Posts by Stanford - Jon Saad-Falcon, Hangoo Kang, Simon Guo, Aakanksha Chowdhery, Azalia Mirhoseini Meta - Allen Wang, Danning Xie, Evan Smothers, Felipe Mello, Jack Khuu, Jiyue Wang, Joe Cummings, Lucas Pasqualin, Philip Bontrager, Rithesh Baradi, Vidhya Venkat, Yuxuan Hu, Jafar Taghiyar, Davide Italiano, Gayathri Aiyer, John Myles White, Joe Spisak, Sanyam Bhutani, Hamid Shojanazeri, Matthias Reso Ali Sol Hossein Kavianihamedani Emre Guven CoreWeave - Deok Filho Aaron Batilo Matthew Guan Xi Lu" w:history="1">
        <w:r w:rsidRPr="005C0841">
          <w:rPr>
            <w:rFonts w:ascii="inherit" w:eastAsia="Times New Roman" w:hAnsi="inherit" w:cs="Times New Roman"/>
            <w:color w:val="0000FF"/>
            <w:kern w:val="0"/>
            <w:sz w:val="27"/>
            <w:szCs w:val="27"/>
            <w:bdr w:val="none" w:sz="0" w:space="0" w:color="auto" w:frame="1"/>
            <w14:ligatures w14:val="none"/>
          </w:rPr>
          <w:t xml:space="preserve">Stanford - Jon Saad-Falcon, </w:t>
        </w:r>
        <w:proofErr w:type="spellStart"/>
        <w:r w:rsidRPr="005C0841">
          <w:rPr>
            <w:rFonts w:ascii="inherit" w:eastAsia="Times New Roman" w:hAnsi="inherit" w:cs="Times New Roman"/>
            <w:color w:val="0000FF"/>
            <w:kern w:val="0"/>
            <w:sz w:val="27"/>
            <w:szCs w:val="27"/>
            <w:bdr w:val="none" w:sz="0" w:space="0" w:color="auto" w:frame="1"/>
            <w14:ligatures w14:val="none"/>
          </w:rPr>
          <w:t>Hangoo</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Kang, Simon Guo, Aakanksha </w:t>
        </w:r>
        <w:proofErr w:type="spellStart"/>
        <w:r w:rsidRPr="005C0841">
          <w:rPr>
            <w:rFonts w:ascii="inherit" w:eastAsia="Times New Roman" w:hAnsi="inherit" w:cs="Times New Roman"/>
            <w:color w:val="0000FF"/>
            <w:kern w:val="0"/>
            <w:sz w:val="27"/>
            <w:szCs w:val="27"/>
            <w:bdr w:val="none" w:sz="0" w:space="0" w:color="auto" w:frame="1"/>
            <w14:ligatures w14:val="none"/>
          </w:rPr>
          <w:t>Chowdhery</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Azalia </w:t>
        </w:r>
        <w:proofErr w:type="spellStart"/>
        <w:r w:rsidRPr="005C0841">
          <w:rPr>
            <w:rFonts w:ascii="inherit" w:eastAsia="Times New Roman" w:hAnsi="inherit" w:cs="Times New Roman"/>
            <w:color w:val="0000FF"/>
            <w:kern w:val="0"/>
            <w:sz w:val="27"/>
            <w:szCs w:val="27"/>
            <w:bdr w:val="none" w:sz="0" w:space="0" w:color="auto" w:frame="1"/>
            <w14:ligatures w14:val="none"/>
          </w:rPr>
          <w:t>Mirhoseini</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Meta - Allen Wang, Danning Xie, Evan Smothers, Felipe Mello, Jack Khuu, </w:t>
        </w:r>
        <w:proofErr w:type="spellStart"/>
        <w:r w:rsidRPr="005C0841">
          <w:rPr>
            <w:rFonts w:ascii="inherit" w:eastAsia="Times New Roman" w:hAnsi="inherit" w:cs="Times New Roman"/>
            <w:color w:val="0000FF"/>
            <w:kern w:val="0"/>
            <w:sz w:val="27"/>
            <w:szCs w:val="27"/>
            <w:bdr w:val="none" w:sz="0" w:space="0" w:color="auto" w:frame="1"/>
            <w14:ligatures w14:val="none"/>
          </w:rPr>
          <w:t>Jiyue</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Wang, Joe Cummings, Lucas Pasqualin, Philip Bontrager, Rithesh Baradi, Vidhya Venkat, Yuxuan Hu, Jafar Taghiyar, Davide Italiano, Gayathri Aiyer, John Myles White, Joe Spisak, Sanyam Bhutani, Hamid </w:t>
        </w:r>
        <w:proofErr w:type="spellStart"/>
        <w:r w:rsidRPr="005C0841">
          <w:rPr>
            <w:rFonts w:ascii="inherit" w:eastAsia="Times New Roman" w:hAnsi="inherit" w:cs="Times New Roman"/>
            <w:color w:val="0000FF"/>
            <w:kern w:val="0"/>
            <w:sz w:val="27"/>
            <w:szCs w:val="27"/>
            <w:bdr w:val="none" w:sz="0" w:space="0" w:color="auto" w:frame="1"/>
            <w14:ligatures w14:val="none"/>
          </w:rPr>
          <w:t>Shojanazeri</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Matthias Reso Ali Sol Hossein </w:t>
        </w:r>
        <w:proofErr w:type="spellStart"/>
        <w:r w:rsidRPr="005C0841">
          <w:rPr>
            <w:rFonts w:ascii="inherit" w:eastAsia="Times New Roman" w:hAnsi="inherit" w:cs="Times New Roman"/>
            <w:color w:val="0000FF"/>
            <w:kern w:val="0"/>
            <w:sz w:val="27"/>
            <w:szCs w:val="27"/>
            <w:bdr w:val="none" w:sz="0" w:space="0" w:color="auto" w:frame="1"/>
            <w14:ligatures w14:val="none"/>
          </w:rPr>
          <w:t>Kavianihamedani</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Emre Guven </w:t>
        </w:r>
        <w:proofErr w:type="spellStart"/>
        <w:r w:rsidRPr="005C0841">
          <w:rPr>
            <w:rFonts w:ascii="inherit" w:eastAsia="Times New Roman" w:hAnsi="inherit" w:cs="Times New Roman"/>
            <w:color w:val="0000FF"/>
            <w:kern w:val="0"/>
            <w:sz w:val="27"/>
            <w:szCs w:val="27"/>
            <w:bdr w:val="none" w:sz="0" w:space="0" w:color="auto" w:frame="1"/>
            <w14:ligatures w14:val="none"/>
          </w:rPr>
          <w:t>CoreWeave</w:t>
        </w:r>
        <w:proofErr w:type="spellEnd"/>
        <w:r w:rsidRPr="005C0841">
          <w:rPr>
            <w:rFonts w:ascii="inherit" w:eastAsia="Times New Roman" w:hAnsi="inherit" w:cs="Times New Roman"/>
            <w:color w:val="0000FF"/>
            <w:kern w:val="0"/>
            <w:sz w:val="27"/>
            <w:szCs w:val="27"/>
            <w:bdr w:val="none" w:sz="0" w:space="0" w:color="auto" w:frame="1"/>
            <w14:ligatures w14:val="none"/>
          </w:rPr>
          <w:t xml:space="preserve"> - Deok Filho Aaron Batilo Matthew Guan Xi </w:t>
        </w:r>
        <w:proofErr w:type="spellStart"/>
        <w:r w:rsidRPr="005C0841">
          <w:rPr>
            <w:rFonts w:ascii="inherit" w:eastAsia="Times New Roman" w:hAnsi="inherit" w:cs="Times New Roman"/>
            <w:color w:val="0000FF"/>
            <w:kern w:val="0"/>
            <w:sz w:val="27"/>
            <w:szCs w:val="27"/>
            <w:bdr w:val="none" w:sz="0" w:space="0" w:color="auto" w:frame="1"/>
            <w14:ligatures w14:val="none"/>
          </w:rPr>
          <w:t>Lu</w:t>
        </w:r>
      </w:hyperlink>
      <w:r w:rsidRPr="005C0841">
        <w:rPr>
          <w:rFonts w:ascii="Helvetica" w:eastAsia="Times New Roman" w:hAnsi="Helvetica" w:cs="Times New Roman"/>
          <w:color w:val="757575"/>
          <w:kern w:val="0"/>
          <w:sz w:val="27"/>
          <w:szCs w:val="27"/>
          <w:bdr w:val="none" w:sz="0" w:space="0" w:color="auto" w:frame="1"/>
          <w14:ligatures w14:val="none"/>
        </w:rPr>
        <w:t>January</w:t>
      </w:r>
      <w:proofErr w:type="spellEnd"/>
      <w:r w:rsidRPr="005C0841">
        <w:rPr>
          <w:rFonts w:ascii="Helvetica" w:eastAsia="Times New Roman" w:hAnsi="Helvetica" w:cs="Times New Roman"/>
          <w:color w:val="757575"/>
          <w:kern w:val="0"/>
          <w:sz w:val="27"/>
          <w:szCs w:val="27"/>
          <w:bdr w:val="none" w:sz="0" w:space="0" w:color="auto" w:frame="1"/>
          <w14:ligatures w14:val="none"/>
        </w:rPr>
        <w:t xml:space="preserve"> 9, 2026</w:t>
      </w:r>
    </w:p>
    <w:p w14:paraId="6C24C0CC"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Scaling reinforcement learning (RL) for post-training large language models (LLMs) is notoriously difficult. While running RL on a single GPU or node is relatively simple, the complexity grows rapidly as you scale to hundreds of GPUs. Infrastructure challenges—distributed coordination, stability, reproducibility, and verification—often become the bottleneck, slowing down research and limiting how fast teams can iterate.</w:t>
      </w:r>
    </w:p>
    <w:p w14:paraId="590530BE"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To solve this, the </w:t>
      </w:r>
      <w:proofErr w:type="spellStart"/>
      <w:r w:rsidRPr="005C0841">
        <w:rPr>
          <w:rFonts w:ascii="inherit" w:eastAsia="Times New Roman" w:hAnsi="inherit" w:cs="Times New Roman"/>
          <w:kern w:val="0"/>
          <w:bdr w:val="none" w:sz="0" w:space="0" w:color="auto" w:frame="1"/>
          <w14:ligatures w14:val="none"/>
        </w:rPr>
        <w:t>PyTorch</w:t>
      </w:r>
      <w:proofErr w:type="spellEnd"/>
      <w:r w:rsidRPr="005C0841">
        <w:rPr>
          <w:rFonts w:ascii="inherit" w:eastAsia="Times New Roman" w:hAnsi="inherit" w:cs="Times New Roman"/>
          <w:kern w:val="0"/>
          <w:bdr w:val="none" w:sz="0" w:space="0" w:color="auto" w:frame="1"/>
          <w14:ligatures w14:val="none"/>
        </w:rPr>
        <w:t xml:space="preserve"> team at Meta recently open-sourced </w:t>
      </w:r>
      <w:proofErr w:type="spellStart"/>
      <w:r w:rsidRPr="005C0841">
        <w:rPr>
          <w:rFonts w:ascii="inherit" w:eastAsia="Times New Roman" w:hAnsi="inherit" w:cs="Times New Roman"/>
          <w:kern w:val="0"/>
          <w:bdr w:val="none" w:sz="0" w:space="0" w:color="auto" w:frame="1"/>
          <w14:ligatures w14:val="none"/>
        </w:rPr>
        <w:t>torchforge</w:t>
      </w:r>
      <w:proofErr w:type="spellEnd"/>
      <w:r w:rsidRPr="005C0841">
        <w:rPr>
          <w:rFonts w:ascii="inherit" w:eastAsia="Times New Roman" w:hAnsi="inherit" w:cs="Times New Roman"/>
          <w:kern w:val="0"/>
          <w:bdr w:val="none" w:sz="0" w:space="0" w:color="auto" w:frame="1"/>
          <w14:ligatures w14:val="none"/>
        </w:rPr>
        <w:t xml:space="preserve">, a </w:t>
      </w:r>
      <w:proofErr w:type="spellStart"/>
      <w:r w:rsidRPr="005C0841">
        <w:rPr>
          <w:rFonts w:ascii="inherit" w:eastAsia="Times New Roman" w:hAnsi="inherit" w:cs="Times New Roman"/>
          <w:kern w:val="0"/>
          <w:bdr w:val="none" w:sz="0" w:space="0" w:color="auto" w:frame="1"/>
          <w14:ligatures w14:val="none"/>
        </w:rPr>
        <w:t>PyTorch</w:t>
      </w:r>
      <w:proofErr w:type="spellEnd"/>
      <w:r w:rsidRPr="005C0841">
        <w:rPr>
          <w:rFonts w:ascii="inherit" w:eastAsia="Times New Roman" w:hAnsi="inherit" w:cs="Times New Roman"/>
          <w:kern w:val="0"/>
          <w:bdr w:val="none" w:sz="0" w:space="0" w:color="auto" w:frame="1"/>
          <w14:ligatures w14:val="none"/>
        </w:rPr>
        <w:t xml:space="preserve">-native RL library built to make large-scale post-training dramatically easier. In collaboration with Stanford and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xml:space="preserve">, we put </w:t>
      </w:r>
      <w:proofErr w:type="spellStart"/>
      <w:r w:rsidRPr="005C0841">
        <w:rPr>
          <w:rFonts w:ascii="inherit" w:eastAsia="Times New Roman" w:hAnsi="inherit" w:cs="Times New Roman"/>
          <w:kern w:val="0"/>
          <w:bdr w:val="none" w:sz="0" w:space="0" w:color="auto" w:frame="1"/>
          <w14:ligatures w14:val="none"/>
        </w:rPr>
        <w:t>forchforge</w:t>
      </w:r>
      <w:proofErr w:type="spellEnd"/>
      <w:r w:rsidRPr="005C0841">
        <w:rPr>
          <w:rFonts w:ascii="inherit" w:eastAsia="Times New Roman" w:hAnsi="inherit" w:cs="Times New Roman"/>
          <w:kern w:val="0"/>
          <w:bdr w:val="none" w:sz="0" w:space="0" w:color="auto" w:frame="1"/>
          <w14:ligatures w14:val="none"/>
        </w:rPr>
        <w:t xml:space="preserve"> through its paces on a 512-GPU cluster, running GRPO at a scale and speed that would have been nearly impossible with existing tooling (jump to the </w:t>
      </w:r>
      <w:hyperlink r:id="rId6" w:history="1">
        <w:r w:rsidRPr="005C0841">
          <w:rPr>
            <w:rFonts w:ascii="inherit" w:eastAsia="Times New Roman" w:hAnsi="inherit" w:cs="Times New Roman"/>
            <w:color w:val="DE3412"/>
            <w:kern w:val="0"/>
            <w:bdr w:val="none" w:sz="0" w:space="0" w:color="auto" w:frame="1"/>
            <w14:ligatures w14:val="none"/>
          </w:rPr>
          <w:t>code</w:t>
        </w:r>
      </w:hyperlink>
      <w:r w:rsidRPr="005C0841">
        <w:rPr>
          <w:rFonts w:ascii="inherit" w:eastAsia="Times New Roman" w:hAnsi="inherit" w:cs="Times New Roman"/>
          <w:kern w:val="0"/>
          <w:bdr w:val="none" w:sz="0" w:space="0" w:color="auto" w:frame="1"/>
          <w14:ligatures w14:val="none"/>
        </w:rPr>
        <w:t>)—the outcome: streamlined setup, steady training, and an unambiguous route from idea to experiment.</w:t>
      </w:r>
    </w:p>
    <w:p w14:paraId="372BD2C0"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lastRenderedPageBreak/>
        <w:t xml:space="preserve">In this blog, we’ll break down how </w:t>
      </w:r>
      <w:proofErr w:type="spellStart"/>
      <w:r w:rsidRPr="005C0841">
        <w:rPr>
          <w:rFonts w:ascii="inherit" w:eastAsia="Times New Roman" w:hAnsi="inherit" w:cs="Times New Roman"/>
          <w:kern w:val="0"/>
          <w:bdr w:val="none" w:sz="0" w:space="0" w:color="auto" w:frame="1"/>
          <w14:ligatures w14:val="none"/>
        </w:rPr>
        <w:t>torchforge</w:t>
      </w:r>
      <w:proofErr w:type="spellEnd"/>
      <w:r w:rsidRPr="005C0841">
        <w:rPr>
          <w:rFonts w:ascii="inherit" w:eastAsia="Times New Roman" w:hAnsi="inherit" w:cs="Times New Roman"/>
          <w:kern w:val="0"/>
          <w:bdr w:val="none" w:sz="0" w:space="0" w:color="auto" w:frame="1"/>
          <w14:ligatures w14:val="none"/>
        </w:rPr>
        <w:t xml:space="preserve"> simplifies RL infrastructure, how the partnership with Stanford and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xml:space="preserve"> enabled experiments at scale, and what we learned from running RL with </w:t>
      </w:r>
      <w:hyperlink r:id="rId7" w:history="1">
        <w:r w:rsidRPr="005C0841">
          <w:rPr>
            <w:rFonts w:ascii="inherit" w:eastAsia="Times New Roman" w:hAnsi="inherit" w:cs="Times New Roman"/>
            <w:color w:val="DE3412"/>
            <w:kern w:val="0"/>
            <w:bdr w:val="none" w:sz="0" w:space="0" w:color="auto" w:frame="1"/>
            <w14:ligatures w14:val="none"/>
          </w:rPr>
          <w:t>Weaver</w:t>
        </w:r>
      </w:hyperlink>
      <w:r w:rsidRPr="005C0841">
        <w:rPr>
          <w:rFonts w:ascii="inherit" w:eastAsia="Times New Roman" w:hAnsi="inherit" w:cs="Times New Roman"/>
          <w:kern w:val="0"/>
          <w:bdr w:val="none" w:sz="0" w:space="0" w:color="auto" w:frame="1"/>
          <w14:ligatures w14:val="none"/>
        </w:rPr>
        <w:t> (</w:t>
      </w:r>
      <w:r w:rsidRPr="005C0841">
        <w:rPr>
          <w:rFonts w:ascii="inherit" w:eastAsia="Times New Roman" w:hAnsi="inherit" w:cs="Times New Roman"/>
          <w:i/>
          <w:iCs/>
          <w:kern w:val="0"/>
          <w:bdr w:val="none" w:sz="0" w:space="0" w:color="auto" w:frame="1"/>
          <w14:ligatures w14:val="none"/>
        </w:rPr>
        <w:t>A weak verifier system developed to address the gap between generation and verification in large language models.</w:t>
      </w:r>
      <w:r w:rsidRPr="005C0841">
        <w:rPr>
          <w:rFonts w:ascii="inherit" w:eastAsia="Times New Roman" w:hAnsi="inherit" w:cs="Times New Roman"/>
          <w:kern w:val="0"/>
          <w:bdr w:val="none" w:sz="0" w:space="0" w:color="auto" w:frame="1"/>
          <w14:ligatures w14:val="none"/>
        </w:rPr>
        <w:t>)  as the verifier across hundreds of GPUs. We’ll also share results, practical insights, and recommendations for researchers aiming to scale their own RL post-training workflows.</w:t>
      </w:r>
    </w:p>
    <w:p w14:paraId="2740CE8B"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proofErr w:type="spellStart"/>
      <w:proofErr w:type="gramStart"/>
      <w:r w:rsidRPr="005C0841">
        <w:rPr>
          <w:rFonts w:ascii="inherit" w:eastAsia="Times New Roman" w:hAnsi="inherit" w:cs="Times New Roman"/>
          <w:color w:val="444444"/>
          <w:kern w:val="0"/>
          <w:sz w:val="54"/>
          <w:szCs w:val="54"/>
          <w:bdr w:val="none" w:sz="0" w:space="0" w:color="auto" w:frame="1"/>
          <w14:ligatures w14:val="none"/>
        </w:rPr>
        <w:t>tl;dr</w:t>
      </w:r>
      <w:proofErr w:type="spellEnd"/>
      <w:proofErr w:type="gramEnd"/>
    </w:p>
    <w:p w14:paraId="7C406636"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We evaluated RL post-training across two model sizes—Qwen3-8B-Base and Qwen3-32B-Base—comparing three reward approaches:</w:t>
      </w:r>
    </w:p>
    <w:p w14:paraId="4D9E1CE7" w14:textId="77777777" w:rsidR="005C0841" w:rsidRPr="005C0841" w:rsidRDefault="005C0841" w:rsidP="005C0841">
      <w:pPr>
        <w:numPr>
          <w:ilvl w:val="0"/>
          <w:numId w:val="3"/>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Single reward model (RM) (no annotations): Training with one reward model</w:t>
      </w:r>
    </w:p>
    <w:p w14:paraId="45C7AA5A" w14:textId="77777777" w:rsidR="005C0841" w:rsidRPr="005C0841" w:rsidRDefault="005C0841" w:rsidP="005C0841">
      <w:pPr>
        <w:numPr>
          <w:ilvl w:val="0"/>
          <w:numId w:val="3"/>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Weaver (no annotations): Training with Weaver’s aggregated verifier ensemble</w:t>
      </w:r>
    </w:p>
    <w:p w14:paraId="17DF0FC5" w14:textId="77777777" w:rsidR="005C0841" w:rsidRPr="005C0841" w:rsidRDefault="005C0841" w:rsidP="005C0841">
      <w:pPr>
        <w:numPr>
          <w:ilvl w:val="0"/>
          <w:numId w:val="3"/>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Annotated training samples: Oracle upper bound using ground-truth labels</w:t>
      </w:r>
    </w:p>
    <w:p w14:paraId="636CC092"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Key findings on Math, GPQA, and MMLU Pro:</w:t>
      </w:r>
    </w:p>
    <w:p w14:paraId="5E24903B" w14:textId="6D2B05C6"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Containers/UBF8T346G9.ms/WebArchiveCopyPasteTempFiles/com.microsoft.Word/1-2.png"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43C70D03" wp14:editId="25CEAD47">
            <wp:extent cx="5943600" cy="3164205"/>
            <wp:effectExtent l="0" t="0" r="0" b="0"/>
            <wp:docPr id="112435906"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906" name="Picture 15"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4205"/>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3BBE168E"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The combination of Forge + Weaver creates a complete RL infrastructure that was previously unavailable to the research community, lets understand these:</w:t>
      </w:r>
    </w:p>
    <w:p w14:paraId="06740760" w14:textId="77777777" w:rsidR="005C0841" w:rsidRPr="005C0841" w:rsidRDefault="005C0841" w:rsidP="005C0841">
      <w:pPr>
        <w:numPr>
          <w:ilvl w:val="0"/>
          <w:numId w:val="4"/>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Forge:</w:t>
      </w:r>
      <w:r w:rsidRPr="005C0841">
        <w:rPr>
          <w:rFonts w:ascii="inherit" w:eastAsia="Times New Roman" w:hAnsi="inherit" w:cs="Times New Roman"/>
          <w:kern w:val="0"/>
          <w:bdr w:val="none" w:sz="0" w:space="0" w:color="auto" w:frame="1"/>
          <w14:ligatures w14:val="none"/>
        </w:rPr>
        <w:t xml:space="preserve"> provides </w:t>
      </w:r>
      <w:proofErr w:type="spellStart"/>
      <w:r w:rsidRPr="005C0841">
        <w:rPr>
          <w:rFonts w:ascii="inherit" w:eastAsia="Times New Roman" w:hAnsi="inherit" w:cs="Times New Roman"/>
          <w:kern w:val="0"/>
          <w:bdr w:val="none" w:sz="0" w:space="0" w:color="auto" w:frame="1"/>
          <w14:ligatures w14:val="none"/>
        </w:rPr>
        <w:t>PyTorch</w:t>
      </w:r>
      <w:proofErr w:type="spellEnd"/>
      <w:r w:rsidRPr="005C0841">
        <w:rPr>
          <w:rFonts w:ascii="inherit" w:eastAsia="Times New Roman" w:hAnsi="inherit" w:cs="Times New Roman"/>
          <w:kern w:val="0"/>
          <w:bdr w:val="none" w:sz="0" w:space="0" w:color="auto" w:frame="1"/>
          <w14:ligatures w14:val="none"/>
        </w:rPr>
        <w:t>-native RL primitives that scale from single-node to a multi-node cluster without infrastructure complexity</w:t>
      </w:r>
    </w:p>
    <w:p w14:paraId="2C4BB3C9" w14:textId="77777777" w:rsidR="005C0841" w:rsidRPr="005C0841" w:rsidRDefault="005C0841" w:rsidP="005C0841">
      <w:pPr>
        <w:numPr>
          <w:ilvl w:val="0"/>
          <w:numId w:val="4"/>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Weaver:</w:t>
      </w:r>
      <w:r w:rsidRPr="005C0841">
        <w:rPr>
          <w:rFonts w:ascii="inherit" w:eastAsia="Times New Roman" w:hAnsi="inherit" w:cs="Times New Roman"/>
          <w:kern w:val="0"/>
          <w:bdr w:val="none" w:sz="0" w:space="0" w:color="auto" w:frame="1"/>
          <w14:ligatures w14:val="none"/>
        </w:rPr>
        <w:t> delivers production-grade reward signals without human annotations or expensive API calls</w:t>
      </w:r>
    </w:p>
    <w:p w14:paraId="6F3CEB8D" w14:textId="77777777" w:rsidR="005C0841" w:rsidRPr="005C0841" w:rsidRDefault="005C0841" w:rsidP="005C0841">
      <w:pPr>
        <w:numPr>
          <w:ilvl w:val="0"/>
          <w:numId w:val="4"/>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Monarch:</w:t>
      </w:r>
      <w:r w:rsidRPr="005C0841">
        <w:rPr>
          <w:rFonts w:ascii="inherit" w:eastAsia="Times New Roman" w:hAnsi="inherit" w:cs="Times New Roman"/>
          <w:kern w:val="0"/>
          <w:bdr w:val="none" w:sz="0" w:space="0" w:color="auto" w:frame="1"/>
          <w14:ligatures w14:val="none"/>
        </w:rPr>
        <w:t> orchestrates distributed coordination with automatic fault tolerance.</w:t>
      </w:r>
    </w:p>
    <w:p w14:paraId="0F256FA5"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Together, this stack makes it practical to run RLVR (Reinforcement Learning with Verifier Rewards) at the scale needed for meaningful improvements on challenging reasoning benchmarks. Researchers can now iterate on reward design, policy updates, and verification strategies without rebuilding distributed systems from scratch.</w:t>
      </w:r>
    </w:p>
    <w:p w14:paraId="2A38C451"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proofErr w:type="spellStart"/>
      <w:r w:rsidRPr="005C0841">
        <w:rPr>
          <w:rFonts w:ascii="inherit" w:eastAsia="Times New Roman" w:hAnsi="inherit" w:cs="Times New Roman"/>
          <w:color w:val="444444"/>
          <w:kern w:val="0"/>
          <w:sz w:val="54"/>
          <w:szCs w:val="54"/>
          <w:bdr w:val="none" w:sz="0" w:space="0" w:color="auto" w:frame="1"/>
          <w14:ligatures w14:val="none"/>
        </w:rPr>
        <w:lastRenderedPageBreak/>
        <w:t>torchforge</w:t>
      </w:r>
      <w:proofErr w:type="spellEnd"/>
      <w:r w:rsidRPr="005C0841">
        <w:rPr>
          <w:rFonts w:ascii="inherit" w:eastAsia="Times New Roman" w:hAnsi="inherit" w:cs="Times New Roman"/>
          <w:color w:val="444444"/>
          <w:kern w:val="0"/>
          <w:sz w:val="54"/>
          <w:szCs w:val="54"/>
          <w:bdr w:val="none" w:sz="0" w:space="0" w:color="auto" w:frame="1"/>
          <w14:ligatures w14:val="none"/>
        </w:rPr>
        <w:t>: The Scalable RL Platform for LLMs</w:t>
      </w:r>
    </w:p>
    <w:p w14:paraId="5ED013D1"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hyperlink r:id="rId9" w:history="1">
        <w:proofErr w:type="spellStart"/>
        <w:r w:rsidRPr="005C0841">
          <w:rPr>
            <w:rFonts w:ascii="inherit" w:eastAsia="Times New Roman" w:hAnsi="inherit" w:cs="Times New Roman"/>
            <w:color w:val="DE3412"/>
            <w:kern w:val="0"/>
            <w:bdr w:val="none" w:sz="0" w:space="0" w:color="auto" w:frame="1"/>
            <w14:ligatures w14:val="none"/>
          </w:rPr>
          <w:t>torchforge</w:t>
        </w:r>
        <w:proofErr w:type="spellEnd"/>
        <w:r w:rsidRPr="005C0841">
          <w:rPr>
            <w:rFonts w:ascii="inherit" w:eastAsia="Times New Roman" w:hAnsi="inherit" w:cs="Times New Roman"/>
            <w:color w:val="DE3412"/>
            <w:kern w:val="0"/>
            <w:bdr w:val="none" w:sz="0" w:space="0" w:color="auto" w:frame="1"/>
            <w14:ligatures w14:val="none"/>
          </w:rPr>
          <w:t xml:space="preserve"> (“Forge”)</w:t>
        </w:r>
      </w:hyperlink>
      <w:r w:rsidRPr="005C0841">
        <w:rPr>
          <w:rFonts w:ascii="inherit" w:eastAsia="Times New Roman" w:hAnsi="inherit" w:cs="Times New Roman"/>
          <w:kern w:val="0"/>
          <w:bdr w:val="none" w:sz="0" w:space="0" w:color="auto" w:frame="1"/>
          <w14:ligatures w14:val="none"/>
        </w:rPr>
        <w:t xml:space="preserve"> is a </w:t>
      </w:r>
      <w:proofErr w:type="spellStart"/>
      <w:r w:rsidRPr="005C0841">
        <w:rPr>
          <w:rFonts w:ascii="inherit" w:eastAsia="Times New Roman" w:hAnsi="inherit" w:cs="Times New Roman"/>
          <w:kern w:val="0"/>
          <w:bdr w:val="none" w:sz="0" w:space="0" w:color="auto" w:frame="1"/>
          <w14:ligatures w14:val="none"/>
        </w:rPr>
        <w:t>PyTorch</w:t>
      </w:r>
      <w:proofErr w:type="spellEnd"/>
      <w:r w:rsidRPr="005C0841">
        <w:rPr>
          <w:rFonts w:ascii="inherit" w:eastAsia="Times New Roman" w:hAnsi="inherit" w:cs="Times New Roman"/>
          <w:kern w:val="0"/>
          <w:bdr w:val="none" w:sz="0" w:space="0" w:color="auto" w:frame="1"/>
          <w14:ligatures w14:val="none"/>
        </w:rPr>
        <w:noBreakHyphen/>
        <w:t>native library for scalable RL post</w:t>
      </w:r>
      <w:r w:rsidRPr="005C0841">
        <w:rPr>
          <w:rFonts w:ascii="inherit" w:eastAsia="Times New Roman" w:hAnsi="inherit" w:cs="Times New Roman"/>
          <w:kern w:val="0"/>
          <w:bdr w:val="none" w:sz="0" w:space="0" w:color="auto" w:frame="1"/>
          <w14:ligatures w14:val="none"/>
        </w:rPr>
        <w:noBreakHyphen/>
        <w:t>training and agentic development that lets researchers focus on RL algorithms—not infrastructure. It expresses RL as clean, pseudocode</w:t>
      </w:r>
      <w:r w:rsidRPr="005C0841">
        <w:rPr>
          <w:rFonts w:ascii="inherit" w:eastAsia="Times New Roman" w:hAnsi="inherit" w:cs="Times New Roman"/>
          <w:kern w:val="0"/>
          <w:bdr w:val="none" w:sz="0" w:space="0" w:color="auto" w:frame="1"/>
          <w14:ligatures w14:val="none"/>
        </w:rPr>
        <w:noBreakHyphen/>
        <w:t>like primitives while seamlessly scaling across GPU clusters and supporting any degree of asynchrony, from fully synchronous PPO to fully async off</w:t>
      </w:r>
      <w:r w:rsidRPr="005C0841">
        <w:rPr>
          <w:rFonts w:ascii="inherit" w:eastAsia="Times New Roman" w:hAnsi="inherit" w:cs="Times New Roman"/>
          <w:kern w:val="0"/>
          <w:bdr w:val="none" w:sz="0" w:space="0" w:color="auto" w:frame="1"/>
          <w14:ligatures w14:val="none"/>
        </w:rPr>
        <w:noBreakHyphen/>
        <w:t xml:space="preserve">policy training. Built on proven distributed foundations, Forge separates infrastructure from algorithms so teams can iterate quickly on reward design, policy updates, and agent tooling without </w:t>
      </w:r>
      <w:proofErr w:type="spellStart"/>
      <w:r w:rsidRPr="005C0841">
        <w:rPr>
          <w:rFonts w:ascii="inherit" w:eastAsia="Times New Roman" w:hAnsi="inherit" w:cs="Times New Roman"/>
          <w:kern w:val="0"/>
          <w:bdr w:val="none" w:sz="0" w:space="0" w:color="auto" w:frame="1"/>
          <w14:ligatures w14:val="none"/>
        </w:rPr>
        <w:t>resharding</w:t>
      </w:r>
      <w:proofErr w:type="spellEnd"/>
      <w:r w:rsidRPr="005C0841">
        <w:rPr>
          <w:rFonts w:ascii="inherit" w:eastAsia="Times New Roman" w:hAnsi="inherit" w:cs="Times New Roman"/>
          <w:kern w:val="0"/>
          <w:bdr w:val="none" w:sz="0" w:space="0" w:color="auto" w:frame="1"/>
          <w14:ligatures w14:val="none"/>
        </w:rPr>
        <w:t xml:space="preserve"> logic, weight sync headaches, or control</w:t>
      </w:r>
      <w:r w:rsidRPr="005C0841">
        <w:rPr>
          <w:rFonts w:ascii="inherit" w:eastAsia="Times New Roman" w:hAnsi="inherit" w:cs="Times New Roman"/>
          <w:kern w:val="0"/>
          <w:bdr w:val="none" w:sz="0" w:space="0" w:color="auto" w:frame="1"/>
          <w14:ligatures w14:val="none"/>
        </w:rPr>
        <w:noBreakHyphen/>
        <w:t>plane orchestration in their training code.</w:t>
      </w:r>
    </w:p>
    <w:p w14:paraId="6F952233"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Under the hood, </w:t>
      </w:r>
      <w:proofErr w:type="spellStart"/>
      <w:r w:rsidRPr="005C0841">
        <w:rPr>
          <w:rFonts w:ascii="inherit" w:eastAsia="Times New Roman" w:hAnsi="inherit" w:cs="Times New Roman"/>
          <w:kern w:val="0"/>
          <w:bdr w:val="none" w:sz="0" w:space="0" w:color="auto" w:frame="1"/>
          <w14:ligatures w14:val="none"/>
        </w:rPr>
        <w:t>torchforge</w:t>
      </w:r>
      <w:proofErr w:type="spellEnd"/>
      <w:r w:rsidRPr="005C0841">
        <w:rPr>
          <w:rFonts w:ascii="inherit" w:eastAsia="Times New Roman" w:hAnsi="inherit" w:cs="Times New Roman"/>
          <w:kern w:val="0"/>
          <w:bdr w:val="none" w:sz="0" w:space="0" w:color="auto" w:frame="1"/>
          <w14:ligatures w14:val="none"/>
        </w:rPr>
        <w:t xml:space="preserve"> composes an ecosystem of production</w:t>
      </w:r>
      <w:r w:rsidRPr="005C0841">
        <w:rPr>
          <w:rFonts w:ascii="inherit" w:eastAsia="Times New Roman" w:hAnsi="inherit" w:cs="Times New Roman"/>
          <w:kern w:val="0"/>
          <w:bdr w:val="none" w:sz="0" w:space="0" w:color="auto" w:frame="1"/>
          <w14:ligatures w14:val="none"/>
        </w:rPr>
        <w:noBreakHyphen/>
        <w:t>grade components—Monarch for distributed coordination and fault tolerance, </w:t>
      </w:r>
      <w:proofErr w:type="spellStart"/>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HYPERLINK "https://github.com/meta-pytorch/torchstore"</w:instrText>
      </w:r>
      <w:r w:rsidRPr="005C0841">
        <w:rPr>
          <w:rFonts w:ascii="inherit" w:eastAsia="Times New Roman" w:hAnsi="inherit" w:cs="Times New Roman"/>
          <w:kern w:val="0"/>
          <w14:ligatures w14:val="none"/>
        </w:rPr>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color w:val="DE3412"/>
          <w:kern w:val="0"/>
          <w:bdr w:val="none" w:sz="0" w:space="0" w:color="auto" w:frame="1"/>
          <w14:ligatures w14:val="none"/>
        </w:rPr>
        <w:t>TorchStore</w:t>
      </w:r>
      <w:proofErr w:type="spellEnd"/>
      <w:r w:rsidRPr="005C0841">
        <w:rPr>
          <w:rFonts w:ascii="inherit" w:eastAsia="Times New Roman" w:hAnsi="inherit" w:cs="Times New Roman"/>
          <w:kern w:val="0"/>
          <w14:ligatures w14:val="none"/>
        </w:rPr>
        <w:fldChar w:fldCharType="end"/>
      </w:r>
      <w:r w:rsidRPr="005C0841">
        <w:rPr>
          <w:rFonts w:ascii="inherit" w:eastAsia="Times New Roman" w:hAnsi="inherit" w:cs="Times New Roman"/>
          <w:kern w:val="0"/>
          <w:bdr w:val="none" w:sz="0" w:space="0" w:color="auto" w:frame="1"/>
          <w14:ligatures w14:val="none"/>
        </w:rPr>
        <w:t> for fast in</w:t>
      </w:r>
      <w:r w:rsidRPr="005C0841">
        <w:rPr>
          <w:rFonts w:ascii="inherit" w:eastAsia="Times New Roman" w:hAnsi="inherit" w:cs="Times New Roman"/>
          <w:kern w:val="0"/>
          <w:bdr w:val="none" w:sz="0" w:space="0" w:color="auto" w:frame="1"/>
          <w14:ligatures w14:val="none"/>
        </w:rPr>
        <w:noBreakHyphen/>
        <w:t xml:space="preserve">memory weight and tensor synchronization, </w:t>
      </w:r>
      <w:proofErr w:type="spellStart"/>
      <w:r w:rsidRPr="005C0841">
        <w:rPr>
          <w:rFonts w:ascii="inherit" w:eastAsia="Times New Roman" w:hAnsi="inherit" w:cs="Times New Roman"/>
          <w:kern w:val="0"/>
          <w:bdr w:val="none" w:sz="0" w:space="0" w:color="auto" w:frame="1"/>
          <w14:ligatures w14:val="none"/>
        </w:rPr>
        <w:t>vLLM</w:t>
      </w:r>
      <w:proofErr w:type="spellEnd"/>
      <w:r w:rsidRPr="005C0841">
        <w:rPr>
          <w:rFonts w:ascii="inherit" w:eastAsia="Times New Roman" w:hAnsi="inherit" w:cs="Times New Roman"/>
          <w:kern w:val="0"/>
          <w:bdr w:val="none" w:sz="0" w:space="0" w:color="auto" w:frame="1"/>
          <w14:ligatures w14:val="none"/>
        </w:rPr>
        <w:t xml:space="preserve"> for high</w:t>
      </w:r>
      <w:r w:rsidRPr="005C0841">
        <w:rPr>
          <w:rFonts w:ascii="inherit" w:eastAsia="Times New Roman" w:hAnsi="inherit" w:cs="Times New Roman"/>
          <w:kern w:val="0"/>
          <w:bdr w:val="none" w:sz="0" w:space="0" w:color="auto" w:frame="1"/>
          <w14:ligatures w14:val="none"/>
        </w:rPr>
        <w:noBreakHyphen/>
        <w:t xml:space="preserve">throughput inference, and </w:t>
      </w:r>
      <w:proofErr w:type="spellStart"/>
      <w:r w:rsidRPr="005C0841">
        <w:rPr>
          <w:rFonts w:ascii="inherit" w:eastAsia="Times New Roman" w:hAnsi="inherit" w:cs="Times New Roman"/>
          <w:kern w:val="0"/>
          <w:bdr w:val="none" w:sz="0" w:space="0" w:color="auto" w:frame="1"/>
          <w14:ligatures w14:val="none"/>
        </w:rPr>
        <w:t>TorchTitan</w:t>
      </w:r>
      <w:proofErr w:type="spellEnd"/>
      <w:r w:rsidRPr="005C0841">
        <w:rPr>
          <w:rFonts w:ascii="inherit" w:eastAsia="Times New Roman" w:hAnsi="inherit" w:cs="Times New Roman"/>
          <w:kern w:val="0"/>
          <w:bdr w:val="none" w:sz="0" w:space="0" w:color="auto" w:frame="1"/>
          <w14:ligatures w14:val="none"/>
        </w:rPr>
        <w:t xml:space="preserve"> for scalable training—into a cohesive RL stack with clean service abstractions.</w:t>
      </w:r>
    </w:p>
    <w:p w14:paraId="474DE03C" w14:textId="77777777" w:rsidR="005C0841" w:rsidRPr="005C0841" w:rsidRDefault="005C0841" w:rsidP="005C0841">
      <w:pPr>
        <w:spacing w:after="0" w:line="600" w:lineRule="atLeast"/>
        <w:textAlignment w:val="baseline"/>
        <w:outlineLvl w:val="2"/>
        <w:rPr>
          <w:rFonts w:ascii="Montserrat" w:eastAsia="Times New Roman" w:hAnsi="Montserrat" w:cs="Times New Roman"/>
          <w:color w:val="444444"/>
          <w:kern w:val="0"/>
          <w:sz w:val="42"/>
          <w:szCs w:val="42"/>
          <w14:ligatures w14:val="none"/>
        </w:rPr>
      </w:pPr>
      <w:r w:rsidRPr="005C0841">
        <w:rPr>
          <w:rFonts w:ascii="inherit" w:eastAsia="Times New Roman" w:hAnsi="inherit" w:cs="Times New Roman"/>
          <w:color w:val="444444"/>
          <w:kern w:val="0"/>
          <w:sz w:val="42"/>
          <w:szCs w:val="42"/>
          <w:bdr w:val="none" w:sz="0" w:space="0" w:color="auto" w:frame="1"/>
          <w14:ligatures w14:val="none"/>
        </w:rPr>
        <w:t>Key Features</w:t>
      </w:r>
    </w:p>
    <w:p w14:paraId="11A0323F"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proofErr w:type="spellStart"/>
      <w:r w:rsidRPr="005C0841">
        <w:rPr>
          <w:rFonts w:ascii="Helvetica" w:eastAsia="Times New Roman" w:hAnsi="Helvetica" w:cs="Times New Roman"/>
          <w:b/>
          <w:bCs/>
          <w:kern w:val="0"/>
          <w:bdr w:val="none" w:sz="0" w:space="0" w:color="auto" w:frame="1"/>
          <w14:ligatures w14:val="none"/>
        </w:rPr>
        <w:t>PyTorch</w:t>
      </w:r>
      <w:proofErr w:type="spellEnd"/>
      <w:r w:rsidRPr="005C0841">
        <w:rPr>
          <w:rFonts w:ascii="Helvetica" w:eastAsia="Times New Roman" w:hAnsi="Helvetica" w:cs="Times New Roman"/>
          <w:b/>
          <w:bCs/>
          <w:kern w:val="0"/>
          <w:bdr w:val="none" w:sz="0" w:space="0" w:color="auto" w:frame="1"/>
          <w14:ligatures w14:val="none"/>
        </w:rPr>
        <w:noBreakHyphen/>
        <w:t>native, </w:t>
      </w:r>
      <w:hyperlink r:id="rId10" w:history="1">
        <w:r w:rsidRPr="005C0841">
          <w:rPr>
            <w:rFonts w:ascii="Helvetica" w:eastAsia="Times New Roman" w:hAnsi="Helvetica" w:cs="Times New Roman"/>
            <w:b/>
            <w:bCs/>
            <w:color w:val="DE3412"/>
            <w:kern w:val="0"/>
            <w:bdr w:val="none" w:sz="0" w:space="0" w:color="auto" w:frame="1"/>
            <w14:ligatures w14:val="none"/>
          </w:rPr>
          <w:t>pseudocode</w:t>
        </w:r>
        <w:r w:rsidRPr="005C0841">
          <w:rPr>
            <w:rFonts w:ascii="Helvetica" w:eastAsia="Times New Roman" w:hAnsi="Helvetica" w:cs="Times New Roman"/>
            <w:b/>
            <w:bCs/>
            <w:color w:val="DE3412"/>
            <w:kern w:val="0"/>
            <w:bdr w:val="none" w:sz="0" w:space="0" w:color="auto" w:frame="1"/>
            <w14:ligatures w14:val="none"/>
          </w:rPr>
          <w:noBreakHyphen/>
          <w:t>style </w:t>
        </w:r>
      </w:hyperlink>
      <w:r w:rsidRPr="005C0841">
        <w:rPr>
          <w:rFonts w:ascii="Helvetica" w:eastAsia="Times New Roman" w:hAnsi="Helvetica" w:cs="Times New Roman"/>
          <w:b/>
          <w:bCs/>
          <w:kern w:val="0"/>
          <w:bdr w:val="none" w:sz="0" w:space="0" w:color="auto" w:frame="1"/>
          <w14:ligatures w14:val="none"/>
        </w:rPr>
        <w:t>RL APIs</w:t>
      </w:r>
      <w:r w:rsidRPr="005C0841">
        <w:rPr>
          <w:rFonts w:ascii="inherit" w:eastAsia="Times New Roman" w:hAnsi="inherit" w:cs="Times New Roman"/>
          <w:kern w:val="0"/>
          <w:bdr w:val="none" w:sz="0" w:space="0" w:color="auto" w:frame="1"/>
          <w14:ligatures w14:val="none"/>
        </w:rPr>
        <w:t> → write algorithms the way you’d sketch them on a whiteboard while Forge handles resource allocation, synchronization, and failure recovery—so you focus on research, not plumbing.</w:t>
      </w:r>
    </w:p>
    <w:p w14:paraId="49B44333"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 xml:space="preserve">Flexible synchronicity (sync PPO </w:t>
      </w:r>
      <w:r w:rsidRPr="005C0841">
        <w:rPr>
          <w:rFonts w:ascii="Apple Color Emoji" w:eastAsia="Times New Roman" w:hAnsi="Apple Color Emoji" w:cs="Apple Color Emoji"/>
          <w:b/>
          <w:bCs/>
          <w:kern w:val="0"/>
          <w:bdr w:val="none" w:sz="0" w:space="0" w:color="auto" w:frame="1"/>
          <w14:ligatures w14:val="none"/>
        </w:rPr>
        <w:t>↔</w:t>
      </w:r>
      <w:r w:rsidRPr="005C0841">
        <w:rPr>
          <w:rFonts w:ascii="Helvetica" w:eastAsia="Times New Roman" w:hAnsi="Helvetica" w:cs="Times New Roman"/>
          <w:b/>
          <w:bCs/>
          <w:kern w:val="0"/>
          <w:bdr w:val="none" w:sz="0" w:space="0" w:color="auto" w:frame="1"/>
          <w14:ligatures w14:val="none"/>
        </w:rPr>
        <w:t xml:space="preserve"> fully async off</w:t>
      </w:r>
      <w:r w:rsidRPr="005C0841">
        <w:rPr>
          <w:rFonts w:ascii="Helvetica" w:eastAsia="Times New Roman" w:hAnsi="Helvetica" w:cs="Times New Roman"/>
          <w:b/>
          <w:bCs/>
          <w:kern w:val="0"/>
          <w:bdr w:val="none" w:sz="0" w:space="0" w:color="auto" w:frame="1"/>
          <w14:ligatures w14:val="none"/>
        </w:rPr>
        <w:noBreakHyphen/>
        <w:t>policy)</w:t>
      </w:r>
      <w:r w:rsidRPr="005C0841">
        <w:rPr>
          <w:rFonts w:ascii="inherit" w:eastAsia="Times New Roman" w:hAnsi="inherit" w:cs="Times New Roman"/>
          <w:kern w:val="0"/>
          <w:bdr w:val="none" w:sz="0" w:space="0" w:color="auto" w:frame="1"/>
          <w14:ligatures w14:val="none"/>
        </w:rPr>
        <w:t> → switch coordination patterns without touching rollout logic; reuse the same RL code across training paradigms.</w:t>
      </w:r>
    </w:p>
    <w:p w14:paraId="2382CABB"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hyperlink r:id="rId11" w:history="1">
        <w:r w:rsidRPr="005C0841">
          <w:rPr>
            <w:rFonts w:ascii="Helvetica" w:eastAsia="Times New Roman" w:hAnsi="Helvetica" w:cs="Times New Roman"/>
            <w:b/>
            <w:bCs/>
            <w:color w:val="DE3412"/>
            <w:kern w:val="0"/>
            <w:bdr w:val="none" w:sz="0" w:space="0" w:color="auto" w:frame="1"/>
            <w14:ligatures w14:val="none"/>
          </w:rPr>
          <w:t>Monarch</w:t>
        </w:r>
      </w:hyperlink>
      <w:r w:rsidRPr="005C0841">
        <w:rPr>
          <w:rFonts w:ascii="Helvetica" w:eastAsia="Times New Roman" w:hAnsi="Helvetica" w:cs="Times New Roman"/>
          <w:b/>
          <w:bCs/>
          <w:kern w:val="0"/>
          <w:bdr w:val="none" w:sz="0" w:space="0" w:color="auto" w:frame="1"/>
          <w14:ligatures w14:val="none"/>
        </w:rPr>
        <w:t> service abstractions </w:t>
      </w:r>
      <w:r w:rsidRPr="005C0841">
        <w:rPr>
          <w:rFonts w:ascii="inherit" w:eastAsia="Times New Roman" w:hAnsi="inherit" w:cs="Times New Roman"/>
          <w:kern w:val="0"/>
          <w:bdr w:val="none" w:sz="0" w:space="0" w:color="auto" w:frame="1"/>
          <w14:ligatures w14:val="none"/>
        </w:rPr>
        <w:t>with simple resource specs and adverbs like </w:t>
      </w:r>
      <w:proofErr w:type="gramStart"/>
      <w:r w:rsidRPr="005C0841">
        <w:rPr>
          <w:rFonts w:ascii="inherit" w:eastAsia="Times New Roman" w:hAnsi="inherit" w:cs="Times New Roman"/>
          <w:kern w:val="0"/>
          <w:bdr w:val="none" w:sz="0" w:space="0" w:color="auto" w:frame="1"/>
          <w14:ligatures w14:val="none"/>
        </w:rPr>
        <w:t>route(</w:t>
      </w:r>
      <w:proofErr w:type="gramEnd"/>
      <w:r w:rsidRPr="005C0841">
        <w:rPr>
          <w:rFonts w:ascii="inherit" w:eastAsia="Times New Roman" w:hAnsi="inherit" w:cs="Times New Roman"/>
          <w:kern w:val="0"/>
          <w:bdr w:val="none" w:sz="0" w:space="0" w:color="auto" w:frame="1"/>
          <w14:ligatures w14:val="none"/>
        </w:rPr>
        <w:t>) and </w:t>
      </w:r>
      <w:proofErr w:type="gramStart"/>
      <w:r w:rsidRPr="005C0841">
        <w:rPr>
          <w:rFonts w:ascii="inherit" w:eastAsia="Times New Roman" w:hAnsi="inherit" w:cs="Times New Roman"/>
          <w:kern w:val="0"/>
          <w:bdr w:val="none" w:sz="0" w:space="0" w:color="auto" w:frame="1"/>
          <w14:ligatures w14:val="none"/>
        </w:rPr>
        <w:t>fanout(</w:t>
      </w:r>
      <w:proofErr w:type="gramEnd"/>
      <w:r w:rsidRPr="005C0841">
        <w:rPr>
          <w:rFonts w:ascii="inherit" w:eastAsia="Times New Roman" w:hAnsi="inherit" w:cs="Times New Roman"/>
          <w:kern w:val="0"/>
          <w:bdr w:val="none" w:sz="0" w:space="0" w:color="auto" w:frame="1"/>
          <w14:ligatures w14:val="none"/>
        </w:rPr>
        <w:t>) → scale cleanly, load</w:t>
      </w:r>
      <w:r w:rsidRPr="005C0841">
        <w:rPr>
          <w:rFonts w:ascii="inherit" w:eastAsia="Times New Roman" w:hAnsi="inherit" w:cs="Times New Roman"/>
          <w:kern w:val="0"/>
          <w:bdr w:val="none" w:sz="0" w:space="0" w:color="auto" w:frame="1"/>
          <w14:ligatures w14:val="none"/>
        </w:rPr>
        <w:noBreakHyphen/>
        <w:t>balance requests, broadcast when needed, and keep state via sticky sessions—all with automatic fault tolerance and zero retry boilerplate in your RL code.</w:t>
      </w:r>
    </w:p>
    <w:p w14:paraId="6BA81B2F"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Decoupled control and data planes </w:t>
      </w:r>
      <w:r w:rsidRPr="005C0841">
        <w:rPr>
          <w:rFonts w:ascii="inherit" w:eastAsia="Times New Roman" w:hAnsi="inherit" w:cs="Times New Roman"/>
          <w:kern w:val="0"/>
          <w:bdr w:val="none" w:sz="0" w:space="0" w:color="auto" w:frame="1"/>
          <w14:ligatures w14:val="none"/>
        </w:rPr>
        <w:t xml:space="preserve">(Monarch + </w:t>
      </w:r>
      <w:proofErr w:type="spellStart"/>
      <w:r w:rsidRPr="005C0841">
        <w:rPr>
          <w:rFonts w:ascii="inherit" w:eastAsia="Times New Roman" w:hAnsi="inherit" w:cs="Times New Roman"/>
          <w:kern w:val="0"/>
          <w:bdr w:val="none" w:sz="0" w:space="0" w:color="auto" w:frame="1"/>
          <w14:ligatures w14:val="none"/>
        </w:rPr>
        <w:t>TorchStore</w:t>
      </w:r>
      <w:proofErr w:type="spellEnd"/>
      <w:r w:rsidRPr="005C0841">
        <w:rPr>
          <w:rFonts w:ascii="inherit" w:eastAsia="Times New Roman" w:hAnsi="inherit" w:cs="Times New Roman"/>
          <w:kern w:val="0"/>
          <w:bdr w:val="none" w:sz="0" w:space="0" w:color="auto" w:frame="1"/>
          <w14:ligatures w14:val="none"/>
        </w:rPr>
        <w:t xml:space="preserve">) → services orchestrate routing/lifecycle while </w:t>
      </w:r>
      <w:proofErr w:type="spellStart"/>
      <w:r w:rsidRPr="005C0841">
        <w:rPr>
          <w:rFonts w:ascii="inherit" w:eastAsia="Times New Roman" w:hAnsi="inherit" w:cs="Times New Roman"/>
          <w:kern w:val="0"/>
          <w:bdr w:val="none" w:sz="0" w:space="0" w:color="auto" w:frame="1"/>
          <w14:ligatures w14:val="none"/>
        </w:rPr>
        <w:t>TorchStore</w:t>
      </w:r>
      <w:proofErr w:type="spellEnd"/>
      <w:r w:rsidRPr="005C0841">
        <w:rPr>
          <w:rFonts w:ascii="inherit" w:eastAsia="Times New Roman" w:hAnsi="inherit" w:cs="Times New Roman"/>
          <w:kern w:val="0"/>
          <w:bdr w:val="none" w:sz="0" w:space="0" w:color="auto" w:frame="1"/>
          <w14:ligatures w14:val="none"/>
        </w:rPr>
        <w:t xml:space="preserve"> performs RDMA</w:t>
      </w:r>
      <w:r w:rsidRPr="005C0841">
        <w:rPr>
          <w:rFonts w:ascii="inherit" w:eastAsia="Times New Roman" w:hAnsi="inherit" w:cs="Times New Roman"/>
          <w:kern w:val="0"/>
          <w:bdr w:val="none" w:sz="0" w:space="0" w:color="auto" w:frame="1"/>
          <w14:ligatures w14:val="none"/>
        </w:rPr>
        <w:noBreakHyphen/>
        <w:t xml:space="preserve">accelerated, </w:t>
      </w:r>
      <w:proofErr w:type="spellStart"/>
      <w:r w:rsidRPr="005C0841">
        <w:rPr>
          <w:rFonts w:ascii="inherit" w:eastAsia="Times New Roman" w:hAnsi="inherit" w:cs="Times New Roman"/>
          <w:kern w:val="0"/>
          <w:bdr w:val="none" w:sz="0" w:space="0" w:color="auto" w:frame="1"/>
          <w14:ligatures w14:val="none"/>
        </w:rPr>
        <w:t>DTensor</w:t>
      </w:r>
      <w:proofErr w:type="spellEnd"/>
      <w:r w:rsidRPr="005C0841">
        <w:rPr>
          <w:rFonts w:ascii="inherit" w:eastAsia="Times New Roman" w:hAnsi="inherit" w:cs="Times New Roman"/>
          <w:kern w:val="0"/>
          <w:bdr w:val="none" w:sz="0" w:space="0" w:color="auto" w:frame="1"/>
          <w14:ligatures w14:val="none"/>
        </w:rPr>
        <w:noBreakHyphen/>
        <w:t>native tensor movement; GPUs keep generating while weights synchronize, eliminating lockstep and boosting throughput.</w:t>
      </w:r>
    </w:p>
    <w:p w14:paraId="2B27BD35"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hyperlink r:id="rId12" w:history="1">
        <w:proofErr w:type="spellStart"/>
        <w:r w:rsidRPr="005C0841">
          <w:rPr>
            <w:rFonts w:ascii="Helvetica" w:eastAsia="Times New Roman" w:hAnsi="Helvetica" w:cs="Times New Roman"/>
            <w:b/>
            <w:bCs/>
            <w:color w:val="DE3412"/>
            <w:kern w:val="0"/>
            <w:bdr w:val="none" w:sz="0" w:space="0" w:color="auto" w:frame="1"/>
            <w14:ligatures w14:val="none"/>
          </w:rPr>
          <w:t>TorchStore</w:t>
        </w:r>
        <w:proofErr w:type="spellEnd"/>
      </w:hyperlink>
      <w:r w:rsidRPr="005C0841">
        <w:rPr>
          <w:rFonts w:ascii="Helvetica" w:eastAsia="Times New Roman" w:hAnsi="Helvetica" w:cs="Times New Roman"/>
          <w:b/>
          <w:bCs/>
          <w:kern w:val="0"/>
          <w:bdr w:val="none" w:sz="0" w:space="0" w:color="auto" w:frame="1"/>
          <w14:ligatures w14:val="none"/>
        </w:rPr>
        <w:t> in</w:t>
      </w:r>
      <w:r w:rsidRPr="005C0841">
        <w:rPr>
          <w:rFonts w:ascii="Helvetica" w:eastAsia="Times New Roman" w:hAnsi="Helvetica" w:cs="Times New Roman"/>
          <w:b/>
          <w:bCs/>
          <w:kern w:val="0"/>
          <w:bdr w:val="none" w:sz="0" w:space="0" w:color="auto" w:frame="1"/>
          <w14:ligatures w14:val="none"/>
        </w:rPr>
        <w:noBreakHyphen/>
        <w:t>memory, topology</w:t>
      </w:r>
      <w:r w:rsidRPr="005C0841">
        <w:rPr>
          <w:rFonts w:ascii="Helvetica" w:eastAsia="Times New Roman" w:hAnsi="Helvetica" w:cs="Times New Roman"/>
          <w:b/>
          <w:bCs/>
          <w:kern w:val="0"/>
          <w:bdr w:val="none" w:sz="0" w:space="0" w:color="auto" w:frame="1"/>
          <w14:ligatures w14:val="none"/>
        </w:rPr>
        <w:noBreakHyphen/>
        <w:t>aware weight sync </w:t>
      </w:r>
      <w:r w:rsidRPr="005C0841">
        <w:rPr>
          <w:rFonts w:ascii="inherit" w:eastAsia="Times New Roman" w:hAnsi="inherit" w:cs="Times New Roman"/>
          <w:kern w:val="0"/>
          <w:bdr w:val="none" w:sz="0" w:space="0" w:color="auto" w:frame="1"/>
          <w14:ligatures w14:val="none"/>
        </w:rPr>
        <w:t xml:space="preserve">→ fast, efficient </w:t>
      </w:r>
      <w:proofErr w:type="spellStart"/>
      <w:r w:rsidRPr="005C0841">
        <w:rPr>
          <w:rFonts w:ascii="inherit" w:eastAsia="Times New Roman" w:hAnsi="inherit" w:cs="Times New Roman"/>
          <w:kern w:val="0"/>
          <w:bdr w:val="none" w:sz="0" w:space="0" w:color="auto" w:frame="1"/>
          <w14:ligatures w14:val="none"/>
        </w:rPr>
        <w:t>resharding</w:t>
      </w:r>
      <w:proofErr w:type="spellEnd"/>
      <w:r w:rsidRPr="005C0841">
        <w:rPr>
          <w:rFonts w:ascii="inherit" w:eastAsia="Times New Roman" w:hAnsi="inherit" w:cs="Times New Roman"/>
          <w:kern w:val="0"/>
          <w:bdr w:val="none" w:sz="0" w:space="0" w:color="auto" w:frame="1"/>
          <w14:ligatures w14:val="none"/>
        </w:rPr>
        <w:t xml:space="preserve"> and tensor IO; decouple training from generation for truly asynchronous pipelines across nodes and clusters.</w:t>
      </w:r>
    </w:p>
    <w:p w14:paraId="2E9259B8"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Proven components end</w:t>
      </w:r>
      <w:r w:rsidRPr="005C0841">
        <w:rPr>
          <w:rFonts w:ascii="Helvetica" w:eastAsia="Times New Roman" w:hAnsi="Helvetica" w:cs="Times New Roman"/>
          <w:b/>
          <w:bCs/>
          <w:kern w:val="0"/>
          <w:bdr w:val="none" w:sz="0" w:space="0" w:color="auto" w:frame="1"/>
          <w14:ligatures w14:val="none"/>
        </w:rPr>
        <w:noBreakHyphen/>
        <w:t>to</w:t>
      </w:r>
      <w:r w:rsidRPr="005C0841">
        <w:rPr>
          <w:rFonts w:ascii="Helvetica" w:eastAsia="Times New Roman" w:hAnsi="Helvetica" w:cs="Times New Roman"/>
          <w:b/>
          <w:bCs/>
          <w:kern w:val="0"/>
          <w:bdr w:val="none" w:sz="0" w:space="0" w:color="auto" w:frame="1"/>
          <w14:ligatures w14:val="none"/>
        </w:rPr>
        <w:noBreakHyphen/>
        <w:t>end </w:t>
      </w:r>
      <w:r w:rsidRPr="005C0841">
        <w:rPr>
          <w:rFonts w:ascii="inherit" w:eastAsia="Times New Roman" w:hAnsi="inherit" w:cs="Times New Roman"/>
          <w:kern w:val="0"/>
          <w:bdr w:val="none" w:sz="0" w:space="0" w:color="auto" w:frame="1"/>
          <w14:ligatures w14:val="none"/>
        </w:rPr>
        <w:t xml:space="preserve">→ </w:t>
      </w:r>
      <w:proofErr w:type="spellStart"/>
      <w:r w:rsidRPr="005C0841">
        <w:rPr>
          <w:rFonts w:ascii="inherit" w:eastAsia="Times New Roman" w:hAnsi="inherit" w:cs="Times New Roman"/>
          <w:kern w:val="0"/>
          <w:bdr w:val="none" w:sz="0" w:space="0" w:color="auto" w:frame="1"/>
          <w14:ligatures w14:val="none"/>
        </w:rPr>
        <w:t>vLLM</w:t>
      </w:r>
      <w:proofErr w:type="spellEnd"/>
      <w:r w:rsidRPr="005C0841">
        <w:rPr>
          <w:rFonts w:ascii="inherit" w:eastAsia="Times New Roman" w:hAnsi="inherit" w:cs="Times New Roman"/>
          <w:kern w:val="0"/>
          <w:bdr w:val="none" w:sz="0" w:space="0" w:color="auto" w:frame="1"/>
          <w14:ligatures w14:val="none"/>
        </w:rPr>
        <w:t xml:space="preserve"> for high</w:t>
      </w:r>
      <w:r w:rsidRPr="005C0841">
        <w:rPr>
          <w:rFonts w:ascii="inherit" w:eastAsia="Times New Roman" w:hAnsi="inherit" w:cs="Times New Roman"/>
          <w:kern w:val="0"/>
          <w:bdr w:val="none" w:sz="0" w:space="0" w:color="auto" w:frame="1"/>
          <w14:ligatures w14:val="none"/>
        </w:rPr>
        <w:noBreakHyphen/>
        <w:t>throughput inference (</w:t>
      </w:r>
      <w:proofErr w:type="spellStart"/>
      <w:r w:rsidRPr="005C0841">
        <w:rPr>
          <w:rFonts w:ascii="inherit" w:eastAsia="Times New Roman" w:hAnsi="inherit" w:cs="Times New Roman"/>
          <w:kern w:val="0"/>
          <w:bdr w:val="none" w:sz="0" w:space="0" w:color="auto" w:frame="1"/>
          <w14:ligatures w14:val="none"/>
        </w:rPr>
        <w:t>PagedAttention</w:t>
      </w:r>
      <w:proofErr w:type="spellEnd"/>
      <w:r w:rsidRPr="005C0841">
        <w:rPr>
          <w:rFonts w:ascii="inherit" w:eastAsia="Times New Roman" w:hAnsi="inherit" w:cs="Times New Roman"/>
          <w:kern w:val="0"/>
          <w:bdr w:val="none" w:sz="0" w:space="0" w:color="auto" w:frame="1"/>
          <w14:ligatures w14:val="none"/>
        </w:rPr>
        <w:t xml:space="preserve">, continuous batching) and </w:t>
      </w:r>
      <w:proofErr w:type="spellStart"/>
      <w:r w:rsidRPr="005C0841">
        <w:rPr>
          <w:rFonts w:ascii="inherit" w:eastAsia="Times New Roman" w:hAnsi="inherit" w:cs="Times New Roman"/>
          <w:kern w:val="0"/>
          <w:bdr w:val="none" w:sz="0" w:space="0" w:color="auto" w:frame="1"/>
          <w14:ligatures w14:val="none"/>
        </w:rPr>
        <w:t>TorchTitan</w:t>
      </w:r>
      <w:proofErr w:type="spellEnd"/>
      <w:r w:rsidRPr="005C0841">
        <w:rPr>
          <w:rFonts w:ascii="inherit" w:eastAsia="Times New Roman" w:hAnsi="inherit" w:cs="Times New Roman"/>
          <w:kern w:val="0"/>
          <w:bdr w:val="none" w:sz="0" w:space="0" w:color="auto" w:frame="1"/>
          <w14:ligatures w14:val="none"/>
        </w:rPr>
        <w:t xml:space="preserve"> for scalable training (FSDP, pipeline/tensor parallelism), yielding higher efficiency without bespoke integration work.</w:t>
      </w:r>
    </w:p>
    <w:p w14:paraId="3F88BBEA"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Heterogeneous, ephemeral scaling </w:t>
      </w:r>
      <w:r w:rsidRPr="005C0841">
        <w:rPr>
          <w:rFonts w:ascii="inherit" w:eastAsia="Times New Roman" w:hAnsi="inherit" w:cs="Times New Roman"/>
          <w:kern w:val="0"/>
          <w:bdr w:val="none" w:sz="0" w:space="0" w:color="auto" w:frame="1"/>
          <w14:ligatures w14:val="none"/>
        </w:rPr>
        <w:t>→ independently scale policy inference, reward models, and CPU</w:t>
      </w:r>
      <w:r w:rsidRPr="005C0841">
        <w:rPr>
          <w:rFonts w:ascii="inherit" w:eastAsia="Times New Roman" w:hAnsi="inherit" w:cs="Times New Roman"/>
          <w:kern w:val="0"/>
          <w:bdr w:val="none" w:sz="0" w:space="0" w:color="auto" w:frame="1"/>
          <w14:ligatures w14:val="none"/>
        </w:rPr>
        <w:noBreakHyphen/>
        <w:t>only tools; bring environments up with the job and tear them down on completion—no separate Kubernetes deployments required.</w:t>
      </w:r>
    </w:p>
    <w:p w14:paraId="7B9DD233"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lastRenderedPageBreak/>
        <w:t>Simple integration of custom rewards and verifiers</w:t>
      </w:r>
      <w:r w:rsidRPr="005C0841">
        <w:rPr>
          <w:rFonts w:ascii="inherit" w:eastAsia="Times New Roman" w:hAnsi="inherit" w:cs="Times New Roman"/>
          <w:kern w:val="0"/>
          <w:bdr w:val="none" w:sz="0" w:space="0" w:color="auto" w:frame="1"/>
          <w14:ligatures w14:val="none"/>
        </w:rPr>
        <w:t> (e.g., Weaver) → adopt RLVR</w:t>
      </w:r>
      <w:r w:rsidRPr="005C0841">
        <w:rPr>
          <w:rFonts w:ascii="inherit" w:eastAsia="Times New Roman" w:hAnsi="inherit" w:cs="Times New Roman"/>
          <w:kern w:val="0"/>
          <w:bdr w:val="none" w:sz="0" w:space="0" w:color="auto" w:frame="1"/>
          <w14:ligatures w14:val="none"/>
        </w:rPr>
        <w:noBreakHyphen/>
        <w:t>style patterns and new objective signals quickly, without standing up one</w:t>
      </w:r>
      <w:r w:rsidRPr="005C0841">
        <w:rPr>
          <w:rFonts w:ascii="inherit" w:eastAsia="Times New Roman" w:hAnsi="inherit" w:cs="Times New Roman"/>
          <w:kern w:val="0"/>
          <w:bdr w:val="none" w:sz="0" w:space="0" w:color="auto" w:frame="1"/>
          <w14:ligatures w14:val="none"/>
        </w:rPr>
        <w:noBreakHyphen/>
        <w:t>off infrastructure per verifier.</w:t>
      </w:r>
    </w:p>
    <w:p w14:paraId="7095F8B1"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Robust, reproducible pipelines by design</w:t>
      </w:r>
      <w:r w:rsidRPr="005C0841">
        <w:rPr>
          <w:rFonts w:ascii="inherit" w:eastAsia="Times New Roman" w:hAnsi="inherit" w:cs="Times New Roman"/>
          <w:kern w:val="0"/>
          <w:bdr w:val="none" w:sz="0" w:space="0" w:color="auto" w:frame="1"/>
          <w14:ligatures w14:val="none"/>
        </w:rPr>
        <w:t> → clean separation of algorithm logic from infra, consistent coordination patterns (sync or async), and automatic fault handling reduce flakiness and speed iteration.</w:t>
      </w:r>
    </w:p>
    <w:p w14:paraId="44729C68" w14:textId="77777777" w:rsidR="005C0841" w:rsidRPr="005C0841" w:rsidRDefault="005C0841" w:rsidP="005C0841">
      <w:pPr>
        <w:numPr>
          <w:ilvl w:val="0"/>
          <w:numId w:val="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Agentic extensibility via first</w:t>
      </w:r>
      <w:r w:rsidRPr="005C0841">
        <w:rPr>
          <w:rFonts w:ascii="Helvetica" w:eastAsia="Times New Roman" w:hAnsi="Helvetica" w:cs="Times New Roman"/>
          <w:b/>
          <w:bCs/>
          <w:kern w:val="0"/>
          <w:bdr w:val="none" w:sz="0" w:space="0" w:color="auto" w:frame="1"/>
          <w14:ligatures w14:val="none"/>
        </w:rPr>
        <w:noBreakHyphen/>
        <w:t>class environments and tools </w:t>
      </w:r>
      <w:r w:rsidRPr="005C0841">
        <w:rPr>
          <w:rFonts w:ascii="inherit" w:eastAsia="Times New Roman" w:hAnsi="inherit" w:cs="Times New Roman"/>
          <w:kern w:val="0"/>
          <w:bdr w:val="none" w:sz="0" w:space="0" w:color="auto" w:frame="1"/>
          <w14:ligatures w14:val="none"/>
        </w:rPr>
        <w:t>→ start with sandboxed code execution and expand to richer “</w:t>
      </w:r>
      <w:hyperlink r:id="rId13" w:history="1">
        <w:r w:rsidRPr="005C0841">
          <w:rPr>
            <w:rFonts w:ascii="inherit" w:eastAsia="Times New Roman" w:hAnsi="inherit" w:cs="Times New Roman"/>
            <w:color w:val="DE3412"/>
            <w:kern w:val="0"/>
            <w:bdr w:val="none" w:sz="0" w:space="0" w:color="auto" w:frame="1"/>
            <w14:ligatures w14:val="none"/>
          </w:rPr>
          <w:t>Open Environments</w:t>
        </w:r>
      </w:hyperlink>
      <w:r w:rsidRPr="005C0841">
        <w:rPr>
          <w:rFonts w:ascii="inherit" w:eastAsia="Times New Roman" w:hAnsi="inherit" w:cs="Times New Roman"/>
          <w:kern w:val="0"/>
          <w:bdr w:val="none" w:sz="0" w:space="0" w:color="auto" w:frame="1"/>
          <w14:ligatures w14:val="none"/>
        </w:rPr>
        <w:t>” integrations for complex agent workflows and simulations.</w:t>
      </w:r>
    </w:p>
    <w:p w14:paraId="7BE7103A" w14:textId="6F5E3FAD"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Containers/UBF8T346G9.ms/WebArchiveCopyPasteTempFiles/com.microsoft.Word/2-2.png"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464B131E" wp14:editId="55BBEF0D">
            <wp:extent cx="5943600" cy="4735830"/>
            <wp:effectExtent l="0" t="0" r="0" b="1270"/>
            <wp:docPr id="1561920004" name="Picture 14" descr="A diagram of a service to sil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0004" name="Picture 14" descr="A diagram of a service to silic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6A668817"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r w:rsidRPr="005C0841">
        <w:rPr>
          <w:rFonts w:ascii="inherit" w:eastAsia="Times New Roman" w:hAnsi="inherit" w:cs="Times New Roman"/>
          <w:color w:val="444444"/>
          <w:kern w:val="0"/>
          <w:sz w:val="54"/>
          <w:szCs w:val="54"/>
          <w:bdr w:val="none" w:sz="0" w:space="0" w:color="auto" w:frame="1"/>
          <w14:ligatures w14:val="none"/>
        </w:rPr>
        <w:t xml:space="preserve">Weaver To </w:t>
      </w:r>
      <w:proofErr w:type="gramStart"/>
      <w:r w:rsidRPr="005C0841">
        <w:rPr>
          <w:rFonts w:ascii="inherit" w:eastAsia="Times New Roman" w:hAnsi="inherit" w:cs="Times New Roman"/>
          <w:color w:val="444444"/>
          <w:kern w:val="0"/>
          <w:sz w:val="54"/>
          <w:szCs w:val="54"/>
          <w:bdr w:val="none" w:sz="0" w:space="0" w:color="auto" w:frame="1"/>
          <w14:ligatures w14:val="none"/>
        </w:rPr>
        <w:t>Forge :</w:t>
      </w:r>
      <w:proofErr w:type="gramEnd"/>
      <w:r w:rsidRPr="005C0841">
        <w:rPr>
          <w:rFonts w:ascii="inherit" w:eastAsia="Times New Roman" w:hAnsi="inherit" w:cs="Times New Roman"/>
          <w:color w:val="444444"/>
          <w:kern w:val="0"/>
          <w:sz w:val="54"/>
          <w:szCs w:val="54"/>
          <w:bdr w:val="none" w:sz="0" w:space="0" w:color="auto" w:frame="1"/>
          <w14:ligatures w14:val="none"/>
        </w:rPr>
        <w:t xml:space="preserve"> A Verifier for Reasoning Experimentation</w:t>
      </w:r>
    </w:p>
    <w:p w14:paraId="7A7FC054"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In reinforcement learning for LLMs, verifiers serve as the </w:t>
      </w:r>
      <w:r w:rsidRPr="005C0841">
        <w:rPr>
          <w:rFonts w:ascii="Helvetica" w:eastAsia="Times New Roman" w:hAnsi="Helvetica" w:cs="Times New Roman"/>
          <w:b/>
          <w:bCs/>
          <w:kern w:val="0"/>
          <w:bdr w:val="none" w:sz="0" w:space="0" w:color="auto" w:frame="1"/>
          <w14:ligatures w14:val="none"/>
        </w:rPr>
        <w:t>reward function</w:t>
      </w:r>
      <w:r w:rsidRPr="005C0841">
        <w:rPr>
          <w:rFonts w:ascii="inherit" w:eastAsia="Times New Roman" w:hAnsi="inherit" w:cs="Times New Roman"/>
          <w:kern w:val="0"/>
          <w:bdr w:val="none" w:sz="0" w:space="0" w:color="auto" w:frame="1"/>
          <w14:ligatures w14:val="none"/>
        </w:rPr>
        <w:t xml:space="preserve">—the critical signal that tells the model which generations are </w:t>
      </w:r>
      <w:proofErr w:type="gramStart"/>
      <w:r w:rsidRPr="005C0841">
        <w:rPr>
          <w:rFonts w:ascii="inherit" w:eastAsia="Times New Roman" w:hAnsi="inherit" w:cs="Times New Roman"/>
          <w:kern w:val="0"/>
          <w:bdr w:val="none" w:sz="0" w:space="0" w:color="auto" w:frame="1"/>
          <w14:ligatures w14:val="none"/>
        </w:rPr>
        <w:t>good</w:t>
      </w:r>
      <w:proofErr w:type="gramEnd"/>
      <w:r w:rsidRPr="005C0841">
        <w:rPr>
          <w:rFonts w:ascii="inherit" w:eastAsia="Times New Roman" w:hAnsi="inherit" w:cs="Times New Roman"/>
          <w:kern w:val="0"/>
          <w:bdr w:val="none" w:sz="0" w:space="0" w:color="auto" w:frame="1"/>
          <w14:ligatures w14:val="none"/>
        </w:rPr>
        <w:t xml:space="preserve"> and which need improvement. Weaver’s role in RL pipelines:</w:t>
      </w:r>
    </w:p>
    <w:p w14:paraId="12025EE3" w14:textId="77777777" w:rsidR="005C0841" w:rsidRPr="005C0841" w:rsidRDefault="005C0841" w:rsidP="005C0841">
      <w:pPr>
        <w:numPr>
          <w:ilvl w:val="0"/>
          <w:numId w:val="6"/>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Reward Signal Provider</w:t>
      </w:r>
      <w:r w:rsidRPr="005C0841">
        <w:rPr>
          <w:rFonts w:ascii="inherit" w:eastAsia="Times New Roman" w:hAnsi="inherit" w:cs="Times New Roman"/>
          <w:kern w:val="0"/>
          <w:bdr w:val="none" w:sz="0" w:space="0" w:color="auto" w:frame="1"/>
          <w14:ligatures w14:val="none"/>
        </w:rPr>
        <w:t>: Evaluates candidate model outputs and provides scalar rewards based on correctness probability</w:t>
      </w:r>
    </w:p>
    <w:p w14:paraId="7FFEF46A" w14:textId="77777777" w:rsidR="005C0841" w:rsidRPr="005C0841" w:rsidRDefault="005C0841" w:rsidP="005C0841">
      <w:pPr>
        <w:numPr>
          <w:ilvl w:val="0"/>
          <w:numId w:val="6"/>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lastRenderedPageBreak/>
        <w:t>Enables RLVR (Reinforcement Learning with Verifier Rewards)</w:t>
      </w:r>
      <w:r w:rsidRPr="005C0841">
        <w:rPr>
          <w:rFonts w:ascii="inherit" w:eastAsia="Times New Roman" w:hAnsi="inherit" w:cs="Times New Roman"/>
          <w:kern w:val="0"/>
          <w:bdr w:val="none" w:sz="0" w:space="0" w:color="auto" w:frame="1"/>
          <w14:ligatures w14:val="none"/>
        </w:rPr>
        <w:t>: Allows RL training without expensive human preference data</w:t>
      </w:r>
    </w:p>
    <w:p w14:paraId="72F3916C" w14:textId="77777777" w:rsidR="005C0841" w:rsidRPr="005C0841" w:rsidRDefault="005C0841" w:rsidP="005C0841">
      <w:pPr>
        <w:numPr>
          <w:ilvl w:val="0"/>
          <w:numId w:val="6"/>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Scales to Complex Reasoning</w:t>
      </w:r>
      <w:r w:rsidRPr="005C0841">
        <w:rPr>
          <w:rFonts w:ascii="inherit" w:eastAsia="Times New Roman" w:hAnsi="inherit" w:cs="Times New Roman"/>
          <w:kern w:val="0"/>
          <w:bdr w:val="none" w:sz="0" w:space="0" w:color="auto" w:frame="1"/>
          <w14:ligatures w14:val="none"/>
        </w:rPr>
        <w:t>: Provides reliable signals on difficult tasks like mathematical proofs and scientific reasoning where simple string-matching fails</w:t>
      </w:r>
    </w:p>
    <w:p w14:paraId="051ED34D" w14:textId="77777777" w:rsidR="005C0841" w:rsidRPr="005C0841" w:rsidRDefault="005C0841" w:rsidP="005C0841">
      <w:pPr>
        <w:numPr>
          <w:ilvl w:val="0"/>
          <w:numId w:val="6"/>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Process-Level Feedback</w:t>
      </w:r>
      <w:r w:rsidRPr="005C0841">
        <w:rPr>
          <w:rFonts w:ascii="inherit" w:eastAsia="Times New Roman" w:hAnsi="inherit" w:cs="Times New Roman"/>
          <w:kern w:val="0"/>
          <w:bdr w:val="none" w:sz="0" w:space="0" w:color="auto" w:frame="1"/>
          <w14:ligatures w14:val="none"/>
        </w:rPr>
        <w:t>: Can evaluate intermediate reasoning steps, not just final answers</w:t>
      </w:r>
    </w:p>
    <w:p w14:paraId="0A9CD637"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A core part of RL loops is verifiers, there are many manual, heuristic and algorithmic approaches which we can use part of the loop. For the </w:t>
      </w:r>
      <w:proofErr w:type="gramStart"/>
      <w:r w:rsidRPr="005C0841">
        <w:rPr>
          <w:rFonts w:ascii="inherit" w:eastAsia="Times New Roman" w:hAnsi="inherit" w:cs="Times New Roman"/>
          <w:kern w:val="0"/>
          <w:bdr w:val="none" w:sz="0" w:space="0" w:color="auto" w:frame="1"/>
          <w14:ligatures w14:val="none"/>
        </w:rPr>
        <w:t>large scale</w:t>
      </w:r>
      <w:proofErr w:type="gramEnd"/>
      <w:r w:rsidRPr="005C0841">
        <w:rPr>
          <w:rFonts w:ascii="inherit" w:eastAsia="Times New Roman" w:hAnsi="inherit" w:cs="Times New Roman"/>
          <w:kern w:val="0"/>
          <w:bdr w:val="none" w:sz="0" w:space="0" w:color="auto" w:frame="1"/>
          <w14:ligatures w14:val="none"/>
        </w:rPr>
        <w:t xml:space="preserve"> experiments on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we chose to use Weaver as our framework of choice.</w:t>
      </w:r>
    </w:p>
    <w:p w14:paraId="3DD2BA06"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r w:rsidRPr="005C0841">
        <w:rPr>
          <w:rFonts w:ascii="inherit" w:eastAsia="Times New Roman" w:hAnsi="inherit" w:cs="Times New Roman"/>
          <w:color w:val="444444"/>
          <w:kern w:val="0"/>
          <w:sz w:val="54"/>
          <w:szCs w:val="54"/>
          <w:bdr w:val="none" w:sz="0" w:space="0" w:color="auto" w:frame="1"/>
          <w14:ligatures w14:val="none"/>
        </w:rPr>
        <w:t>What is Weaver?</w:t>
      </w:r>
    </w:p>
    <w:p w14:paraId="58373AF1"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hyperlink r:id="rId15" w:history="1">
        <w:r w:rsidRPr="005C0841">
          <w:rPr>
            <w:rFonts w:ascii="inherit" w:eastAsia="Times New Roman" w:hAnsi="inherit" w:cs="Times New Roman"/>
            <w:color w:val="DE3412"/>
            <w:kern w:val="0"/>
            <w:bdr w:val="none" w:sz="0" w:space="0" w:color="auto" w:frame="1"/>
            <w14:ligatures w14:val="none"/>
          </w:rPr>
          <w:t>Weaver</w:t>
        </w:r>
      </w:hyperlink>
      <w:r w:rsidRPr="005C0841">
        <w:rPr>
          <w:rFonts w:ascii="inherit" w:eastAsia="Times New Roman" w:hAnsi="inherit" w:cs="Times New Roman"/>
          <w:kern w:val="0"/>
          <w:bdr w:val="none" w:sz="0" w:space="0" w:color="auto" w:frame="1"/>
          <w14:ligatures w14:val="none"/>
        </w:rPr>
        <w:t> is a weak verifier system designed to close the </w:t>
      </w:r>
      <w:r w:rsidRPr="005C0841">
        <w:rPr>
          <w:rFonts w:ascii="Helvetica" w:eastAsia="Times New Roman" w:hAnsi="Helvetica" w:cs="Times New Roman"/>
          <w:b/>
          <w:bCs/>
          <w:kern w:val="0"/>
          <w:bdr w:val="none" w:sz="0" w:space="0" w:color="auto" w:frame="1"/>
          <w14:ligatures w14:val="none"/>
        </w:rPr>
        <w:t>generation-verification gap</w:t>
      </w:r>
      <w:r w:rsidRPr="005C0841">
        <w:rPr>
          <w:rFonts w:ascii="inherit" w:eastAsia="Times New Roman" w:hAnsi="inherit" w:cs="Times New Roman"/>
          <w:kern w:val="0"/>
          <w:bdr w:val="none" w:sz="0" w:space="0" w:color="auto" w:frame="1"/>
          <w14:ligatures w14:val="none"/>
        </w:rPr>
        <w:t xml:space="preserve"> in large language models. The core problem it addresses is that LLMs often generate correct answers but struggle to reliably identify which of their responses are </w:t>
      </w:r>
      <w:proofErr w:type="gramStart"/>
      <w:r w:rsidRPr="005C0841">
        <w:rPr>
          <w:rFonts w:ascii="inherit" w:eastAsia="Times New Roman" w:hAnsi="inherit" w:cs="Times New Roman"/>
          <w:kern w:val="0"/>
          <w:bdr w:val="none" w:sz="0" w:space="0" w:color="auto" w:frame="1"/>
          <w14:ligatures w14:val="none"/>
        </w:rPr>
        <w:t>actually correct</w:t>
      </w:r>
      <w:proofErr w:type="gramEnd"/>
      <w:r w:rsidRPr="005C0841">
        <w:rPr>
          <w:rFonts w:ascii="inherit" w:eastAsia="Times New Roman" w:hAnsi="inherit" w:cs="Times New Roman"/>
          <w:kern w:val="0"/>
          <w:bdr w:val="none" w:sz="0" w:space="0" w:color="auto" w:frame="1"/>
          <w14:ligatures w14:val="none"/>
        </w:rPr>
        <w:t>. It is built on the principle that </w:t>
      </w:r>
      <w:r w:rsidRPr="005C0841">
        <w:rPr>
          <w:rFonts w:ascii="Helvetica" w:eastAsia="Times New Roman" w:hAnsi="Helvetica" w:cs="Times New Roman"/>
          <w:b/>
          <w:bCs/>
          <w:kern w:val="0"/>
          <w:bdr w:val="none" w:sz="0" w:space="0" w:color="auto" w:frame="1"/>
          <w14:ligatures w14:val="none"/>
        </w:rPr>
        <w:t>diverse verifiers offer complementary signals for correctness</w:t>
      </w:r>
      <w:r w:rsidRPr="005C0841">
        <w:rPr>
          <w:rFonts w:ascii="inherit" w:eastAsia="Times New Roman" w:hAnsi="inherit" w:cs="Times New Roman"/>
          <w:kern w:val="0"/>
          <w:bdr w:val="none" w:sz="0" w:space="0" w:color="auto" w:frame="1"/>
          <w14:ligatures w14:val="none"/>
        </w:rPr>
        <w:t>. The project demonstrates that you don’t need perfect verifiers—you need a smart way to combine imperfect ones.</w:t>
      </w:r>
    </w:p>
    <w:p w14:paraId="59DD0352"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Rather than relying on expensive frontier models or extensive human labeling, Weaver takes a fundamentally different approach: </w:t>
      </w:r>
      <w:r w:rsidRPr="005C0841">
        <w:rPr>
          <w:rFonts w:ascii="Helvetica" w:eastAsia="Times New Roman" w:hAnsi="Helvetica" w:cs="Times New Roman"/>
          <w:b/>
          <w:bCs/>
          <w:kern w:val="0"/>
          <w:bdr w:val="none" w:sz="0" w:space="0" w:color="auto" w:frame="1"/>
          <w14:ligatures w14:val="none"/>
        </w:rPr>
        <w:t>it aggregates multiple smaller, weak verifiers</w:t>
      </w:r>
      <w:r w:rsidRPr="005C0841">
        <w:rPr>
          <w:rFonts w:ascii="inherit" w:eastAsia="Times New Roman" w:hAnsi="inherit" w:cs="Times New Roman"/>
          <w:kern w:val="0"/>
          <w:bdr w:val="none" w:sz="0" w:space="0" w:color="auto" w:frame="1"/>
          <w14:ligatures w14:val="none"/>
        </w:rPr>
        <w:t> (such as reward models and LM judges) to create a powerful verification engine. Think of it like a jury system—individual verifiers may be noisy or biased, but their collective agreement patterns reveal which answers are truly correct.</w:t>
      </w:r>
    </w:p>
    <w:p w14:paraId="0ED53D7B" w14:textId="77777777" w:rsidR="005C0841" w:rsidRPr="005C0841" w:rsidRDefault="005C0841" w:rsidP="005C0841">
      <w:pPr>
        <w:numPr>
          <w:ilvl w:val="0"/>
          <w:numId w:val="7"/>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Automated</w:t>
      </w:r>
      <w:r w:rsidRPr="005C0841">
        <w:rPr>
          <w:rFonts w:ascii="inherit" w:eastAsia="Times New Roman" w:hAnsi="inherit" w:cs="Times New Roman"/>
          <w:kern w:val="0"/>
          <w:bdr w:val="none" w:sz="0" w:space="0" w:color="auto" w:frame="1"/>
          <w14:ligatures w14:val="none"/>
        </w:rPr>
        <w:t>: Eliminates continuous human annotation and reduces dependence on expensive frontier model APIs (like GPT-4 as a judge)</w:t>
      </w:r>
    </w:p>
    <w:p w14:paraId="25A43F3F" w14:textId="77777777" w:rsidR="005C0841" w:rsidRPr="005C0841" w:rsidRDefault="005C0841" w:rsidP="005C0841">
      <w:pPr>
        <w:numPr>
          <w:ilvl w:val="0"/>
          <w:numId w:val="7"/>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Scalable</w:t>
      </w:r>
      <w:r w:rsidRPr="005C0841">
        <w:rPr>
          <w:rFonts w:ascii="inherit" w:eastAsia="Times New Roman" w:hAnsi="inherit" w:cs="Times New Roman"/>
          <w:kern w:val="0"/>
          <w:bdr w:val="none" w:sz="0" w:space="0" w:color="auto" w:frame="1"/>
          <w14:ligatures w14:val="none"/>
        </w:rPr>
        <w:t>: The distilled 400M Weaver model verifies thousands of generations per second, supporting high-throughput RL where you generate 100+ candidates per query while integrating seamlessly with distributed infrastructure like Forge</w:t>
      </w:r>
    </w:p>
    <w:p w14:paraId="291B2A22" w14:textId="77777777" w:rsidR="005C0841" w:rsidRPr="005C0841" w:rsidRDefault="005C0841" w:rsidP="005C0841">
      <w:pPr>
        <w:numPr>
          <w:ilvl w:val="0"/>
          <w:numId w:val="7"/>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Reliable</w:t>
      </w:r>
      <w:r w:rsidRPr="005C0841">
        <w:rPr>
          <w:rFonts w:ascii="inherit" w:eastAsia="Times New Roman" w:hAnsi="inherit" w:cs="Times New Roman"/>
          <w:kern w:val="0"/>
          <w:bdr w:val="none" w:sz="0" w:space="0" w:color="auto" w:frame="1"/>
          <w14:ligatures w14:val="none"/>
        </w:rPr>
        <w:t>: Statistical aggregation reduces single-verifier bias, provides calibrated confidence scores (not just binary accept/reject), and generalizes across reasoning domains—preventing reward hacking, quality misjudgments, and the need for massive human feedback datasets</w:t>
      </w:r>
    </w:p>
    <w:p w14:paraId="122C1074"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To validate the full pipeline at scale, we evaluate on MATH500, GPQA Diamond, and MMLU Pro—matching frontier model performance (o3</w:t>
      </w:r>
      <w:r w:rsidRPr="005C0841">
        <w:rPr>
          <w:rFonts w:ascii="inherit" w:eastAsia="Times New Roman" w:hAnsi="inherit" w:cs="Times New Roman"/>
          <w:kern w:val="0"/>
          <w:bdr w:val="none" w:sz="0" w:space="0" w:color="auto" w:frame="1"/>
          <w14:ligatures w14:val="none"/>
        </w:rPr>
        <w:noBreakHyphen/>
        <w:t>mini). The system trains without labeled data, learning from weak supervision via verifier</w:t>
      </w:r>
      <w:r w:rsidRPr="005C0841">
        <w:rPr>
          <w:rFonts w:ascii="inherit" w:eastAsia="Times New Roman" w:hAnsi="inherit" w:cs="Times New Roman"/>
          <w:kern w:val="0"/>
          <w:bdr w:val="none" w:sz="0" w:space="0" w:color="auto" w:frame="1"/>
          <w14:ligatures w14:val="none"/>
        </w:rPr>
        <w:noBreakHyphen/>
        <w:t>agreement signals. For deployment, we distill the ensemble into a compact 400M</w:t>
      </w:r>
      <w:r w:rsidRPr="005C0841">
        <w:rPr>
          <w:rFonts w:ascii="inherit" w:eastAsia="Times New Roman" w:hAnsi="inherit" w:cs="Times New Roman"/>
          <w:kern w:val="0"/>
          <w:bdr w:val="none" w:sz="0" w:space="0" w:color="auto" w:frame="1"/>
          <w14:ligatures w14:val="none"/>
        </w:rPr>
        <w:noBreakHyphen/>
        <w:t>parameter model that preserves 98.7% of ensemble accuracy while cutting inference compute by 99.97%. For more information on the Weaver methodology, please check out </w:t>
      </w:r>
      <w:hyperlink r:id="rId16" w:history="1">
        <w:r w:rsidRPr="005C0841">
          <w:rPr>
            <w:rFonts w:ascii="inherit" w:eastAsia="Times New Roman" w:hAnsi="inherit" w:cs="Times New Roman"/>
            <w:color w:val="DE3412"/>
            <w:kern w:val="0"/>
            <w:bdr w:val="none" w:sz="0" w:space="0" w:color="auto" w:frame="1"/>
            <w14:ligatures w14:val="none"/>
          </w:rPr>
          <w:t>the blog post</w:t>
        </w:r>
      </w:hyperlink>
      <w:r w:rsidRPr="005C0841">
        <w:rPr>
          <w:rFonts w:ascii="inherit" w:eastAsia="Times New Roman" w:hAnsi="inherit" w:cs="Times New Roman"/>
          <w:kern w:val="0"/>
          <w:bdr w:val="none" w:sz="0" w:space="0" w:color="auto" w:frame="1"/>
          <w14:ligatures w14:val="none"/>
        </w:rPr>
        <w:t> and </w:t>
      </w:r>
      <w:proofErr w:type="spellStart"/>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HYPERLINK "https://arxiv.org/abs/2506.18203"</w:instrText>
      </w:r>
      <w:r w:rsidRPr="005C0841">
        <w:rPr>
          <w:rFonts w:ascii="inherit" w:eastAsia="Times New Roman" w:hAnsi="inherit" w:cs="Times New Roman"/>
          <w:kern w:val="0"/>
          <w14:ligatures w14:val="none"/>
        </w:rPr>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color w:val="DE3412"/>
          <w:kern w:val="0"/>
          <w:bdr w:val="none" w:sz="0" w:space="0" w:color="auto" w:frame="1"/>
          <w14:ligatures w14:val="none"/>
        </w:rPr>
        <w:t>NeurIPS</w:t>
      </w:r>
      <w:proofErr w:type="spellEnd"/>
      <w:r w:rsidRPr="005C0841">
        <w:rPr>
          <w:rFonts w:ascii="inherit" w:eastAsia="Times New Roman" w:hAnsi="inherit" w:cs="Times New Roman"/>
          <w:color w:val="DE3412"/>
          <w:kern w:val="0"/>
          <w:bdr w:val="none" w:sz="0" w:space="0" w:color="auto" w:frame="1"/>
          <w14:ligatures w14:val="none"/>
        </w:rPr>
        <w:t xml:space="preserve"> 2025 paper</w:t>
      </w:r>
      <w:r w:rsidRPr="005C0841">
        <w:rPr>
          <w:rFonts w:ascii="inherit" w:eastAsia="Times New Roman" w:hAnsi="inherit" w:cs="Times New Roman"/>
          <w:kern w:val="0"/>
          <w14:ligatures w14:val="none"/>
        </w:rPr>
        <w:fldChar w:fldCharType="end"/>
      </w:r>
      <w:r w:rsidRPr="005C0841">
        <w:rPr>
          <w:rFonts w:ascii="inherit" w:eastAsia="Times New Roman" w:hAnsi="inherit" w:cs="Times New Roman"/>
          <w:kern w:val="0"/>
          <w:bdr w:val="none" w:sz="0" w:space="0" w:color="auto" w:frame="1"/>
          <w14:ligatures w14:val="none"/>
        </w:rPr>
        <w:t>.</w:t>
      </w:r>
    </w:p>
    <w:p w14:paraId="3F7FEB29" w14:textId="37ADDC96"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lastRenderedPageBreak/>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Containers/UBF8T346G9.ms/WebArchiveCopyPasteTempFiles/com.microsoft.Word/3-1.png"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4929365F" wp14:editId="112BBB45">
            <wp:extent cx="5943600" cy="1817370"/>
            <wp:effectExtent l="0" t="0" r="0" b="0"/>
            <wp:docPr id="746613832" name="Picture 13" descr="A graph of success and the results of a successfu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3832" name="Picture 13" descr="A graph of success and the results of a successful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817370"/>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296D6680"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Benchmarks with Weaver Scoring:</w:t>
      </w:r>
    </w:p>
    <w:p w14:paraId="650217D6"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Training with Weaver-based rewards shows substantial improvements across math, science, and reasoning tasks. We evaluated scaling behavior across two model sizes—Qwen3-8B-Base and Qwen3-32B-Base—comparing three reward approaches:</w:t>
      </w:r>
    </w:p>
    <w:p w14:paraId="1C5956B1" w14:textId="77777777" w:rsidR="005C0841" w:rsidRPr="005C0841" w:rsidRDefault="005C0841" w:rsidP="005C0841">
      <w:pPr>
        <w:numPr>
          <w:ilvl w:val="0"/>
          <w:numId w:val="8"/>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Single RM (No Annotations)</w:t>
      </w:r>
      <w:r w:rsidRPr="005C0841">
        <w:rPr>
          <w:rFonts w:ascii="inherit" w:eastAsia="Times New Roman" w:hAnsi="inherit" w:cs="Times New Roman"/>
          <w:kern w:val="0"/>
          <w:bdr w:val="none" w:sz="0" w:space="0" w:color="auto" w:frame="1"/>
          <w14:ligatures w14:val="none"/>
        </w:rPr>
        <w:t>: Training with one reward model</w:t>
      </w:r>
    </w:p>
    <w:p w14:paraId="2A5F97FF" w14:textId="77777777" w:rsidR="005C0841" w:rsidRPr="005C0841" w:rsidRDefault="005C0841" w:rsidP="005C0841">
      <w:pPr>
        <w:numPr>
          <w:ilvl w:val="0"/>
          <w:numId w:val="8"/>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Weaver (No Annotations)</w:t>
      </w:r>
      <w:r w:rsidRPr="005C0841">
        <w:rPr>
          <w:rFonts w:ascii="inherit" w:eastAsia="Times New Roman" w:hAnsi="inherit" w:cs="Times New Roman"/>
          <w:kern w:val="0"/>
          <w:bdr w:val="none" w:sz="0" w:space="0" w:color="auto" w:frame="1"/>
          <w14:ligatures w14:val="none"/>
        </w:rPr>
        <w:t>: Training with Weaver’s aggregated verifier ensemble</w:t>
      </w:r>
    </w:p>
    <w:p w14:paraId="3056E75B" w14:textId="77777777" w:rsidR="005C0841" w:rsidRPr="005C0841" w:rsidRDefault="005C0841" w:rsidP="005C0841">
      <w:pPr>
        <w:numPr>
          <w:ilvl w:val="0"/>
          <w:numId w:val="8"/>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Annotated Training Samples</w:t>
      </w:r>
      <w:r w:rsidRPr="005C0841">
        <w:rPr>
          <w:rFonts w:ascii="inherit" w:eastAsia="Times New Roman" w:hAnsi="inherit" w:cs="Times New Roman"/>
          <w:kern w:val="0"/>
          <w:bdr w:val="none" w:sz="0" w:space="0" w:color="auto" w:frame="1"/>
          <w14:ligatures w14:val="none"/>
        </w:rPr>
        <w:t>: Oracle upper bound using ground-truth labels</w:t>
      </w:r>
    </w:p>
    <w:p w14:paraId="10F6601C" w14:textId="570F3706"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Containers/UBF8T346G9.ms/WebArchiveCopyPasteTempFiles/com.microsoft.Word/4-1.png"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4D17B77F" wp14:editId="69E1A960">
            <wp:extent cx="5943600" cy="3164205"/>
            <wp:effectExtent l="0" t="0" r="0" b="0"/>
            <wp:docPr id="560892981"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2981" name="Picture 12"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4205"/>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56D1C1AD"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r w:rsidRPr="005C0841">
        <w:rPr>
          <w:rFonts w:ascii="inherit" w:eastAsia="Times New Roman" w:hAnsi="inherit" w:cs="Times New Roman"/>
          <w:color w:val="444444"/>
          <w:kern w:val="0"/>
          <w:sz w:val="54"/>
          <w:szCs w:val="54"/>
          <w:bdr w:val="none" w:sz="0" w:space="0" w:color="auto" w:frame="1"/>
          <w14:ligatures w14:val="none"/>
        </w:rPr>
        <w:t>Key Findings on Math, GPQA, and MMLU Pro:</w:t>
      </w:r>
    </w:p>
    <w:p w14:paraId="47FFE9D5"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Our Pipeline</w:t>
      </w:r>
      <w:r w:rsidRPr="005C0841">
        <w:rPr>
          <w:rFonts w:ascii="Helvetica" w:eastAsia="Times New Roman" w:hAnsi="Helvetica" w:cs="Times New Roman"/>
          <w:b/>
          <w:bCs/>
          <w:kern w:val="0"/>
          <w:bdr w:val="none" w:sz="0" w:space="0" w:color="auto" w:frame="1"/>
          <w14:ligatures w14:val="none"/>
        </w:rPr>
        <w:t> significantly outperforms single reward models across all benchmarks and both model scales:</w:t>
      </w:r>
    </w:p>
    <w:p w14:paraId="3FBA5E01" w14:textId="77777777" w:rsidR="005C0841" w:rsidRPr="005C0841" w:rsidRDefault="005C0841" w:rsidP="005C0841">
      <w:pPr>
        <w:numPr>
          <w:ilvl w:val="0"/>
          <w:numId w:val="9"/>
        </w:numPr>
        <w:spacing w:after="0" w:line="240" w:lineRule="auto"/>
        <w:ind w:left="2340"/>
        <w:textAlignment w:val="baseline"/>
        <w:rPr>
          <w:rFonts w:ascii="inherit" w:eastAsia="Times New Roman" w:hAnsi="inherit" w:cs="Times New Roman"/>
          <w:kern w:val="0"/>
          <w14:ligatures w14:val="none"/>
        </w:rPr>
      </w:pPr>
    </w:p>
    <w:p w14:paraId="6BB52D18"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lastRenderedPageBreak/>
        <w:t>On Qwen3-8B: Our pipeline using Weaver achieves 63% of the gap from single RM to annotated training on GPQA, 65% on MATH-500, and 50% on MMLU Pro</w:t>
      </w:r>
    </w:p>
    <w:p w14:paraId="208FDEAB"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On Qwen3-32B: Weaver captures 54% of the gap on GPQA, 44% on MATH-500, and 35% on MMLU Pro</w:t>
      </w:r>
    </w:p>
    <w:p w14:paraId="4A5DFDA5"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No human annotations required</w:t>
      </w:r>
      <w:r w:rsidRPr="005C0841">
        <w:rPr>
          <w:rFonts w:ascii="inherit" w:eastAsia="Times New Roman" w:hAnsi="inherit" w:cs="Times New Roman"/>
          <w:kern w:val="0"/>
          <w:bdr w:val="none" w:sz="0" w:space="0" w:color="auto" w:frame="1"/>
          <w14:ligatures w14:val="none"/>
        </w:rPr>
        <w:t>: Weaver achieves these gains using only unlabeled verifier agreement patterns</w:t>
      </w:r>
    </w:p>
    <w:p w14:paraId="12D86D46"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Consistent scaling behavior</w:t>
      </w:r>
      <w:r w:rsidRPr="005C0841">
        <w:rPr>
          <w:rFonts w:ascii="inherit" w:eastAsia="Times New Roman" w:hAnsi="inherit" w:cs="Times New Roman"/>
          <w:kern w:val="0"/>
          <w:bdr w:val="none" w:sz="0" w:space="0" w:color="auto" w:frame="1"/>
          <w14:ligatures w14:val="none"/>
        </w:rPr>
        <w:t>: The advantage of Weaver over single RM holds across both 8B and 32B models, demonstrating that weak verifier aggregation provides value regardless of base model capability</w:t>
      </w:r>
    </w:p>
    <w:p w14:paraId="13E4D11A"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Shrinks the verification gap</w:t>
      </w:r>
      <w:r w:rsidRPr="005C0841">
        <w:rPr>
          <w:rFonts w:ascii="inherit" w:eastAsia="Times New Roman" w:hAnsi="inherit" w:cs="Times New Roman"/>
          <w:kern w:val="0"/>
          <w:bdr w:val="none" w:sz="0" w:space="0" w:color="auto" w:frame="1"/>
          <w14:ligatures w14:val="none"/>
        </w:rPr>
        <w:t>: On MATH-500, Weaver reaches 77.5% accuracy on 8B (within 5.8 points of annotated) and 82.9% on 32B (within 7.1 points of annotated)—substantially narrowing the gap to fully supervised training</w:t>
      </w:r>
    </w:p>
    <w:p w14:paraId="4C368E8A" w14:textId="77777777" w:rsidR="005C0841" w:rsidRPr="005C0841" w:rsidRDefault="005C0841" w:rsidP="005C0841">
      <w:pPr>
        <w:numPr>
          <w:ilvl w:val="0"/>
          <w:numId w:val="9"/>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Production-Scale Infrastructure Results</w:t>
      </w:r>
    </w:p>
    <w:p w14:paraId="64071188"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The Meta/Stanford collaboration on Forge pushed this stack to its limits on </w:t>
      </w:r>
      <w:proofErr w:type="spellStart"/>
      <w:r w:rsidRPr="005C0841">
        <w:rPr>
          <w:rFonts w:ascii="inherit" w:eastAsia="Times New Roman" w:hAnsi="inherit" w:cs="Times New Roman"/>
          <w:kern w:val="0"/>
          <w:bdr w:val="none" w:sz="0" w:space="0" w:color="auto" w:frame="1"/>
          <w14:ligatures w14:val="none"/>
        </w:rPr>
        <w:t>CoreWeave’s</w:t>
      </w:r>
      <w:proofErr w:type="spellEnd"/>
      <w:r w:rsidRPr="005C0841">
        <w:rPr>
          <w:rFonts w:ascii="inherit" w:eastAsia="Times New Roman" w:hAnsi="inherit" w:cs="Times New Roman"/>
          <w:kern w:val="0"/>
          <w:bdr w:val="none" w:sz="0" w:space="0" w:color="auto" w:frame="1"/>
          <w14:ligatures w14:val="none"/>
        </w:rPr>
        <w:t xml:space="preserve"> 512 GPU cluster, achieving reliability and performance metrics that bridge the gap between academic research and production AI systems.</w:t>
      </w:r>
    </w:p>
    <w:p w14:paraId="7E388098"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Reliability at Scale</w:t>
      </w:r>
    </w:p>
    <w:p w14:paraId="58AA4087" w14:textId="77777777" w:rsidR="005C0841" w:rsidRPr="005C0841" w:rsidRDefault="005C0841" w:rsidP="005C0841">
      <w:pPr>
        <w:numPr>
          <w:ilvl w:val="2"/>
          <w:numId w:val="9"/>
        </w:numPr>
        <w:spacing w:after="0" w:line="240" w:lineRule="auto"/>
        <w:ind w:left="351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Zero hardware failures</w:t>
      </w:r>
      <w:r w:rsidRPr="005C0841">
        <w:rPr>
          <w:rFonts w:ascii="inherit" w:eastAsia="Times New Roman" w:hAnsi="inherit" w:cs="Times New Roman"/>
          <w:kern w:val="0"/>
          <w:bdr w:val="none" w:sz="0" w:space="0" w:color="auto" w:frame="1"/>
          <w14:ligatures w14:val="none"/>
        </w:rPr>
        <w:t> across hundreds of hours of continuous training</w:t>
      </w:r>
    </w:p>
    <w:p w14:paraId="167A57E2" w14:textId="77777777" w:rsidR="005C0841" w:rsidRPr="005C0841" w:rsidRDefault="005C0841" w:rsidP="005C0841">
      <w:pPr>
        <w:numPr>
          <w:ilvl w:val="2"/>
          <w:numId w:val="9"/>
        </w:numPr>
        <w:spacing w:after="0" w:line="240" w:lineRule="auto"/>
        <w:ind w:left="351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&gt;90% job completion rate</w:t>
      </w:r>
      <w:r w:rsidRPr="005C0841">
        <w:rPr>
          <w:rFonts w:ascii="inherit" w:eastAsia="Times New Roman" w:hAnsi="inherit" w:cs="Times New Roman"/>
          <w:kern w:val="0"/>
          <w:bdr w:val="none" w:sz="0" w:space="0" w:color="auto" w:frame="1"/>
          <w14:ligatures w14:val="none"/>
        </w:rPr>
        <w:t> without manual intervention—Monarch’s automatic fault recovery handled transient failures transparently</w:t>
      </w:r>
    </w:p>
    <w:p w14:paraId="6E8A2E99" w14:textId="77777777" w:rsidR="005C0841" w:rsidRPr="005C0841" w:rsidRDefault="005C0841" w:rsidP="005C0841">
      <w:pPr>
        <w:numPr>
          <w:ilvl w:val="1"/>
          <w:numId w:val="9"/>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Efficiency Gains</w:t>
      </w:r>
    </w:p>
    <w:p w14:paraId="462A97F2" w14:textId="77777777" w:rsidR="005C0841" w:rsidRPr="005C0841" w:rsidRDefault="005C0841" w:rsidP="005C0841">
      <w:pPr>
        <w:numPr>
          <w:ilvl w:val="2"/>
          <w:numId w:val="9"/>
        </w:numPr>
        <w:spacing w:after="0" w:line="240" w:lineRule="auto"/>
        <w:ind w:left="351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4x faster iteration</w:t>
      </w:r>
      <w:r w:rsidRPr="005C0841">
        <w:rPr>
          <w:rFonts w:ascii="inherit" w:eastAsia="Times New Roman" w:hAnsi="inherit" w:cs="Times New Roman"/>
          <w:kern w:val="0"/>
          <w:bdr w:val="none" w:sz="0" w:space="0" w:color="auto" w:frame="1"/>
          <w14:ligatures w14:val="none"/>
        </w:rPr>
        <w:t>: Compared to alternative open-source RL frameworks, step times improved from 6 minutes → 1.5 minutes by decoupling generation, verification, and training</w:t>
      </w:r>
    </w:p>
    <w:p w14:paraId="6B13FC33" w14:textId="77777777" w:rsidR="005C0841" w:rsidRPr="005C0841" w:rsidRDefault="005C0841" w:rsidP="005C0841">
      <w:pPr>
        <w:numPr>
          <w:ilvl w:val="2"/>
          <w:numId w:val="9"/>
        </w:numPr>
        <w:spacing w:after="0" w:line="240" w:lineRule="auto"/>
        <w:ind w:left="351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&gt;65% GPU utilization</w:t>
      </w:r>
      <w:r w:rsidRPr="005C0841">
        <w:rPr>
          <w:rFonts w:ascii="inherit" w:eastAsia="Times New Roman" w:hAnsi="inherit" w:cs="Times New Roman"/>
          <w:kern w:val="0"/>
          <w:bdr w:val="none" w:sz="0" w:space="0" w:color="auto" w:frame="1"/>
          <w14:ligatures w14:val="none"/>
        </w:rPr>
        <w:t>: Efficient scheduling minimized idle time despite complex multi-phase RL workloads</w:t>
      </w:r>
    </w:p>
    <w:p w14:paraId="78BF0FD5" w14:textId="77777777" w:rsidR="005C0841" w:rsidRPr="005C0841" w:rsidRDefault="005C0841" w:rsidP="005C0841">
      <w:pPr>
        <w:numPr>
          <w:ilvl w:val="2"/>
          <w:numId w:val="9"/>
        </w:numPr>
        <w:spacing w:after="0" w:line="240" w:lineRule="auto"/>
        <w:ind w:left="351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High-throughput verification</w:t>
      </w:r>
      <w:r w:rsidRPr="005C0841">
        <w:rPr>
          <w:rFonts w:ascii="inherit" w:eastAsia="Times New Roman" w:hAnsi="inherit" w:cs="Times New Roman"/>
          <w:kern w:val="0"/>
          <w:bdr w:val="none" w:sz="0" w:space="0" w:color="auto" w:frame="1"/>
          <w14:ligatures w14:val="none"/>
        </w:rPr>
        <w:t>: Weaver’s distilled model enabled evaluation of 100 generations per query without becoming the bottleneck</w:t>
      </w:r>
    </w:p>
    <w:p w14:paraId="54CF6061" w14:textId="18AAC13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lastRenderedPageBreak/>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Containers/UBF8T346G9.ms/WebArchiveCopyPasteTempFiles/com.microsoft.Word/5-1.png"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21E76CF0" wp14:editId="0E3FAAA6">
            <wp:extent cx="5943600" cy="3511550"/>
            <wp:effectExtent l="0" t="0" r="0" b="6350"/>
            <wp:docPr id="172506531" name="Picture 11" descr="A graph showing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531" name="Picture 11" descr="A graph showing a number of different types of data&#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32B148C6" w14:textId="3F497E91"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 xml:space="preserve"> INCLUDEPICTURE "/Users/yujunqian/Library/Group Containers/UBF8T346G9.ms/WebArchiveCopyPasteTempFiles/com.microsoft.Word/7-1.png" \* MERGEFORMATINET </w:instrText>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noProof/>
          <w:kern w:val="0"/>
          <w14:ligatures w14:val="none"/>
        </w:rPr>
        <w:drawing>
          <wp:inline distT="0" distB="0" distL="0" distR="0" wp14:anchorId="464AF8F2" wp14:editId="3B824B97">
            <wp:extent cx="5943600" cy="3921760"/>
            <wp:effectExtent l="0" t="0" r="0" b="2540"/>
            <wp:docPr id="2082937690" name="Picture 10"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37690" name="Picture 10" descr="A graph showing a graph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21760"/>
                    </a:xfrm>
                    <a:prstGeom prst="rect">
                      <a:avLst/>
                    </a:prstGeom>
                    <a:noFill/>
                    <a:ln>
                      <a:noFill/>
                    </a:ln>
                  </pic:spPr>
                </pic:pic>
              </a:graphicData>
            </a:graphic>
          </wp:inline>
        </w:drawing>
      </w:r>
      <w:r w:rsidRPr="005C0841">
        <w:rPr>
          <w:rFonts w:ascii="inherit" w:eastAsia="Times New Roman" w:hAnsi="inherit" w:cs="Times New Roman"/>
          <w:kern w:val="0"/>
          <w14:ligatures w14:val="none"/>
        </w:rPr>
        <w:fldChar w:fldCharType="end"/>
      </w:r>
    </w:p>
    <w:p w14:paraId="56419E1C" w14:textId="77777777" w:rsidR="005C0841" w:rsidRPr="005C0841" w:rsidRDefault="005C0841" w:rsidP="005C0841">
      <w:pPr>
        <w:spacing w:after="0" w:line="600" w:lineRule="atLeast"/>
        <w:textAlignment w:val="baseline"/>
        <w:outlineLvl w:val="2"/>
        <w:rPr>
          <w:rFonts w:ascii="Montserrat" w:eastAsia="Times New Roman" w:hAnsi="Montserrat" w:cs="Times New Roman"/>
          <w:color w:val="444444"/>
          <w:kern w:val="0"/>
          <w:sz w:val="42"/>
          <w:szCs w:val="42"/>
          <w14:ligatures w14:val="none"/>
        </w:rPr>
      </w:pPr>
      <w:r w:rsidRPr="005C0841">
        <w:rPr>
          <w:rFonts w:ascii="inherit" w:eastAsia="Times New Roman" w:hAnsi="inherit" w:cs="Times New Roman"/>
          <w:color w:val="444444"/>
          <w:kern w:val="0"/>
          <w:sz w:val="42"/>
          <w:szCs w:val="42"/>
          <w:bdr w:val="none" w:sz="0" w:space="0" w:color="auto" w:frame="1"/>
          <w14:ligatures w14:val="none"/>
        </w:rPr>
        <w:t xml:space="preserve">Scaling RL on </w:t>
      </w:r>
      <w:proofErr w:type="spellStart"/>
      <w:r w:rsidRPr="005C0841">
        <w:rPr>
          <w:rFonts w:ascii="inherit" w:eastAsia="Times New Roman" w:hAnsi="inherit" w:cs="Times New Roman"/>
          <w:color w:val="444444"/>
          <w:kern w:val="0"/>
          <w:sz w:val="42"/>
          <w:szCs w:val="42"/>
          <w:bdr w:val="none" w:sz="0" w:space="0" w:color="auto" w:frame="1"/>
          <w14:ligatures w14:val="none"/>
        </w:rPr>
        <w:t>CoreWeave</w:t>
      </w:r>
      <w:proofErr w:type="spellEnd"/>
    </w:p>
    <w:p w14:paraId="2E5B6B45"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We validated Forge and Weaver end to end on a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xml:space="preserve"> Kubernetes Service (CKS) cluster with NVIDIA Quantum InfiniBand. RL at scale requires orchestrating separate </w:t>
      </w:r>
      <w:r w:rsidRPr="005C0841">
        <w:rPr>
          <w:rFonts w:ascii="inherit" w:eastAsia="Times New Roman" w:hAnsi="inherit" w:cs="Times New Roman"/>
          <w:kern w:val="0"/>
          <w:bdr w:val="none" w:sz="0" w:space="0" w:color="auto" w:frame="1"/>
          <w14:ligatures w14:val="none"/>
        </w:rPr>
        <w:lastRenderedPageBreak/>
        <w:t xml:space="preserve">stacks, managing sharding, and efficiently transferring weights.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xml:space="preserve"> provided the ideal environment for Forge and Weaver with its </w:t>
      </w:r>
      <w:proofErr w:type="spellStart"/>
      <w:r w:rsidRPr="005C0841">
        <w:rPr>
          <w:rFonts w:ascii="Helvetica" w:eastAsia="Times New Roman" w:hAnsi="Helvetica" w:cs="Times New Roman"/>
          <w:b/>
          <w:bCs/>
          <w:kern w:val="0"/>
          <w:bdr w:val="none" w:sz="0" w:space="0" w:color="auto" w:frame="1"/>
          <w14:ligatures w14:val="none"/>
        </w:rPr>
        <w:t>Slurm</w:t>
      </w:r>
      <w:proofErr w:type="spellEnd"/>
      <w:r w:rsidRPr="005C0841">
        <w:rPr>
          <w:rFonts w:ascii="Helvetica" w:eastAsia="Times New Roman" w:hAnsi="Helvetica" w:cs="Times New Roman"/>
          <w:b/>
          <w:bCs/>
          <w:kern w:val="0"/>
          <w:bdr w:val="none" w:sz="0" w:space="0" w:color="auto" w:frame="1"/>
          <w14:ligatures w14:val="none"/>
        </w:rPr>
        <w:t>-on-Kubernetes (SUNK)</w:t>
      </w:r>
      <w:r w:rsidRPr="005C0841">
        <w:rPr>
          <w:rFonts w:ascii="inherit" w:eastAsia="Times New Roman" w:hAnsi="inherit" w:cs="Times New Roman"/>
          <w:kern w:val="0"/>
          <w:bdr w:val="none" w:sz="0" w:space="0" w:color="auto" w:frame="1"/>
          <w14:ligatures w14:val="none"/>
        </w:rPr>
        <w:t> offering.</w:t>
      </w:r>
    </w:p>
    <w:p w14:paraId="042EFA68"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 xml:space="preserve">Through the </w:t>
      </w:r>
      <w:proofErr w:type="spellStart"/>
      <w:r w:rsidRPr="005C0841">
        <w:rPr>
          <w:rFonts w:ascii="inherit" w:eastAsia="Times New Roman" w:hAnsi="inherit" w:cs="Times New Roman"/>
          <w:kern w:val="0"/>
          <w:bdr w:val="none" w:sz="0" w:space="0" w:color="auto" w:frame="1"/>
          <w14:ligatures w14:val="none"/>
        </w:rPr>
        <w:t>torchx</w:t>
      </w:r>
      <w:proofErr w:type="spellEnd"/>
      <w:r w:rsidRPr="005C0841">
        <w:rPr>
          <w:rFonts w:ascii="inherit" w:eastAsia="Times New Roman" w:hAnsi="inherit" w:cs="Times New Roman"/>
          <w:kern w:val="0"/>
          <w:bdr w:val="none" w:sz="0" w:space="0" w:color="auto" w:frame="1"/>
          <w14:ligatures w14:val="none"/>
        </w:rPr>
        <w:t xml:space="preserve"> SLURM scheduler, Forge </w:t>
      </w:r>
      <w:proofErr w:type="gramStart"/>
      <w:r w:rsidRPr="005C0841">
        <w:rPr>
          <w:rFonts w:ascii="inherit" w:eastAsia="Times New Roman" w:hAnsi="inherit" w:cs="Times New Roman"/>
          <w:kern w:val="0"/>
          <w:bdr w:val="none" w:sz="0" w:space="0" w:color="auto" w:frame="1"/>
          <w14:ligatures w14:val="none"/>
        </w:rPr>
        <w:t>is able to</w:t>
      </w:r>
      <w:proofErr w:type="gramEnd"/>
      <w:r w:rsidRPr="005C0841">
        <w:rPr>
          <w:rFonts w:ascii="inherit" w:eastAsia="Times New Roman" w:hAnsi="inherit" w:cs="Times New Roman"/>
          <w:kern w:val="0"/>
          <w:bdr w:val="none" w:sz="0" w:space="0" w:color="auto" w:frame="1"/>
          <w14:ligatures w14:val="none"/>
        </w:rPr>
        <w:t xml:space="preserve"> schedule </w:t>
      </w:r>
      <w:proofErr w:type="gramStart"/>
      <w:r w:rsidRPr="005C0841">
        <w:rPr>
          <w:rFonts w:ascii="inherit" w:eastAsia="Times New Roman" w:hAnsi="inherit" w:cs="Times New Roman"/>
          <w:kern w:val="0"/>
          <w:bdr w:val="none" w:sz="0" w:space="0" w:color="auto" w:frame="1"/>
          <w14:ligatures w14:val="none"/>
        </w:rPr>
        <w:t>all of</w:t>
      </w:r>
      <w:proofErr w:type="gramEnd"/>
      <w:r w:rsidRPr="005C0841">
        <w:rPr>
          <w:rFonts w:ascii="inherit" w:eastAsia="Times New Roman" w:hAnsi="inherit" w:cs="Times New Roman"/>
          <w:kern w:val="0"/>
          <w:bdr w:val="none" w:sz="0" w:space="0" w:color="auto" w:frame="1"/>
          <w14:ligatures w14:val="none"/>
        </w:rPr>
        <w:t xml:space="preserve"> the required workloads and services that are used in the RL training loop while leveraging the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 xml:space="preserve"> node health monitoring and automation. SUNK transparently manages </w:t>
      </w:r>
      <w:proofErr w:type="gramStart"/>
      <w:r w:rsidRPr="005C0841">
        <w:rPr>
          <w:rFonts w:ascii="inherit" w:eastAsia="Times New Roman" w:hAnsi="inherit" w:cs="Times New Roman"/>
          <w:kern w:val="0"/>
          <w:bdr w:val="none" w:sz="0" w:space="0" w:color="auto" w:frame="1"/>
          <w14:ligatures w14:val="none"/>
        </w:rPr>
        <w:t>all of</w:t>
      </w:r>
      <w:proofErr w:type="gramEnd"/>
      <w:r w:rsidRPr="005C0841">
        <w:rPr>
          <w:rFonts w:ascii="inherit" w:eastAsia="Times New Roman" w:hAnsi="inherit" w:cs="Times New Roman"/>
          <w:kern w:val="0"/>
          <w:bdr w:val="none" w:sz="0" w:space="0" w:color="auto" w:frame="1"/>
          <w14:ligatures w14:val="none"/>
        </w:rPr>
        <w:t xml:space="preserve"> the network topology metadata needed to guarantee the most optimal placement of the workloads themselves. This engineering integration ensures the infrastructure remains seamless, allowing researchers to concentrate entirely on the RL algorithm, reward design, and the environment.</w:t>
      </w:r>
    </w:p>
    <w:p w14:paraId="19490E13"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By minimizing infrastructure concerns and providing a reliable scheduler:</w:t>
      </w:r>
    </w:p>
    <w:p w14:paraId="22AD9B69" w14:textId="77777777" w:rsidR="005C0841" w:rsidRPr="005C0841" w:rsidRDefault="005C0841" w:rsidP="005C0841">
      <w:pPr>
        <w:numPr>
          <w:ilvl w:val="0"/>
          <w:numId w:val="10"/>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Forge and SUNK manage scaling, routing, load balancing, and fault tolerance behind the scenes.</w:t>
      </w:r>
    </w:p>
    <w:p w14:paraId="792FE0EF" w14:textId="77777777" w:rsidR="005C0841" w:rsidRPr="005C0841" w:rsidRDefault="005C0841" w:rsidP="005C0841">
      <w:pPr>
        <w:numPr>
          <w:ilvl w:val="0"/>
          <w:numId w:val="10"/>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This translates directly into faster job startup and higher end-to-end throughput for the large asynchronous rollouts and training loops required for RLVR (Reinforcement Learning with Verifier Rewards).</w:t>
      </w:r>
    </w:p>
    <w:p w14:paraId="3CD53034" w14:textId="77777777" w:rsidR="005C0841" w:rsidRPr="005C0841" w:rsidRDefault="005C0841" w:rsidP="005C0841">
      <w:pPr>
        <w:spacing w:after="0" w:line="720" w:lineRule="atLeast"/>
        <w:textAlignment w:val="baseline"/>
        <w:outlineLvl w:val="1"/>
        <w:rPr>
          <w:rFonts w:ascii="Montserrat" w:eastAsia="Times New Roman" w:hAnsi="Montserrat" w:cs="Times New Roman"/>
          <w:color w:val="444444"/>
          <w:kern w:val="0"/>
          <w:sz w:val="54"/>
          <w:szCs w:val="54"/>
          <w14:ligatures w14:val="none"/>
        </w:rPr>
      </w:pPr>
      <w:r w:rsidRPr="005C0841">
        <w:rPr>
          <w:rFonts w:ascii="inherit" w:eastAsia="Times New Roman" w:hAnsi="inherit" w:cs="Times New Roman"/>
          <w:color w:val="444444"/>
          <w:kern w:val="0"/>
          <w:sz w:val="54"/>
          <w:szCs w:val="54"/>
          <w:bdr w:val="none" w:sz="0" w:space="0" w:color="auto" w:frame="1"/>
          <w14:ligatures w14:val="none"/>
        </w:rPr>
        <w:t>Getting Started</w:t>
      </w:r>
    </w:p>
    <w:p w14:paraId="59A70CA3" w14:textId="77777777" w:rsidR="005C0841" w:rsidRPr="005C0841" w:rsidRDefault="005C0841" w:rsidP="005C0841">
      <w:pPr>
        <w:numPr>
          <w:ilvl w:val="0"/>
          <w:numId w:val="11"/>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Where to find Forge (</w:t>
      </w:r>
      <w:hyperlink r:id="rId20" w:history="1">
        <w:r w:rsidRPr="005C0841">
          <w:rPr>
            <w:rFonts w:ascii="inherit" w:eastAsia="Times New Roman" w:hAnsi="inherit" w:cs="Times New Roman"/>
            <w:color w:val="DE3412"/>
            <w:kern w:val="0"/>
            <w:bdr w:val="none" w:sz="0" w:space="0" w:color="auto" w:frame="1"/>
            <w14:ligatures w14:val="none"/>
          </w:rPr>
          <w:t>GitHub repo</w:t>
        </w:r>
      </w:hyperlink>
      <w:r w:rsidRPr="005C0841">
        <w:rPr>
          <w:rFonts w:ascii="inherit" w:eastAsia="Times New Roman" w:hAnsi="inherit" w:cs="Times New Roman"/>
          <w:kern w:val="0"/>
          <w:bdr w:val="none" w:sz="0" w:space="0" w:color="auto" w:frame="1"/>
          <w14:ligatures w14:val="none"/>
        </w:rPr>
        <w:t>, </w:t>
      </w:r>
      <w:hyperlink r:id="rId21" w:history="1">
        <w:r w:rsidRPr="005C0841">
          <w:rPr>
            <w:rFonts w:ascii="inherit" w:eastAsia="Times New Roman" w:hAnsi="inherit" w:cs="Times New Roman"/>
            <w:color w:val="DE3412"/>
            <w:kern w:val="0"/>
            <w:bdr w:val="none" w:sz="0" w:space="0" w:color="auto" w:frame="1"/>
            <w14:ligatures w14:val="none"/>
          </w:rPr>
          <w:t>documentation</w:t>
        </w:r>
      </w:hyperlink>
      <w:r w:rsidRPr="005C0841">
        <w:rPr>
          <w:rFonts w:ascii="inherit" w:eastAsia="Times New Roman" w:hAnsi="inherit" w:cs="Times New Roman"/>
          <w:kern w:val="0"/>
          <w:bdr w:val="none" w:sz="0" w:space="0" w:color="auto" w:frame="1"/>
          <w14:ligatures w14:val="none"/>
        </w:rPr>
        <w:t>, </w:t>
      </w:r>
      <w:hyperlink r:id="rId22" w:history="1">
        <w:r w:rsidRPr="005C0841">
          <w:rPr>
            <w:rFonts w:ascii="inherit" w:eastAsia="Times New Roman" w:hAnsi="inherit" w:cs="Times New Roman"/>
            <w:color w:val="DE3412"/>
            <w:kern w:val="0"/>
            <w:bdr w:val="none" w:sz="0" w:space="0" w:color="auto" w:frame="1"/>
            <w14:ligatures w14:val="none"/>
          </w:rPr>
          <w:t>discord</w:t>
        </w:r>
      </w:hyperlink>
      <w:r w:rsidRPr="005C0841">
        <w:rPr>
          <w:rFonts w:ascii="inherit" w:eastAsia="Times New Roman" w:hAnsi="inherit" w:cs="Times New Roman"/>
          <w:kern w:val="0"/>
          <w:bdr w:val="none" w:sz="0" w:space="0" w:color="auto" w:frame="1"/>
          <w14:ligatures w14:val="none"/>
        </w:rPr>
        <w:t>).</w:t>
      </w:r>
    </w:p>
    <w:p w14:paraId="789CA992" w14:textId="77777777" w:rsidR="005C0841" w:rsidRPr="005C0841" w:rsidRDefault="005C0841" w:rsidP="005C0841">
      <w:pPr>
        <w:numPr>
          <w:ilvl w:val="0"/>
          <w:numId w:val="11"/>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How to use </w:t>
      </w:r>
      <w:hyperlink r:id="rId23" w:history="1">
        <w:r w:rsidRPr="005C0841">
          <w:rPr>
            <w:rFonts w:ascii="inherit" w:eastAsia="Times New Roman" w:hAnsi="inherit" w:cs="Times New Roman"/>
            <w:color w:val="DE3412"/>
            <w:kern w:val="0"/>
            <w:bdr w:val="none" w:sz="0" w:space="0" w:color="auto" w:frame="1"/>
            <w14:ligatures w14:val="none"/>
          </w:rPr>
          <w:t>Weaver</w:t>
        </w:r>
      </w:hyperlink>
      <w:r w:rsidRPr="005C0841">
        <w:rPr>
          <w:rFonts w:ascii="inherit" w:eastAsia="Times New Roman" w:hAnsi="inherit" w:cs="Times New Roman"/>
          <w:kern w:val="0"/>
          <w:bdr w:val="none" w:sz="0" w:space="0" w:color="auto" w:frame="1"/>
          <w14:ligatures w14:val="none"/>
        </w:rPr>
        <w:t> as a verifier in your own RL experiments.</w:t>
      </w:r>
    </w:p>
    <w:p w14:paraId="2D223682" w14:textId="77777777" w:rsidR="005C0841" w:rsidRPr="005C0841" w:rsidRDefault="005C0841" w:rsidP="005C0841">
      <w:pPr>
        <w:numPr>
          <w:ilvl w:val="0"/>
          <w:numId w:val="11"/>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Resources for deploying </w:t>
      </w:r>
      <w:hyperlink r:id="rId24" w:history="1">
        <w:r w:rsidRPr="005C0841">
          <w:rPr>
            <w:rFonts w:ascii="inherit" w:eastAsia="Times New Roman" w:hAnsi="inherit" w:cs="Times New Roman"/>
            <w:color w:val="DE3412"/>
            <w:kern w:val="0"/>
            <w:bdr w:val="none" w:sz="0" w:space="0" w:color="auto" w:frame="1"/>
            <w14:ligatures w14:val="none"/>
          </w:rPr>
          <w:t>Monarch</w:t>
        </w:r>
      </w:hyperlink>
      <w:r w:rsidRPr="005C0841">
        <w:rPr>
          <w:rFonts w:ascii="inherit" w:eastAsia="Times New Roman" w:hAnsi="inherit" w:cs="Times New Roman"/>
          <w:kern w:val="0"/>
          <w:bdr w:val="none" w:sz="0" w:space="0" w:color="auto" w:frame="1"/>
          <w14:ligatures w14:val="none"/>
        </w:rPr>
        <w:t> for distributed training.</w:t>
      </w:r>
    </w:p>
    <w:p w14:paraId="1491E56E" w14:textId="77777777" w:rsidR="005C0841" w:rsidRPr="005C0841" w:rsidRDefault="005C0841" w:rsidP="005C0841">
      <w:pPr>
        <w:numPr>
          <w:ilvl w:val="0"/>
          <w:numId w:val="11"/>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Guidance for running Forge at scale, including on cloud clusters like </w:t>
      </w:r>
      <w:proofErr w:type="spellStart"/>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HYPERLINK "https://docs.coreweave.com/docs/products/sunk/tutorials/torchforge-on-sunk?utm_source=adwords&amp;utm_medium=ppc&amp;utm_campaign=sitelinks&amp;utm_term=coreweave&amp;gclid=CjwKCAjwx-zHBhBhEiwA7Kjq64Tmwm3DcnQQSQeWoBRlBGz-ih9HKsODeCwKwL56UIodnz6u5PIy_hoCBz8QAvD_BwE&amp;_gl=1*jrcwmr*_gcl_aw*R0NMLjE3NjEzMjk1NjAuQ2p3S0NBand4LXpIQmhCaEVpd0E3S2pxNjRUbXdtM0RjblFRU1FlV29CUmxCR3otaWg5SEtzT0RlQ3dLd0w1NlVJb2RuejZ1NVBJeV9ob0NCejhRQXZEX0J3RQ..*_gcl_au*MTI4MzIwMTgzNS4xNzU0MzI1MzM1*_ga*MjM0NzMwNzAuMTcxNTA0NjA4Mw..*_ga_XKNHS53VYL*czE3NjE4NjAwMTYkbzQ5MSRnMSR0MTc2MTg2MDA0NCRqMzIkbDAkaDM0NTM0NjQ2NA"</w:instrText>
      </w:r>
      <w:r w:rsidRPr="005C0841">
        <w:rPr>
          <w:rFonts w:ascii="inherit" w:eastAsia="Times New Roman" w:hAnsi="inherit" w:cs="Times New Roman"/>
          <w:kern w:val="0"/>
          <w14:ligatures w14:val="none"/>
        </w:rPr>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color w:val="DE3412"/>
          <w:kern w:val="0"/>
          <w:bdr w:val="none" w:sz="0" w:space="0" w:color="auto" w:frame="1"/>
          <w14:ligatures w14:val="none"/>
        </w:rPr>
        <w:t>CoreWeave</w:t>
      </w:r>
      <w:proofErr w:type="spellEnd"/>
      <w:r w:rsidRPr="005C0841">
        <w:rPr>
          <w:rFonts w:ascii="inherit" w:eastAsia="Times New Roman" w:hAnsi="inherit" w:cs="Times New Roman"/>
          <w:kern w:val="0"/>
          <w14:ligatures w14:val="none"/>
        </w:rPr>
        <w:fldChar w:fldCharType="end"/>
      </w:r>
      <w:r w:rsidRPr="005C0841">
        <w:rPr>
          <w:rFonts w:ascii="inherit" w:eastAsia="Times New Roman" w:hAnsi="inherit" w:cs="Times New Roman"/>
          <w:kern w:val="0"/>
          <w:bdr w:val="none" w:sz="0" w:space="0" w:color="auto" w:frame="1"/>
          <w14:ligatures w14:val="none"/>
        </w:rPr>
        <w:t>.</w:t>
      </w:r>
    </w:p>
    <w:p w14:paraId="3C1B7C63"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 xml:space="preserve">Call to Action: Build </w:t>
      </w:r>
      <w:proofErr w:type="gramStart"/>
      <w:r w:rsidRPr="005C0841">
        <w:rPr>
          <w:rFonts w:ascii="Helvetica" w:eastAsia="Times New Roman" w:hAnsi="Helvetica" w:cs="Times New Roman"/>
          <w:b/>
          <w:bCs/>
          <w:kern w:val="0"/>
          <w:bdr w:val="none" w:sz="0" w:space="0" w:color="auto" w:frame="1"/>
          <w14:ligatures w14:val="none"/>
        </w:rPr>
        <w:t>With</w:t>
      </w:r>
      <w:proofErr w:type="gramEnd"/>
      <w:r w:rsidRPr="005C0841">
        <w:rPr>
          <w:rFonts w:ascii="Helvetica" w:eastAsia="Times New Roman" w:hAnsi="Helvetica" w:cs="Times New Roman"/>
          <w:b/>
          <w:bCs/>
          <w:kern w:val="0"/>
          <w:bdr w:val="none" w:sz="0" w:space="0" w:color="auto" w:frame="1"/>
          <w14:ligatures w14:val="none"/>
        </w:rPr>
        <w:t xml:space="preserve"> Us</w:t>
      </w:r>
    </w:p>
    <w:p w14:paraId="057FAA20" w14:textId="77777777" w:rsidR="005C0841" w:rsidRPr="005C0841" w:rsidRDefault="005C0841" w:rsidP="005C0841">
      <w:pPr>
        <w:numPr>
          <w:ilvl w:val="0"/>
          <w:numId w:val="12"/>
        </w:numPr>
        <w:spacing w:after="0" w:line="240" w:lineRule="auto"/>
        <w:ind w:left="117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The future of LLM reasoning lies in scalable verification, not just bigger models. We’re excited to see what the community builds with these tools:</w:t>
      </w:r>
    </w:p>
    <w:p w14:paraId="0DAE3E08" w14:textId="77777777" w:rsidR="005C0841" w:rsidRPr="005C0841" w:rsidRDefault="005C0841" w:rsidP="005C0841">
      <w:pPr>
        <w:numPr>
          <w:ilvl w:val="1"/>
          <w:numId w:val="12"/>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Weaver</w:t>
      </w:r>
      <w:r w:rsidRPr="005C0841">
        <w:rPr>
          <w:rFonts w:ascii="inherit" w:eastAsia="Times New Roman" w:hAnsi="inherit" w:cs="Times New Roman"/>
          <w:kern w:val="0"/>
          <w:bdr w:val="none" w:sz="0" w:space="0" w:color="auto" w:frame="1"/>
          <w14:ligatures w14:val="none"/>
        </w:rPr>
        <w:t>: Integrate weak verifier aggregation into your RL experiments</w:t>
      </w:r>
    </w:p>
    <w:p w14:paraId="708E796B" w14:textId="5BB8A70B"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Containers/UBF8T346G9.ms/WebArchiveCopyPasteTempFiles/com.microsoft.Word/1f4c4.svg"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453D39E0" wp14:editId="63F2266A">
                <wp:extent cx="302260" cy="302260"/>
                <wp:effectExtent l="0" t="0" r="0" b="0"/>
                <wp:docPr id="850102455"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9C444" id="Rectangle 9"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25" w:history="1">
        <w:r w:rsidRPr="005C0841">
          <w:rPr>
            <w:rFonts w:ascii="inherit" w:eastAsia="Times New Roman" w:hAnsi="inherit" w:cs="Times New Roman"/>
            <w:color w:val="DE3412"/>
            <w:kern w:val="0"/>
            <w:bdr w:val="none" w:sz="0" w:space="0" w:color="auto" w:frame="1"/>
            <w14:ligatures w14:val="none"/>
          </w:rPr>
          <w:t>Paper</w:t>
        </w:r>
      </w:hyperlink>
    </w:p>
    <w:p w14:paraId="24D4E6C6" w14:textId="5DBBDF19"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Containers/UBF8T346G9.ms/WebArchiveCopyPasteTempFiles/com.microsoft.Word/1f4bb.svg"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58E217AC" wp14:editId="34312DEE">
                <wp:extent cx="302260" cy="302260"/>
                <wp:effectExtent l="0" t="0" r="0" b="0"/>
                <wp:docPr id="19778962"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4C89E" id="Rectangle 8"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26" w:history="1">
        <w:r w:rsidRPr="005C0841">
          <w:rPr>
            <w:rFonts w:ascii="inherit" w:eastAsia="Times New Roman" w:hAnsi="inherit" w:cs="Times New Roman"/>
            <w:color w:val="DE3412"/>
            <w:kern w:val="0"/>
            <w:bdr w:val="none" w:sz="0" w:space="0" w:color="auto" w:frame="1"/>
            <w14:ligatures w14:val="none"/>
          </w:rPr>
          <w:t>GitHub</w:t>
        </w:r>
      </w:hyperlink>
    </w:p>
    <w:p w14:paraId="16A5F8CC" w14:textId="3102BE47"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Containers/UBF8T346G9.ms/WebArchiveCopyPasteTempFiles/com.microsoft.Word/1f917.svg"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74B2FE64" wp14:editId="491B2261">
                <wp:extent cx="302260" cy="302260"/>
                <wp:effectExtent l="0" t="0" r="0" b="0"/>
                <wp:docPr id="1885631715"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07964" id="Rectangle 7"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27" w:history="1">
        <w:r w:rsidRPr="005C0841">
          <w:rPr>
            <w:rFonts w:ascii="inherit" w:eastAsia="Times New Roman" w:hAnsi="inherit" w:cs="Times New Roman"/>
            <w:color w:val="DE3412"/>
            <w:kern w:val="0"/>
            <w:bdr w:val="none" w:sz="0" w:space="0" w:color="auto" w:frame="1"/>
            <w14:ligatures w14:val="none"/>
          </w:rPr>
          <w:t>Datasets and Models</w:t>
        </w:r>
      </w:hyperlink>
    </w:p>
    <w:p w14:paraId="78466CCB" w14:textId="77777777" w:rsidR="005C0841" w:rsidRPr="005C0841" w:rsidRDefault="005C0841" w:rsidP="005C0841">
      <w:pPr>
        <w:numPr>
          <w:ilvl w:val="1"/>
          <w:numId w:val="12"/>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TorchForge</w:t>
      </w:r>
      <w:r w:rsidRPr="005C0841">
        <w:rPr>
          <w:rFonts w:ascii="inherit" w:eastAsia="Times New Roman" w:hAnsi="inherit" w:cs="Times New Roman"/>
          <w:kern w:val="0"/>
          <w:bdr w:val="none" w:sz="0" w:space="0" w:color="auto" w:frame="1"/>
          <w14:ligatures w14:val="none"/>
        </w:rPr>
        <w:t xml:space="preserve">: Start building scalable RL pipelines with clean, </w:t>
      </w:r>
      <w:proofErr w:type="spellStart"/>
      <w:r w:rsidRPr="005C0841">
        <w:rPr>
          <w:rFonts w:ascii="inherit" w:eastAsia="Times New Roman" w:hAnsi="inherit" w:cs="Times New Roman"/>
          <w:kern w:val="0"/>
          <w:bdr w:val="none" w:sz="0" w:space="0" w:color="auto" w:frame="1"/>
          <w14:ligatures w14:val="none"/>
        </w:rPr>
        <w:t>PyTorch</w:t>
      </w:r>
      <w:proofErr w:type="spellEnd"/>
      <w:r w:rsidRPr="005C0841">
        <w:rPr>
          <w:rFonts w:ascii="inherit" w:eastAsia="Times New Roman" w:hAnsi="inherit" w:cs="Times New Roman"/>
          <w:kern w:val="0"/>
          <w:bdr w:val="none" w:sz="0" w:space="0" w:color="auto" w:frame="1"/>
          <w14:ligatures w14:val="none"/>
        </w:rPr>
        <w:t>-native APIs</w:t>
      </w:r>
    </w:p>
    <w:p w14:paraId="40C89AE9" w14:textId="10F85FAE"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Containers/UBF8T346G9.ms/WebArchiveCopyPasteTempFiles/com.microsoft.Word/1f4bb.svg"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11D64B86" wp14:editId="78CAA3BC">
                <wp:extent cx="302260" cy="302260"/>
                <wp:effectExtent l="0" t="0" r="0" b="0"/>
                <wp:docPr id="1918803743"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E3BCD" id="Rectangle 6"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28" w:history="1">
        <w:r w:rsidRPr="005C0841">
          <w:rPr>
            <w:rFonts w:ascii="inherit" w:eastAsia="Times New Roman" w:hAnsi="inherit" w:cs="Times New Roman"/>
            <w:color w:val="DE3412"/>
            <w:kern w:val="0"/>
            <w:bdr w:val="none" w:sz="0" w:space="0" w:color="auto" w:frame="1"/>
            <w14:ligatures w14:val="none"/>
          </w:rPr>
          <w:t> GitHub</w:t>
        </w:r>
      </w:hyperlink>
    </w:p>
    <w:p w14:paraId="6AEBBD86" w14:textId="001D6402"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Containers/UBF8T346G9.ms/WebArchiveCopyPasteTempFiles/com.microsoft.Word/1f4bb.svg"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651C1DA2" wp14:editId="7C1D0388">
                <wp:extent cx="302260" cy="302260"/>
                <wp:effectExtent l="0" t="0" r="0" b="0"/>
                <wp:docPr id="891775507"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C6FC2" id="Rectangle 5"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r w:rsidRPr="005C0841">
        <w:rPr>
          <w:rFonts w:ascii="inherit" w:eastAsia="Times New Roman" w:hAnsi="inherit" w:cs="Times New Roman"/>
          <w:kern w:val="0"/>
          <w14:ligatures w14:val="none"/>
        </w:rPr>
        <w:t> </w:t>
      </w:r>
      <w:hyperlink r:id="rId29" w:history="1">
        <w:r w:rsidRPr="005C0841">
          <w:rPr>
            <w:rFonts w:ascii="inherit" w:eastAsia="Times New Roman" w:hAnsi="inherit" w:cs="Times New Roman"/>
            <w:color w:val="DE3412"/>
            <w:kern w:val="0"/>
            <w:bdr w:val="none" w:sz="0" w:space="0" w:color="auto" w:frame="1"/>
            <w14:ligatures w14:val="none"/>
          </w:rPr>
          <w:t>Recipe source code</w:t>
        </w:r>
      </w:hyperlink>
    </w:p>
    <w:p w14:paraId="70D2B88F" w14:textId="013C7BBD"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Containers/UBF8T346G9.ms/WebArchiveCopyPasteTempFiles/com.microsoft.Word/1f4dd.svg"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02A9B469" wp14:editId="4AAA4597">
                <wp:extent cx="302260" cy="302260"/>
                <wp:effectExtent l="0" t="0" r="0" b="0"/>
                <wp:docPr id="2073790440"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AFD7F" id="Rectangle 4"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30" w:history="1">
        <w:r w:rsidRPr="005C0841">
          <w:rPr>
            <w:rFonts w:ascii="inherit" w:eastAsia="Times New Roman" w:hAnsi="inherit" w:cs="Times New Roman"/>
            <w:color w:val="DE3412"/>
            <w:kern w:val="0"/>
            <w:bdr w:val="none" w:sz="0" w:space="0" w:color="auto" w:frame="1"/>
            <w14:ligatures w14:val="none"/>
          </w:rPr>
          <w:t> Blog Post: Introducing TorchForge</w:t>
        </w:r>
      </w:hyperlink>
    </w:p>
    <w:p w14:paraId="5EFF41F4" w14:textId="77777777" w:rsidR="005C0841" w:rsidRPr="005C0841" w:rsidRDefault="005C0841" w:rsidP="005C0841">
      <w:pPr>
        <w:numPr>
          <w:ilvl w:val="1"/>
          <w:numId w:val="12"/>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Monarch</w:t>
      </w:r>
      <w:r w:rsidRPr="005C0841">
        <w:rPr>
          <w:rFonts w:ascii="inherit" w:eastAsia="Times New Roman" w:hAnsi="inherit" w:cs="Times New Roman"/>
          <w:kern w:val="0"/>
          <w:bdr w:val="none" w:sz="0" w:space="0" w:color="auto" w:frame="1"/>
          <w14:ligatures w14:val="none"/>
        </w:rPr>
        <w:t>: Deploy distributed training with built-in fault tolerance</w:t>
      </w:r>
    </w:p>
    <w:p w14:paraId="01921F29" w14:textId="38303733" w:rsidR="005C0841" w:rsidRPr="005C0841" w:rsidRDefault="005C0841" w:rsidP="005C0841">
      <w:pPr>
        <w:numPr>
          <w:ilvl w:val="2"/>
          <w:numId w:val="12"/>
        </w:numPr>
        <w:spacing w:after="0" w:line="240" w:lineRule="auto"/>
        <w:ind w:left="351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Containers/UBF8T346G9.ms/WebArchiveCopyPasteTempFiles/com.microsoft.Word/1f4bb.svg"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437ACA7B" wp14:editId="532B1E24">
                <wp:extent cx="302260" cy="302260"/>
                <wp:effectExtent l="0" t="0" r="0" b="0"/>
                <wp:docPr id="913230028"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95481" id="Rectangle 3"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hyperlink r:id="rId31" w:history="1">
        <w:r w:rsidRPr="005C0841">
          <w:rPr>
            <w:rFonts w:ascii="inherit" w:eastAsia="Times New Roman" w:hAnsi="inherit" w:cs="Times New Roman"/>
            <w:color w:val="DE3412"/>
            <w:kern w:val="0"/>
            <w:bdr w:val="none" w:sz="0" w:space="0" w:color="auto" w:frame="1"/>
            <w14:ligatures w14:val="none"/>
          </w:rPr>
          <w:t> GitHub</w:t>
        </w:r>
      </w:hyperlink>
    </w:p>
    <w:p w14:paraId="5DC2227D" w14:textId="77777777" w:rsidR="005C0841" w:rsidRPr="005C0841" w:rsidRDefault="005C0841" w:rsidP="005C0841">
      <w:pPr>
        <w:spacing w:after="0" w:line="240" w:lineRule="auto"/>
        <w:textAlignment w:val="baseline"/>
        <w:rPr>
          <w:rFonts w:ascii="inherit" w:eastAsia="Times New Roman" w:hAnsi="inherit" w:cs="Times New Roman"/>
          <w:kern w:val="0"/>
          <w14:ligatures w14:val="none"/>
        </w:rPr>
      </w:pPr>
      <w:proofErr w:type="spellStart"/>
      <w:r w:rsidRPr="005C0841">
        <w:rPr>
          <w:rFonts w:ascii="Helvetica" w:eastAsia="Times New Roman" w:hAnsi="Helvetica" w:cs="Times New Roman"/>
          <w:b/>
          <w:bCs/>
          <w:kern w:val="0"/>
          <w:bdr w:val="none" w:sz="0" w:space="0" w:color="auto" w:frame="1"/>
          <w14:ligatures w14:val="none"/>
        </w:rPr>
        <w:t>torchforge</w:t>
      </w:r>
      <w:proofErr w:type="spellEnd"/>
      <w:r w:rsidRPr="005C0841">
        <w:rPr>
          <w:rFonts w:ascii="Helvetica" w:eastAsia="Times New Roman" w:hAnsi="Helvetica" w:cs="Times New Roman"/>
          <w:b/>
          <w:bCs/>
          <w:kern w:val="0"/>
          <w:bdr w:val="none" w:sz="0" w:space="0" w:color="auto" w:frame="1"/>
          <w14:ligatures w14:val="none"/>
        </w:rPr>
        <w:t xml:space="preserve"> on SUNK: </w:t>
      </w:r>
      <w:r w:rsidRPr="005C0841">
        <w:rPr>
          <w:rFonts w:ascii="inherit" w:eastAsia="Times New Roman" w:hAnsi="inherit" w:cs="Times New Roman"/>
          <w:kern w:val="0"/>
          <w:bdr w:val="none" w:sz="0" w:space="0" w:color="auto" w:frame="1"/>
          <w14:ligatures w14:val="none"/>
        </w:rPr>
        <w:t xml:space="preserve">Get started with Forge on </w:t>
      </w:r>
      <w:proofErr w:type="spellStart"/>
      <w:r w:rsidRPr="005C0841">
        <w:rPr>
          <w:rFonts w:ascii="inherit" w:eastAsia="Times New Roman" w:hAnsi="inherit" w:cs="Times New Roman"/>
          <w:kern w:val="0"/>
          <w:bdr w:val="none" w:sz="0" w:space="0" w:color="auto" w:frame="1"/>
          <w14:ligatures w14:val="none"/>
        </w:rPr>
        <w:t>CoreWeave</w:t>
      </w:r>
      <w:proofErr w:type="spellEnd"/>
      <w:r w:rsidRPr="005C0841">
        <w:rPr>
          <w:rFonts w:ascii="inherit" w:eastAsia="Times New Roman" w:hAnsi="inherit" w:cs="Times New Roman"/>
          <w:kern w:val="0"/>
          <w:bdr w:val="none" w:sz="0" w:space="0" w:color="auto" w:frame="1"/>
          <w14:ligatures w14:val="none"/>
        </w:rPr>
        <w:t>.</w:t>
      </w:r>
    </w:p>
    <w:p w14:paraId="7BB1F0E5" w14:textId="77777777" w:rsidR="005C0841" w:rsidRPr="005C0841" w:rsidRDefault="005C0841" w:rsidP="005C0841">
      <w:pPr>
        <w:numPr>
          <w:ilvl w:val="0"/>
          <w:numId w:val="13"/>
        </w:numPr>
        <w:spacing w:after="0" w:line="240" w:lineRule="auto"/>
        <w:ind w:left="2340"/>
        <w:textAlignment w:val="baseline"/>
        <w:rPr>
          <w:rFonts w:ascii="inherit" w:eastAsia="Times New Roman" w:hAnsi="inherit" w:cs="Times New Roman"/>
          <w:kern w:val="0"/>
          <w14:ligatures w14:val="none"/>
        </w:rPr>
      </w:pPr>
    </w:p>
    <w:p w14:paraId="7473848A" w14:textId="656CBD28" w:rsidR="005C0841" w:rsidRPr="005C0841" w:rsidRDefault="005C0841" w:rsidP="005C0841">
      <w:pPr>
        <w:numPr>
          <w:ilvl w:val="1"/>
          <w:numId w:val="13"/>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lastRenderedPageBreak/>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Containers/UBF8T346G9.ms/WebArchiveCopyPasteTempFiles/com.microsoft.Word/1f4c4.svg"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58B69C36" wp14:editId="27E3B392">
                <wp:extent cx="302260" cy="302260"/>
                <wp:effectExtent l="0" t="0" r="0" b="0"/>
                <wp:docPr id="2049443861"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D18CC" id="Rectangle 2"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r w:rsidRPr="005C0841">
        <w:rPr>
          <w:rFonts w:ascii="inherit" w:eastAsia="Times New Roman" w:hAnsi="inherit" w:cs="Times New Roman"/>
          <w:kern w:val="0"/>
          <w:bdr w:val="none" w:sz="0" w:space="0" w:color="auto" w:frame="1"/>
          <w14:ligatures w14:val="none"/>
        </w:rPr>
        <w:t> </w:t>
      </w:r>
      <w:hyperlink r:id="rId32" w:history="1">
        <w:r w:rsidRPr="005C0841">
          <w:rPr>
            <w:rFonts w:ascii="inherit" w:eastAsia="Times New Roman" w:hAnsi="inherit" w:cs="Times New Roman"/>
            <w:color w:val="DE3412"/>
            <w:kern w:val="0"/>
            <w:bdr w:val="none" w:sz="0" w:space="0" w:color="auto" w:frame="1"/>
            <w14:ligatures w14:val="none"/>
          </w:rPr>
          <w:t>Docs.</w:t>
        </w:r>
      </w:hyperlink>
    </w:p>
    <w:p w14:paraId="0EB08C03" w14:textId="710DB718" w:rsidR="005C0841" w:rsidRPr="005C0841" w:rsidRDefault="005C0841" w:rsidP="005C0841">
      <w:pPr>
        <w:numPr>
          <w:ilvl w:val="1"/>
          <w:numId w:val="13"/>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fldChar w:fldCharType="begin"/>
      </w:r>
      <w:r w:rsidRPr="005C0841">
        <w:rPr>
          <w:rFonts w:ascii="inherit" w:eastAsia="Times New Roman" w:hAnsi="inherit" w:cs="Times New Roman"/>
          <w:kern w:val="0"/>
          <w:bdr w:val="none" w:sz="0" w:space="0" w:color="auto" w:frame="1"/>
          <w14:ligatures w14:val="none"/>
        </w:rPr>
        <w:instrText xml:space="preserve"> INCLUDEPICTURE "/Users/yujunqian/Library/Group Containers/UBF8T346G9.ms/WebArchiveCopyPasteTempFiles/com.microsoft.Word/1f4dd.svg" \* MERGEFORMATINET </w:instrText>
      </w:r>
      <w:r w:rsidRPr="005C0841">
        <w:rPr>
          <w:rFonts w:ascii="inherit" w:eastAsia="Times New Roman" w:hAnsi="inherit" w:cs="Times New Roman"/>
          <w:kern w:val="0"/>
          <w:bdr w:val="none" w:sz="0" w:space="0" w:color="auto" w:frame="1"/>
          <w14:ligatures w14:val="none"/>
        </w:rPr>
        <w:fldChar w:fldCharType="separate"/>
      </w:r>
      <w:r w:rsidRPr="005C0841">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7093B80E" wp14:editId="2072D979">
                <wp:extent cx="302260" cy="302260"/>
                <wp:effectExtent l="0" t="0" r="0" b="0"/>
                <wp:docPr id="593623973"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16085" id="Rectangle 1" o:spid="_x0000_s1026" al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5C0841">
        <w:rPr>
          <w:rFonts w:ascii="inherit" w:eastAsia="Times New Roman" w:hAnsi="inherit" w:cs="Times New Roman"/>
          <w:kern w:val="0"/>
          <w:bdr w:val="none" w:sz="0" w:space="0" w:color="auto" w:frame="1"/>
          <w14:ligatures w14:val="none"/>
        </w:rPr>
        <w:fldChar w:fldCharType="end"/>
      </w:r>
      <w:r w:rsidRPr="005C0841">
        <w:rPr>
          <w:rFonts w:ascii="inherit" w:eastAsia="Times New Roman" w:hAnsi="inherit" w:cs="Times New Roman"/>
          <w:kern w:val="0"/>
          <w14:ligatures w14:val="none"/>
        </w:rPr>
        <w:t> </w:t>
      </w:r>
      <w:hyperlink r:id="rId33" w:history="1">
        <w:r w:rsidRPr="005C0841">
          <w:rPr>
            <w:rFonts w:ascii="inherit" w:eastAsia="Times New Roman" w:hAnsi="inherit" w:cs="Times New Roman"/>
            <w:color w:val="DE3412"/>
            <w:kern w:val="0"/>
            <w:bdr w:val="none" w:sz="0" w:space="0" w:color="auto" w:frame="1"/>
            <w14:ligatures w14:val="none"/>
          </w:rPr>
          <w:t xml:space="preserve">Blog Post: Scaling Reinforcement Learning on </w:t>
        </w:r>
        <w:proofErr w:type="spellStart"/>
        <w:r w:rsidRPr="005C0841">
          <w:rPr>
            <w:rFonts w:ascii="inherit" w:eastAsia="Times New Roman" w:hAnsi="inherit" w:cs="Times New Roman"/>
            <w:color w:val="DE3412"/>
            <w:kern w:val="0"/>
            <w:bdr w:val="none" w:sz="0" w:space="0" w:color="auto" w:frame="1"/>
            <w14:ligatures w14:val="none"/>
          </w:rPr>
          <w:t>CoreWeave</w:t>
        </w:r>
        <w:proofErr w:type="spellEnd"/>
        <w:r w:rsidRPr="005C0841">
          <w:rPr>
            <w:rFonts w:ascii="inherit" w:eastAsia="Times New Roman" w:hAnsi="inherit" w:cs="Times New Roman"/>
            <w:color w:val="DE3412"/>
            <w:kern w:val="0"/>
            <w:bdr w:val="none" w:sz="0" w:space="0" w:color="auto" w:frame="1"/>
            <w14:ligatures w14:val="none"/>
          </w:rPr>
          <w:t xml:space="preserve"> Cloud</w:t>
        </w:r>
      </w:hyperlink>
    </w:p>
    <w:p w14:paraId="25F7F588" w14:textId="77777777" w:rsidR="005C0841" w:rsidRPr="005C0841" w:rsidRDefault="005C0841" w:rsidP="005C0841">
      <w:pPr>
        <w:numPr>
          <w:ilvl w:val="0"/>
          <w:numId w:val="14"/>
        </w:numPr>
        <w:spacing w:after="0" w:line="240" w:lineRule="auto"/>
        <w:ind w:left="2340"/>
        <w:textAlignment w:val="baseline"/>
        <w:rPr>
          <w:rFonts w:ascii="inherit" w:eastAsia="Times New Roman" w:hAnsi="inherit" w:cs="Times New Roman"/>
          <w:kern w:val="0"/>
          <w14:ligatures w14:val="none"/>
        </w:rPr>
      </w:pPr>
    </w:p>
    <w:p w14:paraId="34931CDA" w14:textId="77777777" w:rsidR="005C0841" w:rsidRPr="005C0841" w:rsidRDefault="005C0841" w:rsidP="005C0841">
      <w:pPr>
        <w:numPr>
          <w:ilvl w:val="1"/>
          <w:numId w:val="14"/>
        </w:numPr>
        <w:spacing w:after="0" w:line="240" w:lineRule="auto"/>
        <w:ind w:left="2340"/>
        <w:textAlignment w:val="baseline"/>
        <w:rPr>
          <w:rFonts w:ascii="inherit" w:eastAsia="Times New Roman" w:hAnsi="inherit" w:cs="Times New Roman"/>
          <w:kern w:val="0"/>
          <w14:ligatures w14:val="none"/>
        </w:rPr>
      </w:pPr>
    </w:p>
    <w:p w14:paraId="0AC6A4C0" w14:textId="77777777" w:rsidR="005C0841" w:rsidRPr="005C0841" w:rsidRDefault="005C0841" w:rsidP="005C0841">
      <w:pPr>
        <w:numPr>
          <w:ilvl w:val="0"/>
          <w:numId w:val="14"/>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We Want Your Contributions</w:t>
      </w:r>
    </w:p>
    <w:p w14:paraId="01AB0D28" w14:textId="77777777" w:rsidR="005C0841" w:rsidRPr="005C0841" w:rsidRDefault="005C0841" w:rsidP="005C0841">
      <w:pPr>
        <w:numPr>
          <w:ilvl w:val="1"/>
          <w:numId w:val="14"/>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New verifiers</w:t>
      </w:r>
      <w:r w:rsidRPr="005C0841">
        <w:rPr>
          <w:rFonts w:ascii="inherit" w:eastAsia="Times New Roman" w:hAnsi="inherit" w:cs="Times New Roman"/>
          <w:kern w:val="0"/>
          <w:bdr w:val="none" w:sz="0" w:space="0" w:color="auto" w:frame="1"/>
          <w14:ligatures w14:val="none"/>
        </w:rPr>
        <w:t>: Share reward models, LM judges, or specialized critics for different domains on </w:t>
      </w:r>
      <w:proofErr w:type="spellStart"/>
      <w:r w:rsidRPr="005C0841">
        <w:rPr>
          <w:rFonts w:ascii="inherit" w:eastAsia="Times New Roman" w:hAnsi="inherit" w:cs="Times New Roman"/>
          <w:kern w:val="0"/>
          <w14:ligatures w14:val="none"/>
        </w:rPr>
        <w:fldChar w:fldCharType="begin"/>
      </w:r>
      <w:r w:rsidRPr="005C0841">
        <w:rPr>
          <w:rFonts w:ascii="inherit" w:eastAsia="Times New Roman" w:hAnsi="inherit" w:cs="Times New Roman"/>
          <w:kern w:val="0"/>
          <w14:ligatures w14:val="none"/>
        </w:rPr>
        <w:instrText>HYPERLINK "https://github.com/meta-pytorch/OpenEnv"</w:instrText>
      </w:r>
      <w:r w:rsidRPr="005C0841">
        <w:rPr>
          <w:rFonts w:ascii="inherit" w:eastAsia="Times New Roman" w:hAnsi="inherit" w:cs="Times New Roman"/>
          <w:kern w:val="0"/>
          <w14:ligatures w14:val="none"/>
        </w:rPr>
      </w:r>
      <w:r w:rsidRPr="005C0841">
        <w:rPr>
          <w:rFonts w:ascii="inherit" w:eastAsia="Times New Roman" w:hAnsi="inherit" w:cs="Times New Roman"/>
          <w:kern w:val="0"/>
          <w14:ligatures w14:val="none"/>
        </w:rPr>
        <w:fldChar w:fldCharType="separate"/>
      </w:r>
      <w:r w:rsidRPr="005C0841">
        <w:rPr>
          <w:rFonts w:ascii="inherit" w:eastAsia="Times New Roman" w:hAnsi="inherit" w:cs="Times New Roman"/>
          <w:color w:val="DE3412"/>
          <w:kern w:val="0"/>
          <w:bdr w:val="none" w:sz="0" w:space="0" w:color="auto" w:frame="1"/>
          <w14:ligatures w14:val="none"/>
        </w:rPr>
        <w:t>OpenEnv</w:t>
      </w:r>
      <w:proofErr w:type="spellEnd"/>
      <w:r w:rsidRPr="005C0841">
        <w:rPr>
          <w:rFonts w:ascii="inherit" w:eastAsia="Times New Roman" w:hAnsi="inherit" w:cs="Times New Roman"/>
          <w:kern w:val="0"/>
          <w14:ligatures w14:val="none"/>
        </w:rPr>
        <w:fldChar w:fldCharType="end"/>
      </w:r>
      <w:r w:rsidRPr="005C0841">
        <w:rPr>
          <w:rFonts w:ascii="inherit" w:eastAsia="Times New Roman" w:hAnsi="inherit" w:cs="Times New Roman"/>
          <w:kern w:val="0"/>
          <w:bdr w:val="none" w:sz="0" w:space="0" w:color="auto" w:frame="1"/>
          <w14:ligatures w14:val="none"/>
        </w:rPr>
        <w:t>, which can be used for Weaver or other RLVR approaches!</w:t>
      </w:r>
    </w:p>
    <w:p w14:paraId="1A245BE0" w14:textId="77777777" w:rsidR="005C0841" w:rsidRPr="005C0841" w:rsidRDefault="005C0841" w:rsidP="005C0841">
      <w:pPr>
        <w:numPr>
          <w:ilvl w:val="1"/>
          <w:numId w:val="14"/>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Novel RL algorithms</w:t>
      </w:r>
      <w:r w:rsidRPr="005C0841">
        <w:rPr>
          <w:rFonts w:ascii="inherit" w:eastAsia="Times New Roman" w:hAnsi="inherit" w:cs="Times New Roman"/>
          <w:kern w:val="0"/>
          <w:bdr w:val="none" w:sz="0" w:space="0" w:color="auto" w:frame="1"/>
          <w14:ligatures w14:val="none"/>
        </w:rPr>
        <w:t>: Implement your own policy update rules on top of Forge’s flexible primitives</w:t>
      </w:r>
    </w:p>
    <w:p w14:paraId="7FE55785" w14:textId="77777777" w:rsidR="005C0841" w:rsidRPr="005C0841" w:rsidRDefault="005C0841" w:rsidP="005C0841">
      <w:pPr>
        <w:numPr>
          <w:ilvl w:val="1"/>
          <w:numId w:val="14"/>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Scaling experiments</w:t>
      </w:r>
      <w:r w:rsidRPr="005C0841">
        <w:rPr>
          <w:rFonts w:ascii="inherit" w:eastAsia="Times New Roman" w:hAnsi="inherit" w:cs="Times New Roman"/>
          <w:kern w:val="0"/>
          <w:bdr w:val="none" w:sz="0" w:space="0" w:color="auto" w:frame="1"/>
          <w14:ligatures w14:val="none"/>
        </w:rPr>
        <w:t>: Run Weaver on new benchmarks and report what works (and what doesn’t!)</w:t>
      </w:r>
    </w:p>
    <w:p w14:paraId="1C5B9489" w14:textId="77777777" w:rsidR="005C0841" w:rsidRPr="005C0841" w:rsidRDefault="005C0841" w:rsidP="005C0841">
      <w:pPr>
        <w:numPr>
          <w:ilvl w:val="1"/>
          <w:numId w:val="14"/>
        </w:numPr>
        <w:spacing w:after="0" w:line="240" w:lineRule="auto"/>
        <w:ind w:left="234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Infrastructure improvements</w:t>
      </w:r>
      <w:r w:rsidRPr="005C0841">
        <w:rPr>
          <w:rFonts w:ascii="inherit" w:eastAsia="Times New Roman" w:hAnsi="inherit" w:cs="Times New Roman"/>
          <w:kern w:val="0"/>
          <w:bdr w:val="none" w:sz="0" w:space="0" w:color="auto" w:frame="1"/>
          <w14:ligatures w14:val="none"/>
        </w:rPr>
        <w:t>: Help optimize the data plane, improve fault tolerance, or add new service abstraction.</w:t>
      </w:r>
    </w:p>
    <w:p w14:paraId="005E11FB" w14:textId="77777777" w:rsidR="005C0841" w:rsidRPr="005C0841" w:rsidRDefault="005C0841" w:rsidP="005C0841">
      <w:pPr>
        <w:numPr>
          <w:ilvl w:val="0"/>
          <w:numId w:val="15"/>
        </w:numPr>
        <w:spacing w:after="0" w:line="240" w:lineRule="auto"/>
        <w:ind w:left="1170"/>
        <w:textAlignment w:val="baseline"/>
        <w:rPr>
          <w:rFonts w:ascii="inherit" w:eastAsia="Times New Roman" w:hAnsi="inherit" w:cs="Times New Roman"/>
          <w:kern w:val="0"/>
          <w14:ligatures w14:val="none"/>
        </w:rPr>
      </w:pPr>
      <w:r w:rsidRPr="005C0841">
        <w:rPr>
          <w:rFonts w:ascii="Helvetica" w:eastAsia="Times New Roman" w:hAnsi="Helvetica" w:cs="Times New Roman"/>
          <w:b/>
          <w:bCs/>
          <w:kern w:val="0"/>
          <w:bdr w:val="none" w:sz="0" w:space="0" w:color="auto" w:frame="1"/>
          <w14:ligatures w14:val="none"/>
        </w:rPr>
        <w:t>Join the Conversation</w:t>
      </w:r>
    </w:p>
    <w:p w14:paraId="33E4853A" w14:textId="77777777" w:rsidR="005C0841" w:rsidRPr="005C0841" w:rsidRDefault="005C0841" w:rsidP="005C0841">
      <w:pPr>
        <w:numPr>
          <w:ilvl w:val="1"/>
          <w:numId w:val="15"/>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Open issues on GitHub with questions, bug reports, or feature requests</w:t>
      </w:r>
    </w:p>
    <w:p w14:paraId="60D7E101" w14:textId="77777777" w:rsidR="005C0841" w:rsidRPr="005C0841" w:rsidRDefault="005C0841" w:rsidP="005C0841">
      <w:pPr>
        <w:numPr>
          <w:ilvl w:val="1"/>
          <w:numId w:val="15"/>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Share your results—we’re building a community knowledge base of what verification strategies work best</w:t>
      </w:r>
    </w:p>
    <w:p w14:paraId="54DFD0E8" w14:textId="77777777" w:rsidR="005C0841" w:rsidRPr="005C0841" w:rsidRDefault="005C0841" w:rsidP="005C0841">
      <w:pPr>
        <w:numPr>
          <w:ilvl w:val="1"/>
          <w:numId w:val="15"/>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kern w:val="0"/>
          <w:bdr w:val="none" w:sz="0" w:space="0" w:color="auto" w:frame="1"/>
          <w14:ligatures w14:val="none"/>
        </w:rPr>
        <w:t>Collaborate with us on extending this stack to agentic workflows, code generation, and beyond</w:t>
      </w:r>
    </w:p>
    <w:p w14:paraId="295E438D" w14:textId="77777777" w:rsidR="005C0841" w:rsidRPr="005C0841" w:rsidRDefault="005C0841" w:rsidP="005C0841">
      <w:pPr>
        <w:numPr>
          <w:ilvl w:val="1"/>
          <w:numId w:val="15"/>
        </w:numPr>
        <w:spacing w:after="0" w:line="240" w:lineRule="auto"/>
        <w:ind w:left="2340"/>
        <w:textAlignment w:val="baseline"/>
        <w:rPr>
          <w:rFonts w:ascii="inherit" w:eastAsia="Times New Roman" w:hAnsi="inherit" w:cs="Times New Roman"/>
          <w:kern w:val="0"/>
          <w14:ligatures w14:val="none"/>
        </w:rPr>
      </w:pPr>
      <w:r w:rsidRPr="005C0841">
        <w:rPr>
          <w:rFonts w:ascii="inherit" w:eastAsia="Times New Roman" w:hAnsi="inherit" w:cs="Times New Roman"/>
          <w:i/>
          <w:iCs/>
          <w:kern w:val="0"/>
          <w:bdr w:val="none" w:sz="0" w:space="0" w:color="auto" w:frame="1"/>
          <w14:ligatures w14:val="none"/>
        </w:rPr>
        <w:t>Let’s keep shrinking generation-verification gap together!</w:t>
      </w:r>
    </w:p>
    <w:p w14:paraId="205247F3" w14:textId="77777777" w:rsidR="005C0841" w:rsidRPr="005C0841" w:rsidRDefault="005C0841" w:rsidP="005C0841">
      <w:pPr>
        <w:numPr>
          <w:ilvl w:val="0"/>
          <w:numId w:val="16"/>
        </w:numPr>
        <w:spacing w:after="0" w:line="240" w:lineRule="auto"/>
        <w:ind w:left="2340"/>
        <w:textAlignment w:val="baseline"/>
        <w:rPr>
          <w:rFonts w:ascii="inherit" w:eastAsia="Times New Roman" w:hAnsi="inherit" w:cs="Times New Roman"/>
          <w:kern w:val="0"/>
          <w14:ligatures w14:val="none"/>
        </w:rPr>
      </w:pPr>
    </w:p>
    <w:p w14:paraId="0F9EF2F2" w14:textId="77777777" w:rsidR="005C0841" w:rsidRPr="005C0841" w:rsidRDefault="005C0841" w:rsidP="005C0841">
      <w:pPr>
        <w:numPr>
          <w:ilvl w:val="1"/>
          <w:numId w:val="16"/>
        </w:numPr>
        <w:spacing w:after="0" w:line="240" w:lineRule="auto"/>
        <w:ind w:left="2340"/>
        <w:textAlignment w:val="baseline"/>
        <w:rPr>
          <w:rFonts w:ascii="inherit" w:eastAsia="Times New Roman" w:hAnsi="inherit" w:cs="Times New Roman"/>
          <w:kern w:val="0"/>
          <w14:ligatures w14:val="none"/>
        </w:rPr>
      </w:pPr>
    </w:p>
    <w:p w14:paraId="40DA7D26" w14:textId="77777777" w:rsidR="005C0841" w:rsidRDefault="005C0841"/>
    <w:sectPr w:rsidR="005C0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B3A"/>
    <w:multiLevelType w:val="multilevel"/>
    <w:tmpl w:val="E1F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5256"/>
    <w:multiLevelType w:val="multilevel"/>
    <w:tmpl w:val="048E3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51E2"/>
    <w:multiLevelType w:val="multilevel"/>
    <w:tmpl w:val="0A6A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A7545"/>
    <w:multiLevelType w:val="multilevel"/>
    <w:tmpl w:val="2EC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5053"/>
    <w:multiLevelType w:val="multilevel"/>
    <w:tmpl w:val="9900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10C8F"/>
    <w:multiLevelType w:val="multilevel"/>
    <w:tmpl w:val="F16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C3F12"/>
    <w:multiLevelType w:val="multilevel"/>
    <w:tmpl w:val="B548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70439"/>
    <w:multiLevelType w:val="multilevel"/>
    <w:tmpl w:val="F8B86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56E04"/>
    <w:multiLevelType w:val="multilevel"/>
    <w:tmpl w:val="B1A2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60196"/>
    <w:multiLevelType w:val="multilevel"/>
    <w:tmpl w:val="247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C4A4F"/>
    <w:multiLevelType w:val="multilevel"/>
    <w:tmpl w:val="1F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55FDC"/>
    <w:multiLevelType w:val="multilevel"/>
    <w:tmpl w:val="935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42F3B"/>
    <w:multiLevelType w:val="multilevel"/>
    <w:tmpl w:val="432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244B6"/>
    <w:multiLevelType w:val="multilevel"/>
    <w:tmpl w:val="765E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0521E"/>
    <w:multiLevelType w:val="multilevel"/>
    <w:tmpl w:val="2308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C4259"/>
    <w:multiLevelType w:val="multilevel"/>
    <w:tmpl w:val="084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55A5C"/>
    <w:multiLevelType w:val="multilevel"/>
    <w:tmpl w:val="7AF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6978">
    <w:abstractNumId w:val="7"/>
  </w:num>
  <w:num w:numId="2" w16cid:durableId="1056780515">
    <w:abstractNumId w:val="11"/>
  </w:num>
  <w:num w:numId="3" w16cid:durableId="1611935513">
    <w:abstractNumId w:val="5"/>
  </w:num>
  <w:num w:numId="4" w16cid:durableId="994381411">
    <w:abstractNumId w:val="0"/>
  </w:num>
  <w:num w:numId="5" w16cid:durableId="844788422">
    <w:abstractNumId w:val="3"/>
  </w:num>
  <w:num w:numId="6" w16cid:durableId="633023550">
    <w:abstractNumId w:val="9"/>
  </w:num>
  <w:num w:numId="7" w16cid:durableId="482964416">
    <w:abstractNumId w:val="16"/>
  </w:num>
  <w:num w:numId="8" w16cid:durableId="1127892543">
    <w:abstractNumId w:val="12"/>
  </w:num>
  <w:num w:numId="9" w16cid:durableId="1479688804">
    <w:abstractNumId w:val="2"/>
  </w:num>
  <w:num w:numId="10" w16cid:durableId="1302996493">
    <w:abstractNumId w:val="4"/>
  </w:num>
  <w:num w:numId="11" w16cid:durableId="330450850">
    <w:abstractNumId w:val="15"/>
  </w:num>
  <w:num w:numId="12" w16cid:durableId="2111006672">
    <w:abstractNumId w:val="6"/>
  </w:num>
  <w:num w:numId="13" w16cid:durableId="960840801">
    <w:abstractNumId w:val="14"/>
  </w:num>
  <w:num w:numId="14" w16cid:durableId="535512381">
    <w:abstractNumId w:val="1"/>
  </w:num>
  <w:num w:numId="15" w16cid:durableId="1921481027">
    <w:abstractNumId w:val="13"/>
  </w:num>
  <w:num w:numId="16" w16cid:durableId="1006130163">
    <w:abstractNumId w:val="8"/>
  </w:num>
  <w:num w:numId="17" w16cid:durableId="1264386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41"/>
    <w:rsid w:val="005C0841"/>
    <w:rsid w:val="00902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83220"/>
  <w15:chartTrackingRefBased/>
  <w15:docId w15:val="{8D7442F6-2925-6F44-9952-05BA8A8C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0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841"/>
    <w:rPr>
      <w:rFonts w:eastAsiaTheme="majorEastAsia" w:cstheme="majorBidi"/>
      <w:color w:val="272727" w:themeColor="text1" w:themeTint="D8"/>
    </w:rPr>
  </w:style>
  <w:style w:type="paragraph" w:styleId="Title">
    <w:name w:val="Title"/>
    <w:basedOn w:val="Normal"/>
    <w:next w:val="Normal"/>
    <w:link w:val="TitleChar"/>
    <w:uiPriority w:val="10"/>
    <w:qFormat/>
    <w:rsid w:val="005C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841"/>
    <w:pPr>
      <w:spacing w:before="160"/>
      <w:jc w:val="center"/>
    </w:pPr>
    <w:rPr>
      <w:i/>
      <w:iCs/>
      <w:color w:val="404040" w:themeColor="text1" w:themeTint="BF"/>
    </w:rPr>
  </w:style>
  <w:style w:type="character" w:customStyle="1" w:styleId="QuoteChar">
    <w:name w:val="Quote Char"/>
    <w:basedOn w:val="DefaultParagraphFont"/>
    <w:link w:val="Quote"/>
    <w:uiPriority w:val="29"/>
    <w:rsid w:val="005C0841"/>
    <w:rPr>
      <w:i/>
      <w:iCs/>
      <w:color w:val="404040" w:themeColor="text1" w:themeTint="BF"/>
    </w:rPr>
  </w:style>
  <w:style w:type="paragraph" w:styleId="ListParagraph">
    <w:name w:val="List Paragraph"/>
    <w:basedOn w:val="Normal"/>
    <w:uiPriority w:val="34"/>
    <w:qFormat/>
    <w:rsid w:val="005C0841"/>
    <w:pPr>
      <w:ind w:left="720"/>
      <w:contextualSpacing/>
    </w:pPr>
  </w:style>
  <w:style w:type="character" w:styleId="IntenseEmphasis">
    <w:name w:val="Intense Emphasis"/>
    <w:basedOn w:val="DefaultParagraphFont"/>
    <w:uiPriority w:val="21"/>
    <w:qFormat/>
    <w:rsid w:val="005C0841"/>
    <w:rPr>
      <w:i/>
      <w:iCs/>
      <w:color w:val="0F4761" w:themeColor="accent1" w:themeShade="BF"/>
    </w:rPr>
  </w:style>
  <w:style w:type="paragraph" w:styleId="IntenseQuote">
    <w:name w:val="Intense Quote"/>
    <w:basedOn w:val="Normal"/>
    <w:next w:val="Normal"/>
    <w:link w:val="IntenseQuoteChar"/>
    <w:uiPriority w:val="30"/>
    <w:qFormat/>
    <w:rsid w:val="005C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841"/>
    <w:rPr>
      <w:i/>
      <w:iCs/>
      <w:color w:val="0F4761" w:themeColor="accent1" w:themeShade="BF"/>
    </w:rPr>
  </w:style>
  <w:style w:type="character" w:styleId="IntenseReference">
    <w:name w:val="Intense Reference"/>
    <w:basedOn w:val="DefaultParagraphFont"/>
    <w:uiPriority w:val="32"/>
    <w:qFormat/>
    <w:rsid w:val="005C0841"/>
    <w:rPr>
      <w:b/>
      <w:bCs/>
      <w:smallCaps/>
      <w:color w:val="0F4761" w:themeColor="accent1" w:themeShade="BF"/>
      <w:spacing w:val="5"/>
    </w:rPr>
  </w:style>
  <w:style w:type="paragraph" w:customStyle="1" w:styleId="msonormal0">
    <w:name w:val="msonormal"/>
    <w:basedOn w:val="Normal"/>
    <w:rsid w:val="005C08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C0841"/>
    <w:rPr>
      <w:color w:val="0000FF"/>
      <w:u w:val="single"/>
    </w:rPr>
  </w:style>
  <w:style w:type="character" w:styleId="FollowedHyperlink">
    <w:name w:val="FollowedHyperlink"/>
    <w:basedOn w:val="DefaultParagraphFont"/>
    <w:uiPriority w:val="99"/>
    <w:semiHidden/>
    <w:unhideWhenUsed/>
    <w:rsid w:val="005C0841"/>
    <w:rPr>
      <w:color w:val="800080"/>
      <w:u w:val="single"/>
    </w:rPr>
  </w:style>
  <w:style w:type="paragraph" w:styleId="z-TopofForm">
    <w:name w:val="HTML Top of Form"/>
    <w:basedOn w:val="Normal"/>
    <w:next w:val="Normal"/>
    <w:link w:val="z-TopofFormChar"/>
    <w:hidden/>
    <w:uiPriority w:val="99"/>
    <w:semiHidden/>
    <w:unhideWhenUsed/>
    <w:rsid w:val="005C084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C084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C084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C0841"/>
    <w:rPr>
      <w:rFonts w:ascii="Arial" w:eastAsia="Times New Roman" w:hAnsi="Arial" w:cs="Arial"/>
      <w:vanish/>
      <w:kern w:val="0"/>
      <w:sz w:val="16"/>
      <w:szCs w:val="16"/>
      <w14:ligatures w14:val="none"/>
    </w:rPr>
  </w:style>
  <w:style w:type="character" w:customStyle="1" w:styleId="screen-reader-text">
    <w:name w:val="screen-reader-text"/>
    <w:basedOn w:val="DefaultParagraphFont"/>
    <w:rsid w:val="005C0841"/>
  </w:style>
  <w:style w:type="character" w:customStyle="1" w:styleId="close-wrap">
    <w:name w:val="close-wrap"/>
    <w:basedOn w:val="DefaultParagraphFont"/>
    <w:rsid w:val="005C0841"/>
  </w:style>
  <w:style w:type="character" w:customStyle="1" w:styleId="close-line">
    <w:name w:val="close-line"/>
    <w:basedOn w:val="DefaultParagraphFont"/>
    <w:rsid w:val="005C0841"/>
  </w:style>
  <w:style w:type="paragraph" w:customStyle="1" w:styleId="menu-item">
    <w:name w:val="menu-item"/>
    <w:basedOn w:val="Normal"/>
    <w:rsid w:val="005C08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itle-text">
    <w:name w:val="menu-title-text"/>
    <w:basedOn w:val="DefaultParagraphFont"/>
    <w:rsid w:val="005C0841"/>
  </w:style>
  <w:style w:type="paragraph" w:customStyle="1" w:styleId="buttonsocialgroup">
    <w:name w:val="button_social_group"/>
    <w:basedOn w:val="Normal"/>
    <w:rsid w:val="005C08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con-salient-search">
    <w:name w:val="icon-salient-search"/>
    <w:basedOn w:val="DefaultParagraphFont"/>
    <w:rsid w:val="005C0841"/>
  </w:style>
  <w:style w:type="character" w:customStyle="1" w:styleId="meta-category">
    <w:name w:val="meta-category"/>
    <w:basedOn w:val="DefaultParagraphFont"/>
    <w:rsid w:val="005C0841"/>
  </w:style>
  <w:style w:type="character" w:customStyle="1" w:styleId="meta-author">
    <w:name w:val="meta-author"/>
    <w:basedOn w:val="DefaultParagraphFont"/>
    <w:rsid w:val="005C0841"/>
  </w:style>
  <w:style w:type="character" w:customStyle="1" w:styleId="fn">
    <w:name w:val="fn"/>
    <w:basedOn w:val="DefaultParagraphFont"/>
    <w:rsid w:val="005C0841"/>
  </w:style>
  <w:style w:type="character" w:customStyle="1" w:styleId="author-leading">
    <w:name w:val="author-leading"/>
    <w:basedOn w:val="DefaultParagraphFont"/>
    <w:rsid w:val="005C0841"/>
  </w:style>
  <w:style w:type="character" w:customStyle="1" w:styleId="apple-converted-space">
    <w:name w:val="apple-converted-space"/>
    <w:basedOn w:val="DefaultParagraphFont"/>
    <w:rsid w:val="005C0841"/>
  </w:style>
  <w:style w:type="character" w:customStyle="1" w:styleId="meta-date">
    <w:name w:val="meta-date"/>
    <w:basedOn w:val="DefaultParagraphFont"/>
    <w:rsid w:val="005C0841"/>
  </w:style>
  <w:style w:type="paragraph" w:styleId="NormalWeb">
    <w:name w:val="Normal (Web)"/>
    <w:basedOn w:val="Normal"/>
    <w:uiPriority w:val="99"/>
    <w:semiHidden/>
    <w:unhideWhenUsed/>
    <w:rsid w:val="005C08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0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eta-pytorch/OpenEnv" TargetMode="External"/><Relationship Id="rId18" Type="http://schemas.openxmlformats.org/officeDocument/2006/relationships/image" Target="media/image4.png"/><Relationship Id="rId26" Type="http://schemas.openxmlformats.org/officeDocument/2006/relationships/hyperlink" Target="https://github.com/HazyResearch/scaling-verification" TargetMode="External"/><Relationship Id="rId3" Type="http://schemas.openxmlformats.org/officeDocument/2006/relationships/settings" Target="settings.xml"/><Relationship Id="rId21" Type="http://schemas.openxmlformats.org/officeDocument/2006/relationships/hyperlink" Target="https://meta-pytorch.org/torchforge/main/index.html" TargetMode="External"/><Relationship Id="rId34" Type="http://schemas.openxmlformats.org/officeDocument/2006/relationships/fontTable" Target="fontTable.xml"/><Relationship Id="rId7" Type="http://schemas.openxmlformats.org/officeDocument/2006/relationships/hyperlink" Target="https://arxiv.org/abs/2506.18203" TargetMode="External"/><Relationship Id="rId12" Type="http://schemas.openxmlformats.org/officeDocument/2006/relationships/hyperlink" Target="https://github.com/meta-pytorch/torchstore" TargetMode="External"/><Relationship Id="rId17" Type="http://schemas.openxmlformats.org/officeDocument/2006/relationships/image" Target="media/image3.png"/><Relationship Id="rId25" Type="http://schemas.openxmlformats.org/officeDocument/2006/relationships/hyperlink" Target="https://arxiv.org/abs/2506.18203" TargetMode="External"/><Relationship Id="rId33" Type="http://schemas.openxmlformats.org/officeDocument/2006/relationships/hyperlink" Target="https://www.coreweave.com/blog/scaling-reinforcement-learning-with-torchforge-on-coreweave-cloud" TargetMode="External"/><Relationship Id="rId2" Type="http://schemas.openxmlformats.org/officeDocument/2006/relationships/styles" Target="styles.xml"/><Relationship Id="rId16" Type="http://schemas.openxmlformats.org/officeDocument/2006/relationships/hyperlink" Target="https://hazyresearch.stanford.edu/blog/2025-06-18-weaver" TargetMode="External"/><Relationship Id="rId20" Type="http://schemas.openxmlformats.org/officeDocument/2006/relationships/hyperlink" Target="https://github.com/meta-pytorch/torchforge/tree/main" TargetMode="External"/><Relationship Id="rId29" Type="http://schemas.openxmlformats.org/officeDocument/2006/relationships/hyperlink" Target="https://github.com/meta-pytorch/torchforge/pull/566" TargetMode="External"/><Relationship Id="rId1" Type="http://schemas.openxmlformats.org/officeDocument/2006/relationships/numbering" Target="numbering.xml"/><Relationship Id="rId6" Type="http://schemas.openxmlformats.org/officeDocument/2006/relationships/hyperlink" Target="https://github.com/meta-pytorch/torchforge/pull/566" TargetMode="External"/><Relationship Id="rId11" Type="http://schemas.openxmlformats.org/officeDocument/2006/relationships/hyperlink" Target="https://github.com/meta-pytorch/monarch" TargetMode="External"/><Relationship Id="rId24" Type="http://schemas.openxmlformats.org/officeDocument/2006/relationships/hyperlink" Target="https://github.com/meta-pytorch/monarch" TargetMode="External"/><Relationship Id="rId32" Type="http://schemas.openxmlformats.org/officeDocument/2006/relationships/hyperlink" Target="https://docs.coreweave.com/docs/products/sunk/tutorials/torchforge-on-sunk?utm_source=adwords&amp;utm_medium=ppc&amp;utm_campaign=sitelinks&amp;utm_term=coreweave&amp;gclid=CjwKCAjwx-zHBhBhEiwA7Kjq64Tmwm3DcnQQSQeWoBRlBGz-ih9HKsODeCwKwL56UIodnz6u5PIy_hoCBz8QAvD_BwE&amp;_gl=1*jrcwmr*_gcl_aw*R0NMLjE3NjEzMjk1NjAuQ2p3S0NBand4LXpIQmhCaEVpd0E3S2pxNjRUbXdtM0RjblFRU1FlV29CUmxCR3otaWg5SEtzT0RlQ3dLd0w1NlVJb2RuejZ1NVBJeV9ob0NCejhRQXZEX0J3RQ..*_gcl_au*MTI4MzIwMTgzNS4xNzU0MzI1MzM1*_ga*MjM0NzMwNzAuMTcxNTA0NjA4Mw..*_ga_XKNHS53VYL*czE3NjE4NjAwMTYkbzQ5MSRnMSR0MTc2MTg2MDA0NCRqMzIkbDAkaDM0NTM0NjQ2NA" TargetMode="External"/><Relationship Id="rId5" Type="http://schemas.openxmlformats.org/officeDocument/2006/relationships/hyperlink" Target="https://pytorch.org/blog/supercharging-llms-scalable-rl-with-torchforge-and-weaver/" TargetMode="External"/><Relationship Id="rId15" Type="http://schemas.openxmlformats.org/officeDocument/2006/relationships/hyperlink" Target="https://github.com/HazyResearch/scaling-verification" TargetMode="External"/><Relationship Id="rId23" Type="http://schemas.openxmlformats.org/officeDocument/2006/relationships/hyperlink" Target="https://scalingintelligence.stanford.edu/pubs/weaver/" TargetMode="External"/><Relationship Id="rId28" Type="http://schemas.openxmlformats.org/officeDocument/2006/relationships/hyperlink" Target="https://github.com/meta-pytorch/torchforge/tree/main" TargetMode="External"/><Relationship Id="rId10" Type="http://schemas.openxmlformats.org/officeDocument/2006/relationships/hyperlink" Target="https://github.com/meta-pytorch/torchforge/blob/main/apps/grpo/main.py" TargetMode="External"/><Relationship Id="rId19" Type="http://schemas.openxmlformats.org/officeDocument/2006/relationships/image" Target="media/image5.png"/><Relationship Id="rId31" Type="http://schemas.openxmlformats.org/officeDocument/2006/relationships/hyperlink" Target="https://github.com/meta-pytorch/monarch" TargetMode="External"/><Relationship Id="rId4" Type="http://schemas.openxmlformats.org/officeDocument/2006/relationships/webSettings" Target="webSettings.xml"/><Relationship Id="rId9" Type="http://schemas.openxmlformats.org/officeDocument/2006/relationships/hyperlink" Target="https://github.com/meta-pytorch/torchforge" TargetMode="External"/><Relationship Id="rId14" Type="http://schemas.openxmlformats.org/officeDocument/2006/relationships/image" Target="media/image2.png"/><Relationship Id="rId22" Type="http://schemas.openxmlformats.org/officeDocument/2006/relationships/hyperlink" Target="https://discord.com/invite/YsTYBh6PD9" TargetMode="External"/><Relationship Id="rId27" Type="http://schemas.openxmlformats.org/officeDocument/2006/relationships/hyperlink" Target="https://huggingface.co/collections/hazyresearch/weaver" TargetMode="External"/><Relationship Id="rId30" Type="http://schemas.openxmlformats.org/officeDocument/2006/relationships/hyperlink" Target="https://pytorch.org/blog/introducing-torchforge/"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3126</Words>
  <Characters>17819</Characters>
  <Application>Microsoft Office Word</Application>
  <DocSecurity>0</DocSecurity>
  <Lines>148</Lines>
  <Paragraphs>41</Paragraphs>
  <ScaleCrop>false</ScaleCrop>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yq2432</dc:creator>
  <cp:keywords/>
  <dc:description/>
  <cp:lastModifiedBy>yq2432</cp:lastModifiedBy>
  <cp:revision>1</cp:revision>
  <dcterms:created xsi:type="dcterms:W3CDTF">2026-01-17T16:18:00Z</dcterms:created>
  <dcterms:modified xsi:type="dcterms:W3CDTF">2026-01-17T16:21:00Z</dcterms:modified>
</cp:coreProperties>
</file>