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PROJETO INTEGRADO 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Equipe: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509985 – Lucas Tito Sampaio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485422 – Lázaro Lopes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508670 – José Anderson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474137– André Luís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Software para Controle de Gastos</w:t>
      </w:r>
    </w:p>
    <w:p w:rsidR="00000000" w:rsidDel="00000000" w:rsidP="00000000" w:rsidRDefault="00000000" w:rsidRPr="00000000" w14:paraId="0000001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DOCUMENTO DE ESCOPO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otfwhk2u2ob2" w:id="0"/>
      <w:bookmarkEnd w:id="0"/>
      <w:r w:rsidDel="00000000" w:rsidR="00000000" w:rsidRPr="00000000">
        <w:rPr>
          <w:rtl w:val="0"/>
        </w:rPr>
        <w:t xml:space="preserve">PROBLEMA (ANÁLISE DO DOMÍNIO)</w:t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njk5e7jgrhw" w:id="1"/>
      <w:bookmarkEnd w:id="1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 problema QUE o sistema busca solucionar está relacionado ao controle de gastos em pequenos negócios. Para este caso o sistema servirá como um controle financeiro que facilitará a organização das transações e a visualização do total de gastos.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3eqtw0oq2e45" w:id="2"/>
      <w:bookmarkEnd w:id="2"/>
      <w:r w:rsidDel="00000000" w:rsidR="00000000" w:rsidRPr="00000000">
        <w:rPr>
          <w:rtl w:val="0"/>
        </w:rPr>
        <w:t xml:space="preserve">ALTERNATIVAS E CONCORRÊNCIA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QuickBooks Desktop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  <w:t xml:space="preserve">O QuickBooks Desktop é um software de contabilidade popular voltado para pequenas empresas. Ele oferece recursos abrangentes, incluindo controle de despesas, rastreamento de receitas, faturamento e relatórios financeiros detalhados.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Microsoft Money Plus Sunset Deluxe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  <w:t xml:space="preserve">Embora tenha sido descontinuado, o Microsoft Money Plus Sunset Deluxe ainda é usado por algumas pessoas devido à sua facilidade de uso e recursos básicos de gerenciamento financeiro, incluindo rastreamento de despesas e gastos.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GnuCash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  <w:t xml:space="preserve">O GnuCash é um software de código aberto de contabilidade pessoal e empresarial. Ele oferece funcionalidades de controle financeiro, incluindo rastreamento de despesas, controle de estoque e recursos avançados de relatórios.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Wave Accounting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  <w:t xml:space="preserve"> O Wave Accounting é uma solução gratuita de contabilidade para pequenas empresas. Ele permite rastrear despesas, gerar faturas e reconciliar contas bancárias, além de fornecer relatórios financeiros básicos.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Moneydance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  <w:t xml:space="preserve">O Moneydance é um software de gestão financeira pessoal e empresarial que oferece recursos como rastreamento de despesas, monitoramento de investimentos, faturamento e sincronização bancária.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t8ub3duskyuy" w:id="3"/>
      <w:bookmarkEnd w:id="3"/>
      <w:r w:rsidDel="00000000" w:rsidR="00000000" w:rsidRPr="00000000">
        <w:rPr>
          <w:rtl w:val="0"/>
        </w:rPr>
        <w:t xml:space="preserve">CARACTERIZAÇÃO DO PROBLEMA/OPORTUNIDADE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Em geral é comum que nos pequenos negócios seus donos adotem um método mais rústico para registro e controle de gastos, baseado em sua própria memória e uso de anotações diárias para que no fim do mês e fazer as contas na cabeça, o que pode ocasionar em eventuais falhas. Existe também a possibilidade de que seja criada uma planilha no Excel, ou similares, para fornecer mais organização, entretanto, o uso do Excel pode acabar sendo mais complicado do que aparenta e a planilha não sair como o esperado. Ademais, analisando a concorrência, é notável a complexidade destas outras alternativas, com telas mais poluídas por conta da gama de features que muitas vezes não são pertinentes ao pequeno empreendedor.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x6pv6z80cgux" w:id="4"/>
      <w:bookmarkEnd w:id="4"/>
      <w:r w:rsidDel="00000000" w:rsidR="00000000" w:rsidRPr="00000000">
        <w:rPr>
          <w:rtl w:val="0"/>
        </w:rPr>
        <w:t xml:space="preserve">IDEAÇÃO (VISÃO DO PRODUTO)</w:t>
        <w:tab/>
        <w:tab/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fr81tazbopir" w:id="5"/>
      <w:bookmarkEnd w:id="5"/>
      <w:r w:rsidDel="00000000" w:rsidR="00000000" w:rsidRPr="00000000">
        <w:rPr>
          <w:rtl w:val="0"/>
        </w:rPr>
        <w:t xml:space="preserve">Escopo do Projeto</w:t>
      </w:r>
    </w:p>
    <w:p w:rsidR="00000000" w:rsidDel="00000000" w:rsidP="00000000" w:rsidRDefault="00000000" w:rsidRPr="00000000" w14:paraId="00000047">
      <w:pPr>
        <w:ind w:firstLine="720"/>
        <w:rPr/>
      </w:pPr>
      <w:r w:rsidDel="00000000" w:rsidR="00000000" w:rsidRPr="00000000">
        <w:rPr>
          <w:rtl w:val="0"/>
        </w:rPr>
        <w:t xml:space="preserve">Este projeto visa atender aos requisitos essenciais para otimizar o gerenciamento financeiro, principalmente focado em gastos e despesas de pequenos negócios, como pequenos mercados e lanchonetes, o sistema busca tornar tangível os detalhes financeiros que regem essas operações diárias. Através de uma aplicação desktop intuitiva e eficaz, nosso objetivo é aumentar a produtividade do processo de resumo de gastos, promover a integridade dos registros financeiros e facilitar a busca por informações específicas. Com registros financeiros muitas vezes desafiadores de manter manualmente, nosso sistema busca promover a precisão dos registros financeiros.</w:t>
      </w:r>
    </w:p>
    <w:p w:rsidR="00000000" w:rsidDel="00000000" w:rsidP="00000000" w:rsidRDefault="00000000" w:rsidRPr="00000000" w14:paraId="00000048">
      <w:pPr>
        <w:ind w:firstLine="720"/>
        <w:rPr/>
      </w:pPr>
      <w:r w:rsidDel="00000000" w:rsidR="00000000" w:rsidRPr="00000000">
        <w:rPr>
          <w:rtl w:val="0"/>
        </w:rPr>
        <w:t xml:space="preserve">Com essa visão, o software pretende oferecer uma solução abrangente para o cadastro e consulta de despesas, orquestrando uma abordagem organizada por meio da categorização e segmentação dos gastos. Ao simplificar esse processo, nosso sistema libera tempo e recursos valiosos para que os proprietários de pequenos empreendimentos possam concentrar-se nas atividades centrais de seus negócios.</w:t>
      </w:r>
    </w:p>
    <w:p w:rsidR="00000000" w:rsidDel="00000000" w:rsidP="00000000" w:rsidRDefault="00000000" w:rsidRPr="00000000" w14:paraId="00000049">
      <w:pPr>
        <w:ind w:firstLine="720"/>
        <w:rPr/>
      </w:pPr>
      <w:r w:rsidDel="00000000" w:rsidR="00000000" w:rsidRPr="00000000">
        <w:rPr>
          <w:rtl w:val="0"/>
        </w:rPr>
        <w:t xml:space="preserve">As categorias, projetadas para se alinharem às nuances específicas de tais negócios, permitirão uma análise mais perspicaz e a geração de insights relevantes sobre onde os recursos são alocados de maneira mais significativa.</w:t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  <w:t xml:space="preserve">O diferencial desta aplicação reside na sua orientação para desktop, adaptando-se às necessidades dos usuários que frequentemente operam em ambientes de menor conectividade online. Ao priorizar a funcionalidade offline, o sistema não apenas assegura uma experiência de usuário consistente, independentemente da qualidade da conexão à internet, como também busca minimizar frustrações associadas à interrupção da conectividade com a internet.</w:t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tl w:val="0"/>
        </w:rPr>
        <w:t xml:space="preserve">Em última análise, a visão deste projeto é fornecer uma ferramenta poderosa e intuitiva que capacite pequenos empreendedores a gerir efetivamente suas finanças. O sistema funcionará como um aliado confiável, permitindo que esses profissionais tenham uma visão clara e organizada dos gastos, auxiliando-os na tomada de decisões financeiras e na construção de uma base sólida para o crescimento de seus negócios.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