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 INTEGRADO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Equipe: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509985 – Lucas Tito Sampaio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485422 – Lázaro Lopes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508670 – José Anderson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474137– André Luís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Software para Controle de Gastos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DOCUMENTO DE FERRAMENTAS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line="331.2" w:lineRule="auto"/>
        <w:rPr/>
      </w:pPr>
      <w:bookmarkStart w:colFirst="0" w:colLast="0" w:name="_spqvb1iee0e" w:id="0"/>
      <w:bookmarkEnd w:id="0"/>
      <w:r w:rsidDel="00000000" w:rsidR="00000000" w:rsidRPr="00000000">
        <w:rPr>
          <w:rtl w:val="0"/>
        </w:rPr>
        <w:t xml:space="preserve">Tecnologias e Ferramentas</w:t>
      </w:r>
    </w:p>
    <w:p w:rsidR="00000000" w:rsidDel="00000000" w:rsidP="00000000" w:rsidRDefault="00000000" w:rsidRPr="00000000" w14:paraId="00000030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Para a implementação da interface do projeto, optou-se pelo uso do framework Electron, que, por sua vez, emprega o React como linguagem de desenvolvimento. Essa seleção foi feita com base em diferentes fatos. Primeiro, ele oferece uma solução versátil que simplifica a criação de aplicativos de desktop multiplataforma e a capacidade de utilizar o React, no desenvolvimento de interfaces para aplicativos desktop.</w:t>
      </w:r>
    </w:p>
    <w:p w:rsidR="00000000" w:rsidDel="00000000" w:rsidP="00000000" w:rsidRDefault="00000000" w:rsidRPr="00000000" w14:paraId="00000031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Ao adotar o Electron, o projeto garantirá que o software possa ser facilmente executado em ambientes Windows e Linux. O Electron ajuda a criar e manter softwares, mas também ajuda a integrar React e Node.js.</w:t>
      </w:r>
    </w:p>
    <w:p w:rsidR="00000000" w:rsidDel="00000000" w:rsidP="00000000" w:rsidRDefault="00000000" w:rsidRPr="00000000" w14:paraId="00000032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Outrossim, o Node.js foi selecionado como a linguagem backend para este projeto, devido especialmente em relação ao tratamento eficiente de dados provenientes de um banco de dados e à criação de um backend ágil e escalável.</w:t>
      </w:r>
    </w:p>
    <w:p w:rsidR="00000000" w:rsidDel="00000000" w:rsidP="00000000" w:rsidRDefault="00000000" w:rsidRPr="00000000" w14:paraId="00000033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 A arquitetura assíncrona do Node.js permite que várias operações sejam executadas simultaneamente, sem bloquear a execução do programa enquanto aguarda o resultado de uma operação de leitura de dados.</w:t>
      </w:r>
    </w:p>
    <w:p w:rsidR="00000000" w:rsidDel="00000000" w:rsidP="00000000" w:rsidRDefault="00000000" w:rsidRPr="00000000" w14:paraId="00000034">
      <w:pPr>
        <w:spacing w:line="331.2" w:lineRule="auto"/>
        <w:rPr/>
      </w:pPr>
      <w:r w:rsidDel="00000000" w:rsidR="00000000" w:rsidRPr="00000000">
        <w:rPr>
          <w:rtl w:val="0"/>
        </w:rPr>
        <w:t xml:space="preserve">O mecanismo de fila de eventos do Node.js é outro componente crucial que contribui para a sua eficiência.</w:t>
      </w:r>
    </w:p>
    <w:p w:rsidR="00000000" w:rsidDel="00000000" w:rsidP="00000000" w:rsidRDefault="00000000" w:rsidRPr="00000000" w14:paraId="00000035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Além disso, MongoDB será o SBD (Sistema de Banco de Dados) a ser utilizado, uma das razões preeminentes para a seleção do MongoDB é sua notável capacidade de escalabilidade. O MongoDB foi projetado com um foco especial em escalabilidade horizontal, o que significa que ele pode ser dimensionado facilmente para acomodar um aumento substancial no volume de dados e tráfego de acesso. Essa abordagem escalável garantirá que o sistema possa crescer sem comprometer o desempenho ou a capacidade de resposta, independentemente das necessidades futuras, a escolha do MongoDB também é impulsionada pela sua natureza de banco de dados NoSQL, que oferece uma flexibilidade incomparável na modelagem de dados. Isso é particularmente vantajoso em projetos nos quais os requisitos de dados podem evoluir ao longo do tempo. </w:t>
      </w:r>
    </w:p>
    <w:p w:rsidR="00000000" w:rsidDel="00000000" w:rsidP="00000000" w:rsidRDefault="00000000" w:rsidRPr="00000000" w14:paraId="00000036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O MongoDB permite a fácil inclusão, exclusão ou modificação de campos, adaptando-se perfeitamente às mudanças nos requisitos do sistema sem a necessidade de esquemas rígidos. Isso agiliza o desenvolvimento e facilita a evolução do sistema conforme as necessidades em constante mudança. A estrutura flexível do MongoDB e a ausência de esquemas rígidos simplificam o processo de modelagem e persistência de dados. </w:t>
      </w:r>
    </w:p>
    <w:p w:rsidR="00000000" w:rsidDel="00000000" w:rsidP="00000000" w:rsidRDefault="00000000" w:rsidRPr="00000000" w14:paraId="00000037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O GitHub foi selecionado como a plataforma de versionamento para este projeto devido os recursos de gerenciamento de projetos que tornam a colaboração eficaz entre os membros da equipe mais eficientes, permitindo que eles acompanhem alterações e mantenham um histórico preciso das alterações realizadas.</w:t>
      </w:r>
    </w:p>
    <w:p w:rsidR="00000000" w:rsidDel="00000000" w:rsidP="00000000" w:rsidRDefault="00000000" w:rsidRPr="00000000" w14:paraId="00000038">
      <w:pPr>
        <w:spacing w:line="331.2" w:lineRule="auto"/>
        <w:ind w:firstLine="720"/>
        <w:rPr/>
      </w:pPr>
      <w:r w:rsidDel="00000000" w:rsidR="00000000" w:rsidRPr="00000000">
        <w:rPr>
          <w:rtl w:val="0"/>
        </w:rPr>
        <w:t xml:space="preserve">A integração do GitHub com o Git, um sistema de controle de versão distribuído amplamente adotado, garante que todas as alterações de código sejam rastreadas de maneira granular, permitindo uma visão completa das modificações ao longo do tempo, a escolha do GitHub também complementa as outras tecnologias selecionadas para o projeto.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2yr3wvo1v35g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