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BA45C" w14:textId="77777777" w:rsidR="008473A0" w:rsidRPr="00B946BA" w:rsidRDefault="008473A0" w:rsidP="008473A0">
      <w:pPr>
        <w:rPr>
          <w:rFonts w:ascii="Baguet Script" w:hAnsi="Baguet Script"/>
          <w:b/>
          <w:bCs/>
          <w:sz w:val="52"/>
          <w:szCs w:val="52"/>
        </w:rPr>
      </w:pPr>
      <w:r w:rsidRPr="00B946BA">
        <w:rPr>
          <w:rFonts w:ascii="Baguet Script" w:hAnsi="Baguet Script"/>
          <w:b/>
          <w:bCs/>
          <w:sz w:val="52"/>
          <w:szCs w:val="52"/>
        </w:rPr>
        <w:t>Sobre nome e a história de Encantado e linha Salvação</w:t>
      </w:r>
    </w:p>
    <w:p w14:paraId="0B7DE728" w14:textId="4602E267" w:rsidR="00444A0E" w:rsidRPr="009C19B1" w:rsidRDefault="00444A0E" w:rsidP="009C19B1">
      <w:pPr>
        <w:ind w:left="1416"/>
        <w:rPr>
          <w:b/>
          <w:bCs/>
          <w:sz w:val="32"/>
          <w:szCs w:val="32"/>
        </w:rPr>
      </w:pPr>
    </w:p>
    <w:p w14:paraId="4C5D0E4F" w14:textId="4CBE14EA" w:rsidR="006C1ED5" w:rsidRPr="00660335" w:rsidRDefault="00FC0F23" w:rsidP="00181B01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>Reza lenda que, ao navegar p</w:t>
      </w:r>
      <w:r w:rsidR="004B5B55" w:rsidRPr="00660335">
        <w:rPr>
          <w:sz w:val="32"/>
          <w:szCs w:val="32"/>
        </w:rPr>
        <w:t xml:space="preserve">elo rio Taquari em sua canoa, </w:t>
      </w:r>
      <w:r w:rsidR="005F06E7" w:rsidRPr="00660335">
        <w:rPr>
          <w:sz w:val="32"/>
          <w:szCs w:val="32"/>
        </w:rPr>
        <w:t>acompanha</w:t>
      </w:r>
      <w:r w:rsidR="001C759B" w:rsidRPr="00660335">
        <w:rPr>
          <w:sz w:val="32"/>
          <w:szCs w:val="32"/>
        </w:rPr>
        <w:t>do</w:t>
      </w:r>
      <w:r w:rsidR="005F06E7" w:rsidRPr="00660335">
        <w:rPr>
          <w:sz w:val="32"/>
          <w:szCs w:val="32"/>
        </w:rPr>
        <w:t xml:space="preserve"> por outros dois índios</w:t>
      </w:r>
      <w:r w:rsidR="00B8435A" w:rsidRPr="00660335">
        <w:rPr>
          <w:sz w:val="32"/>
          <w:szCs w:val="32"/>
        </w:rPr>
        <w:t xml:space="preserve"> de sua tribo, um cacique chamado </w:t>
      </w:r>
      <w:r w:rsidR="004B74B8" w:rsidRPr="00660335">
        <w:rPr>
          <w:sz w:val="32"/>
          <w:szCs w:val="32"/>
        </w:rPr>
        <w:t>Maná avistou, nas proximidades</w:t>
      </w:r>
      <w:r w:rsidR="00601B12" w:rsidRPr="00660335">
        <w:rPr>
          <w:sz w:val="32"/>
          <w:szCs w:val="32"/>
        </w:rPr>
        <w:t xml:space="preserve"> da foz de um riacho, um vulto branco que, ao</w:t>
      </w:r>
      <w:r w:rsidR="001C759B" w:rsidRPr="00660335">
        <w:rPr>
          <w:sz w:val="32"/>
          <w:szCs w:val="32"/>
        </w:rPr>
        <w:t xml:space="preserve"> </w:t>
      </w:r>
      <w:r w:rsidR="00A52D50" w:rsidRPr="00660335">
        <w:rPr>
          <w:sz w:val="32"/>
          <w:szCs w:val="32"/>
        </w:rPr>
        <w:t xml:space="preserve">pressentir a aproximação dos nativos, jogou-se nas </w:t>
      </w:r>
      <w:r w:rsidR="001C759B" w:rsidRPr="00660335">
        <w:rPr>
          <w:sz w:val="32"/>
          <w:szCs w:val="32"/>
        </w:rPr>
        <w:t>á</w:t>
      </w:r>
      <w:r w:rsidR="003F4D64" w:rsidRPr="00660335">
        <w:rPr>
          <w:sz w:val="32"/>
          <w:szCs w:val="32"/>
        </w:rPr>
        <w:t>guas profundas, desaparecendo</w:t>
      </w:r>
      <w:r w:rsidR="0091774E" w:rsidRPr="00660335">
        <w:rPr>
          <w:sz w:val="32"/>
          <w:szCs w:val="32"/>
        </w:rPr>
        <w:t xml:space="preserve"> como que por encanto. Surpresos </w:t>
      </w:r>
      <w:r w:rsidR="00775B36" w:rsidRPr="00660335">
        <w:rPr>
          <w:sz w:val="32"/>
          <w:szCs w:val="32"/>
        </w:rPr>
        <w:t xml:space="preserve">e “encantados” com aquela </w:t>
      </w:r>
      <w:r w:rsidR="00FD136F" w:rsidRPr="00660335">
        <w:rPr>
          <w:sz w:val="32"/>
          <w:szCs w:val="32"/>
        </w:rPr>
        <w:t xml:space="preserve">visão do desconhecido, só voltaram </w:t>
      </w:r>
      <w:r w:rsidR="0054167F" w:rsidRPr="00660335">
        <w:rPr>
          <w:sz w:val="32"/>
          <w:szCs w:val="32"/>
        </w:rPr>
        <w:t>a pronunciar algumas palavras após refazerem-se</w:t>
      </w:r>
      <w:r w:rsidR="006D05AB" w:rsidRPr="00660335">
        <w:rPr>
          <w:sz w:val="32"/>
          <w:szCs w:val="32"/>
        </w:rPr>
        <w:t xml:space="preserve"> do susto que, mais tarde, tornou-se uma espécie de mito</w:t>
      </w:r>
      <w:r w:rsidR="00181B01" w:rsidRPr="00660335">
        <w:rPr>
          <w:sz w:val="32"/>
          <w:szCs w:val="32"/>
        </w:rPr>
        <w:t>. A foz acabou sendo denominada Arroio Encantado.</w:t>
      </w:r>
      <w:r w:rsidR="004B74B8" w:rsidRPr="00660335">
        <w:rPr>
          <w:sz w:val="32"/>
          <w:szCs w:val="32"/>
        </w:rPr>
        <w:t xml:space="preserve"> </w:t>
      </w:r>
    </w:p>
    <w:p w14:paraId="3630CF57" w14:textId="523CF306" w:rsidR="00130342" w:rsidRPr="00660335" w:rsidRDefault="003B0118" w:rsidP="00181B01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 xml:space="preserve">Houve também outras denominações </w:t>
      </w:r>
      <w:r w:rsidR="006818B7" w:rsidRPr="00660335">
        <w:rPr>
          <w:sz w:val="32"/>
          <w:szCs w:val="32"/>
        </w:rPr>
        <w:t>dadas pelos imigrantes que fundaram o vilarejo</w:t>
      </w:r>
      <w:r w:rsidR="00836F90" w:rsidRPr="00660335">
        <w:rPr>
          <w:sz w:val="32"/>
          <w:szCs w:val="32"/>
        </w:rPr>
        <w:t>, que chamaram o lugar de São Pedro de Enc</w:t>
      </w:r>
      <w:r w:rsidR="00010DA7" w:rsidRPr="00660335">
        <w:rPr>
          <w:sz w:val="32"/>
          <w:szCs w:val="32"/>
        </w:rPr>
        <w:t xml:space="preserve">antado ou São Pedro </w:t>
      </w:r>
      <w:r w:rsidR="00D757C3" w:rsidRPr="00660335">
        <w:rPr>
          <w:sz w:val="32"/>
          <w:szCs w:val="32"/>
        </w:rPr>
        <w:t xml:space="preserve">de Valdástico, topônimos </w:t>
      </w:r>
      <w:r w:rsidR="00391092" w:rsidRPr="00660335">
        <w:rPr>
          <w:sz w:val="32"/>
          <w:szCs w:val="32"/>
        </w:rPr>
        <w:t>atribuídos ao local de origem desses imigrantes</w:t>
      </w:r>
      <w:r w:rsidR="00D22086" w:rsidRPr="00660335">
        <w:rPr>
          <w:sz w:val="32"/>
          <w:szCs w:val="32"/>
        </w:rPr>
        <w:t xml:space="preserve"> italianos. Mas o nome Encantado foi o que predominou</w:t>
      </w:r>
      <w:r w:rsidR="00DF40C7" w:rsidRPr="00660335">
        <w:rPr>
          <w:sz w:val="32"/>
          <w:szCs w:val="32"/>
        </w:rPr>
        <w:t>.</w:t>
      </w:r>
      <w:r w:rsidR="00551298">
        <w:rPr>
          <w:sz w:val="32"/>
          <w:szCs w:val="32"/>
        </w:rPr>
        <w:t xml:space="preserve"> *</w:t>
      </w:r>
      <w:r w:rsidR="008304CF">
        <w:rPr>
          <w:sz w:val="32"/>
          <w:szCs w:val="32"/>
        </w:rPr>
        <w:t>¹</w:t>
      </w:r>
    </w:p>
    <w:p w14:paraId="56E87F6B" w14:textId="6AC66850" w:rsidR="00DF40C7" w:rsidRDefault="00DF40C7" w:rsidP="00181B01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 xml:space="preserve">A primeira exploração do território ocorreu </w:t>
      </w:r>
      <w:r w:rsidR="001609F1" w:rsidRPr="00660335">
        <w:rPr>
          <w:sz w:val="32"/>
          <w:szCs w:val="32"/>
        </w:rPr>
        <w:t>em 1635, com os padres jesuítas navegando pelos rio</w:t>
      </w:r>
      <w:r w:rsidR="00526873" w:rsidRPr="00660335">
        <w:rPr>
          <w:sz w:val="32"/>
          <w:szCs w:val="32"/>
        </w:rPr>
        <w:t>s</w:t>
      </w:r>
      <w:r w:rsidR="006B5B60" w:rsidRPr="00660335">
        <w:rPr>
          <w:sz w:val="32"/>
          <w:szCs w:val="32"/>
        </w:rPr>
        <w:t xml:space="preserve"> Guaporé</w:t>
      </w:r>
      <w:r w:rsidR="00B65899" w:rsidRPr="00660335">
        <w:rPr>
          <w:sz w:val="32"/>
          <w:szCs w:val="32"/>
        </w:rPr>
        <w:t>, rio das Antas e rio Taquari.</w:t>
      </w:r>
      <w:r w:rsidR="00506BC0" w:rsidRPr="00660335">
        <w:rPr>
          <w:sz w:val="32"/>
          <w:szCs w:val="32"/>
        </w:rPr>
        <w:t xml:space="preserve"> O território</w:t>
      </w:r>
      <w:r w:rsidR="001E3EE6" w:rsidRPr="00660335">
        <w:rPr>
          <w:sz w:val="32"/>
          <w:szCs w:val="32"/>
        </w:rPr>
        <w:t xml:space="preserve">, onde mais tarde surgiria Encantado, era coberto por </w:t>
      </w:r>
      <w:r w:rsidR="006D7AE7" w:rsidRPr="00660335">
        <w:rPr>
          <w:sz w:val="32"/>
          <w:szCs w:val="32"/>
        </w:rPr>
        <w:t xml:space="preserve">extensas matas e habitado por </w:t>
      </w:r>
      <w:r w:rsidR="00D92014" w:rsidRPr="00660335">
        <w:rPr>
          <w:sz w:val="32"/>
          <w:szCs w:val="32"/>
        </w:rPr>
        <w:t xml:space="preserve">indígenas. Embora não seja possível precisar as </w:t>
      </w:r>
      <w:r w:rsidR="004F7B9B" w:rsidRPr="00660335">
        <w:rPr>
          <w:sz w:val="32"/>
          <w:szCs w:val="32"/>
        </w:rPr>
        <w:t xml:space="preserve">tribos às quais pertenciam, tudo leva a crer que </w:t>
      </w:r>
      <w:r w:rsidR="00B1348D" w:rsidRPr="00660335">
        <w:rPr>
          <w:sz w:val="32"/>
          <w:szCs w:val="32"/>
        </w:rPr>
        <w:t xml:space="preserve">fossem </w:t>
      </w:r>
      <w:r w:rsidR="00CA70D0">
        <w:rPr>
          <w:sz w:val="32"/>
          <w:szCs w:val="32"/>
        </w:rPr>
        <w:t>C</w:t>
      </w:r>
      <w:r w:rsidR="00B1348D" w:rsidRPr="00660335">
        <w:rPr>
          <w:sz w:val="32"/>
          <w:szCs w:val="32"/>
        </w:rPr>
        <w:t>harruas</w:t>
      </w:r>
      <w:r w:rsidR="004F7B9B" w:rsidRPr="00660335">
        <w:rPr>
          <w:sz w:val="32"/>
          <w:szCs w:val="32"/>
        </w:rPr>
        <w:t xml:space="preserve"> ou Tapes.</w:t>
      </w:r>
    </w:p>
    <w:p w14:paraId="4ECFA82D" w14:textId="0838EA37" w:rsidR="002C55B9" w:rsidRPr="00660335" w:rsidRDefault="002C55B9" w:rsidP="00181B01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Através da criação da Lei das Terras de 1850, o governo brasileiro concedeu as terras a empresas colonizadoras. Seus donos tinham o papel de mapear e fazer a comercialização.</w:t>
      </w:r>
    </w:p>
    <w:p w14:paraId="7AF205A9" w14:textId="35B740C7" w:rsidR="004F7B9B" w:rsidRPr="00660335" w:rsidRDefault="004F7B9B" w:rsidP="00181B01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>Em 1878, o coronel José Francisco dos Santos Pinto</w:t>
      </w:r>
      <w:r w:rsidR="002C55B9">
        <w:rPr>
          <w:sz w:val="32"/>
          <w:szCs w:val="32"/>
        </w:rPr>
        <w:t xml:space="preserve"> (dono das terras de Encantado)</w:t>
      </w:r>
      <w:r w:rsidRPr="00660335">
        <w:rPr>
          <w:sz w:val="32"/>
          <w:szCs w:val="32"/>
        </w:rPr>
        <w:t xml:space="preserve"> mapeou </w:t>
      </w:r>
      <w:r w:rsidR="00B1348D" w:rsidRPr="00660335">
        <w:rPr>
          <w:sz w:val="32"/>
          <w:szCs w:val="32"/>
        </w:rPr>
        <w:t>suas</w:t>
      </w:r>
      <w:r w:rsidRPr="00660335">
        <w:rPr>
          <w:sz w:val="32"/>
          <w:szCs w:val="32"/>
        </w:rPr>
        <w:t xml:space="preserve"> terras </w:t>
      </w:r>
      <w:r w:rsidR="00B1348D" w:rsidRPr="00660335">
        <w:rPr>
          <w:sz w:val="32"/>
          <w:szCs w:val="32"/>
        </w:rPr>
        <w:t>a fim</w:t>
      </w:r>
      <w:r w:rsidRPr="00660335">
        <w:rPr>
          <w:sz w:val="32"/>
          <w:szCs w:val="32"/>
        </w:rPr>
        <w:t xml:space="preserve"> de pudesse</w:t>
      </w:r>
      <w:r w:rsidR="00B1348D" w:rsidRPr="00660335">
        <w:rPr>
          <w:sz w:val="32"/>
          <w:szCs w:val="32"/>
        </w:rPr>
        <w:t>m</w:t>
      </w:r>
      <w:r w:rsidRPr="00660335">
        <w:rPr>
          <w:sz w:val="32"/>
          <w:szCs w:val="32"/>
        </w:rPr>
        <w:t xml:space="preserve"> ser vendidas aos imigrantes ou aos migrantes oriundos de outras localidades já colonizadas. </w:t>
      </w:r>
      <w:r w:rsidR="00660335">
        <w:rPr>
          <w:sz w:val="32"/>
          <w:szCs w:val="32"/>
        </w:rPr>
        <w:t>*</w:t>
      </w:r>
      <w:r w:rsidR="008304CF">
        <w:rPr>
          <w:sz w:val="32"/>
          <w:szCs w:val="32"/>
        </w:rPr>
        <w:t>²</w:t>
      </w:r>
    </w:p>
    <w:p w14:paraId="567C064E" w14:textId="77777777" w:rsidR="00B1348D" w:rsidRDefault="004F7B9B" w:rsidP="007F451E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lastRenderedPageBreak/>
        <w:t>A colonização e o povoamento do território ocorreram oficialmente em 1882, quando ali se estabeleceram as primeiras famílias, Lucca e Bratti, vindas da Itália.</w:t>
      </w:r>
    </w:p>
    <w:p w14:paraId="13462646" w14:textId="4E62E875" w:rsidR="00B707DA" w:rsidRPr="00660335" w:rsidRDefault="007F451E" w:rsidP="007F451E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>O novo povoado surgiu no vasto território quase virgem, tendo ao sul a colônia alemã de Arroio do Meio. Para o norte e oeste, os povoamentos já florescentes de Soledade e Passo Fundo, visto que a colonização de Guaporé só se iniciaria em 1892.</w:t>
      </w:r>
    </w:p>
    <w:p w14:paraId="115BE28E" w14:textId="77777777" w:rsidR="00CA70D0" w:rsidRDefault="007F451E" w:rsidP="00CA70D0">
      <w:pPr>
        <w:spacing w:after="0"/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 xml:space="preserve">        Em 1887, graças à religiosidade do povo e à iniciativa do padre Eugênio Steinnert, de Estrela, teve início um movimento para a construção do primeiro templo católico. Foi   concluída a primeira igrejinha de madeira, em terreno doado, sob a invocação de São Pedro Apóstolo. Localizada onde hoje se assenta o salão paroquial, uma quadra abaixo da</w:t>
      </w:r>
      <w:r w:rsidR="00660335">
        <w:rPr>
          <w:sz w:val="32"/>
          <w:szCs w:val="32"/>
        </w:rPr>
        <w:t xml:space="preserve"> igreja</w:t>
      </w:r>
      <w:r w:rsidRPr="00660335">
        <w:rPr>
          <w:sz w:val="32"/>
          <w:szCs w:val="32"/>
        </w:rPr>
        <w:t xml:space="preserve"> atual.</w:t>
      </w:r>
      <w:r w:rsidRPr="00660335">
        <w:rPr>
          <w:sz w:val="32"/>
          <w:szCs w:val="32"/>
        </w:rPr>
        <w:br/>
      </w:r>
      <w:r w:rsidR="00B707DA" w:rsidRPr="00660335">
        <w:rPr>
          <w:sz w:val="32"/>
          <w:szCs w:val="32"/>
        </w:rPr>
        <w:t xml:space="preserve">        </w:t>
      </w:r>
    </w:p>
    <w:p w14:paraId="4E73A2F4" w14:textId="23B928B8" w:rsidR="00B707DA" w:rsidRPr="00660335" w:rsidRDefault="007F451E" w:rsidP="00CA70D0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 xml:space="preserve">Devido ao seu rápido desenvolvimento, Lajeado é designado município em 26 de janeiro de 1891, antes território de Estrela. A esse município integrou-se o território de Encantado, que </w:t>
      </w:r>
      <w:r w:rsidR="00B1348D" w:rsidRPr="00660335">
        <w:rPr>
          <w:sz w:val="32"/>
          <w:szCs w:val="32"/>
        </w:rPr>
        <w:t>se elevou</w:t>
      </w:r>
      <w:r w:rsidRPr="00660335">
        <w:rPr>
          <w:sz w:val="32"/>
          <w:szCs w:val="32"/>
        </w:rPr>
        <w:t xml:space="preserve"> à categoria de 2º distrito de Lajeado, pelo Ato Estadual nº 06, de 5 de janeiro de 1892.</w:t>
      </w:r>
    </w:p>
    <w:p w14:paraId="558EE941" w14:textId="288904F8" w:rsidR="007F451E" w:rsidRDefault="007F451E" w:rsidP="0030630B">
      <w:pPr>
        <w:spacing w:before="240" w:after="0" w:line="276" w:lineRule="auto"/>
        <w:jc w:val="both"/>
        <w:rPr>
          <w:sz w:val="32"/>
          <w:szCs w:val="32"/>
        </w:rPr>
      </w:pPr>
      <w:r w:rsidRPr="00660335">
        <w:rPr>
          <w:sz w:val="32"/>
          <w:szCs w:val="32"/>
        </w:rPr>
        <w:t xml:space="preserve">       Havia no distrito de Encantado, além da sede, os seguintes povoados: São José da Anta Gorda (Borguetto), pequeno povoado no núcleo Anta Gorda, Santo Antônio do Jacaré (Relvado) e Nova Bréscia também chamado Arroio das Pedras. A 7 de Maio de 1914, uma comissão integrada pelos núcleos de Encantado, Anta Gorda e Itapuca, encaminhou ao então governador do Estado, Dr. </w:t>
      </w:r>
      <w:r w:rsidR="00B1348D" w:rsidRPr="00660335">
        <w:rPr>
          <w:sz w:val="32"/>
          <w:szCs w:val="32"/>
        </w:rPr>
        <w:t>Antônio</w:t>
      </w:r>
      <w:r w:rsidRPr="00660335">
        <w:rPr>
          <w:sz w:val="32"/>
          <w:szCs w:val="32"/>
        </w:rPr>
        <w:t xml:space="preserve"> Augusto Borges de Medeiros, memorial solicitando a criação do município, tendo por base os territórios do 2º(Encantado) e 4º (Anta Gorda) distritos de Lajeado, e 9º (Itapuca) distrito de Soledade, cuja sede ficaria em Encantado.</w:t>
      </w:r>
    </w:p>
    <w:p w14:paraId="2066463B" w14:textId="53AD35C3" w:rsidR="000113CF" w:rsidRPr="00660335" w:rsidRDefault="000113CF" w:rsidP="008473A0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ab/>
        <w:t>As terras, atualmente dos municípios de Relvado e de Putinga eram de propriedade de João Batista de Mello intendente do município de Lageado na época.</w:t>
      </w:r>
    </w:p>
    <w:p w14:paraId="09B882FB" w14:textId="61762DC6" w:rsidR="00B1348D" w:rsidRDefault="00B1348D" w:rsidP="0030630B">
      <w:pPr>
        <w:spacing w:before="240" w:after="0" w:line="276" w:lineRule="auto"/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 xml:space="preserve">Em 31 de março de 1915, o Governo gaúcho publicou o Decreto Nº 2.133, elevando à categoria de Vila com a denominação de “Município de Encantado”, tendo por sede a povoação. </w:t>
      </w:r>
    </w:p>
    <w:p w14:paraId="5AAB1B82" w14:textId="08AF770C" w:rsidR="008304CF" w:rsidRDefault="008304CF" w:rsidP="0030630B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*</w:t>
      </w:r>
      <w:r w:rsidR="00610016">
        <w:rPr>
          <w:sz w:val="32"/>
          <w:szCs w:val="32"/>
        </w:rPr>
        <w:t>¹ Em</w:t>
      </w:r>
      <w:r>
        <w:rPr>
          <w:sz w:val="32"/>
          <w:szCs w:val="32"/>
        </w:rPr>
        <w:t xml:space="preserve"> 16 de junho de 1993, em reunião solene a </w:t>
      </w:r>
      <w:r w:rsidR="00610016">
        <w:rPr>
          <w:sz w:val="32"/>
          <w:szCs w:val="32"/>
        </w:rPr>
        <w:t>C</w:t>
      </w:r>
      <w:r w:rsidR="004D4A13">
        <w:rPr>
          <w:sz w:val="32"/>
          <w:szCs w:val="32"/>
        </w:rPr>
        <w:t>â</w:t>
      </w:r>
      <w:r w:rsidR="00610016">
        <w:rPr>
          <w:sz w:val="32"/>
          <w:szCs w:val="32"/>
        </w:rPr>
        <w:t>mara Municipal de Encantado homologa a Lei, nº. 25, que declara “Valdástico Cidade Irmã de Encantado”.</w:t>
      </w:r>
    </w:p>
    <w:p w14:paraId="0DC6EB5C" w14:textId="630793F2" w:rsidR="00660335" w:rsidRPr="00660335" w:rsidRDefault="00660335" w:rsidP="004E5D0C">
      <w:pPr>
        <w:spacing w:before="240" w:after="0" w:line="240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*</w:t>
      </w:r>
      <w:r w:rsidR="00C95D35">
        <w:rPr>
          <w:sz w:val="32"/>
          <w:szCs w:val="32"/>
        </w:rPr>
        <w:t>²</w:t>
      </w:r>
      <w:r w:rsidR="008304C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Obs. Pela redação do </w:t>
      </w:r>
      <w:r w:rsidR="00A8542B">
        <w:rPr>
          <w:sz w:val="32"/>
          <w:szCs w:val="32"/>
        </w:rPr>
        <w:t>parágrafo</w:t>
      </w:r>
      <w:r>
        <w:rPr>
          <w:sz w:val="32"/>
          <w:szCs w:val="32"/>
        </w:rPr>
        <w:t xml:space="preserve"> acima, constatamos que não houve distribuição de terras gratuitas para os imigrantes(colonizadores) na região de Encantado.</w:t>
      </w:r>
    </w:p>
    <w:p w14:paraId="126D30E4" w14:textId="77777777" w:rsidR="00B65899" w:rsidRPr="00660335" w:rsidRDefault="00B65899" w:rsidP="0030630B">
      <w:pPr>
        <w:spacing w:before="240" w:after="0" w:line="276" w:lineRule="auto"/>
        <w:ind w:firstLine="708"/>
        <w:jc w:val="both"/>
        <w:rPr>
          <w:sz w:val="32"/>
          <w:szCs w:val="32"/>
        </w:rPr>
      </w:pPr>
    </w:p>
    <w:p w14:paraId="3C01B437" w14:textId="52B88653" w:rsidR="00990905" w:rsidRDefault="007F250A" w:rsidP="0030630B">
      <w:pPr>
        <w:spacing w:before="240" w:after="0" w:line="276" w:lineRule="auto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47E4177A" wp14:editId="40FAA273">
            <wp:extent cx="5467350" cy="3905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0905">
        <w:rPr>
          <w:sz w:val="32"/>
          <w:szCs w:val="32"/>
        </w:rPr>
        <w:t>Igreja e o monumento ao imigrante em Encantado RS</w:t>
      </w:r>
    </w:p>
    <w:p w14:paraId="1BFF4452" w14:textId="6F498E04" w:rsidR="00045A1A" w:rsidRDefault="00045A1A" w:rsidP="008473A0">
      <w:pPr>
        <w:spacing w:before="240" w:after="0" w:line="276" w:lineRule="auto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ab/>
        <w:t>HISTÓRIA DO NOME DE LINHA SALVAÇÃO</w:t>
      </w:r>
    </w:p>
    <w:p w14:paraId="1E7D5F45" w14:textId="16859B6C" w:rsidR="00FA78C5" w:rsidRDefault="00045A1A" w:rsidP="00D577A0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O fato histórico que deu origem ao no</w:t>
      </w:r>
      <w:r w:rsidR="00794CBD">
        <w:rPr>
          <w:sz w:val="32"/>
          <w:szCs w:val="32"/>
        </w:rPr>
        <w:t>me</w:t>
      </w:r>
      <w:r>
        <w:rPr>
          <w:sz w:val="32"/>
          <w:szCs w:val="32"/>
        </w:rPr>
        <w:t xml:space="preserve"> de linha Salvação, ainda está sendo pesquisado.</w:t>
      </w:r>
      <w:r w:rsidR="003421C9">
        <w:rPr>
          <w:sz w:val="32"/>
          <w:szCs w:val="32"/>
        </w:rPr>
        <w:t xml:space="preserve"> O fato abaixo foi narrado por um professor primário para o descendente Sérgio Basso.</w:t>
      </w: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Seu </w:t>
      </w:r>
      <w:r w:rsidR="00673307">
        <w:rPr>
          <w:sz w:val="32"/>
          <w:szCs w:val="32"/>
        </w:rPr>
        <w:t>nome</w:t>
      </w:r>
      <w:r w:rsidR="00FA78C5">
        <w:rPr>
          <w:sz w:val="32"/>
          <w:szCs w:val="32"/>
        </w:rPr>
        <w:t xml:space="preserve"> </w:t>
      </w:r>
      <w:r w:rsidR="00673307">
        <w:rPr>
          <w:sz w:val="32"/>
          <w:szCs w:val="32"/>
        </w:rPr>
        <w:t>estaria</w:t>
      </w:r>
      <w:r>
        <w:rPr>
          <w:sz w:val="32"/>
          <w:szCs w:val="32"/>
        </w:rPr>
        <w:t xml:space="preserve"> ligado a revolução Federalista, ocorrida </w:t>
      </w:r>
      <w:r w:rsidR="00794CBD">
        <w:rPr>
          <w:sz w:val="32"/>
          <w:szCs w:val="32"/>
        </w:rPr>
        <w:t xml:space="preserve">no sul do Brasil entre 1893 </w:t>
      </w:r>
      <w:r w:rsidR="00673307">
        <w:rPr>
          <w:sz w:val="32"/>
          <w:szCs w:val="32"/>
        </w:rPr>
        <w:t xml:space="preserve">e </w:t>
      </w:r>
      <w:r w:rsidR="00794CBD">
        <w:rPr>
          <w:sz w:val="32"/>
          <w:szCs w:val="32"/>
        </w:rPr>
        <w:t>1895</w:t>
      </w:r>
      <w:r w:rsidR="00673307">
        <w:rPr>
          <w:sz w:val="32"/>
          <w:szCs w:val="32"/>
        </w:rPr>
        <w:t>,</w:t>
      </w:r>
      <w:r w:rsidR="00794CBD">
        <w:rPr>
          <w:sz w:val="32"/>
          <w:szCs w:val="32"/>
        </w:rPr>
        <w:t xml:space="preserve"> poucos anos após a </w:t>
      </w:r>
      <w:r w:rsidR="004D7DC6">
        <w:rPr>
          <w:sz w:val="32"/>
          <w:szCs w:val="32"/>
        </w:rPr>
        <w:t>Proclamação da República</w:t>
      </w:r>
      <w:r w:rsidR="00794CBD">
        <w:rPr>
          <w:sz w:val="32"/>
          <w:szCs w:val="32"/>
        </w:rPr>
        <w:t>.</w:t>
      </w:r>
    </w:p>
    <w:p w14:paraId="373B059C" w14:textId="5AEF041B" w:rsidR="004D7DC6" w:rsidRPr="004D7DC6" w:rsidRDefault="004D7DC6" w:rsidP="004D7DC6">
      <w:pPr>
        <w:spacing w:before="240" w:after="0" w:line="276" w:lineRule="auto"/>
        <w:ind w:firstLine="708"/>
        <w:jc w:val="both"/>
        <w:rPr>
          <w:sz w:val="32"/>
          <w:szCs w:val="32"/>
        </w:rPr>
      </w:pPr>
      <w:r w:rsidRPr="004D7DC6">
        <w:rPr>
          <w:sz w:val="32"/>
          <w:szCs w:val="32"/>
        </w:rPr>
        <w:t>A Revolução Federalista aconteceu no Sul do Brasil, entre os anos de 1893 e 1895, e demonstrou a insatisfação dos republicanos quanto aos rumos tomados pelos primeiros presidentes da república brasileira. Havia uma divisão entre os republicanos: uma ala defendia a descentralização do poder, com maior participação dos estados, enquanto outra ala considerava necessário o presidente ter mais poderes para consolidar-se a república no Brasil. Ao mesmo tempo, havia o embate entre militares do Exército e da Marinha a respeito das suas participações no governo federal.</w:t>
      </w:r>
    </w:p>
    <w:p w14:paraId="091C2455" w14:textId="57640D8A" w:rsidR="00794CBD" w:rsidRDefault="00794CBD" w:rsidP="00045A1A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A revolução teve como causas, a descentralização do poder central, adoção do sistema Federal e Parlamentar e a derrubad</w:t>
      </w:r>
      <w:r w:rsidR="00673307">
        <w:rPr>
          <w:sz w:val="32"/>
          <w:szCs w:val="32"/>
        </w:rPr>
        <w:t>a</w:t>
      </w:r>
      <w:r>
        <w:rPr>
          <w:sz w:val="32"/>
          <w:szCs w:val="32"/>
        </w:rPr>
        <w:t xml:space="preserve"> do govenador d</w:t>
      </w:r>
      <w:r w:rsidR="00673307">
        <w:rPr>
          <w:sz w:val="32"/>
          <w:szCs w:val="32"/>
        </w:rPr>
        <w:t>o</w:t>
      </w:r>
      <w:r>
        <w:rPr>
          <w:sz w:val="32"/>
          <w:szCs w:val="32"/>
        </w:rPr>
        <w:t xml:space="preserve"> estado Júlio de Castilhos.</w:t>
      </w:r>
    </w:p>
    <w:p w14:paraId="0DF6E57F" w14:textId="680F5115" w:rsidR="004D7DC6" w:rsidRDefault="004D7DC6" w:rsidP="00045A1A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O episódio que deu origem ao nome teria sido o seguinte: um grupo de</w:t>
      </w:r>
      <w:r w:rsidR="00A87F20">
        <w:rPr>
          <w:sz w:val="32"/>
          <w:szCs w:val="32"/>
        </w:rPr>
        <w:t xml:space="preserve"> rebeldes</w:t>
      </w:r>
      <w:r>
        <w:rPr>
          <w:sz w:val="32"/>
          <w:szCs w:val="32"/>
        </w:rPr>
        <w:t xml:space="preserve"> federalistas (Maragatos) estariam acampados no município de Estrela. </w:t>
      </w:r>
      <w:r w:rsidR="00FA78C5">
        <w:rPr>
          <w:sz w:val="32"/>
          <w:szCs w:val="32"/>
        </w:rPr>
        <w:t>O Governo central ligado ao governador de estado Júlio de Castilhos (Chimangos) enviou</w:t>
      </w:r>
      <w:r w:rsidR="00A87F20">
        <w:rPr>
          <w:sz w:val="32"/>
          <w:szCs w:val="32"/>
        </w:rPr>
        <w:t xml:space="preserve"> tropas para combater os rebeldes. Em menor número teriam fugido para o </w:t>
      </w:r>
      <w:r w:rsidR="003421C9">
        <w:rPr>
          <w:sz w:val="32"/>
          <w:szCs w:val="32"/>
        </w:rPr>
        <w:t>Município</w:t>
      </w:r>
      <w:r w:rsidR="00A87F20">
        <w:rPr>
          <w:sz w:val="32"/>
          <w:szCs w:val="32"/>
        </w:rPr>
        <w:t xml:space="preserve"> de Encantado. Chegando na cidade foram aconselhados a se esconderem no interior. O </w:t>
      </w:r>
      <w:r w:rsidR="003421C9">
        <w:rPr>
          <w:sz w:val="32"/>
          <w:szCs w:val="32"/>
        </w:rPr>
        <w:t>acesso era</w:t>
      </w:r>
      <w:r w:rsidR="00A87F20">
        <w:rPr>
          <w:sz w:val="32"/>
          <w:szCs w:val="32"/>
        </w:rPr>
        <w:t xml:space="preserve"> por uma picada que passava ao lado de um </w:t>
      </w:r>
      <w:r w:rsidR="00FA78C5">
        <w:rPr>
          <w:sz w:val="32"/>
          <w:szCs w:val="32"/>
        </w:rPr>
        <w:t>perau (</w:t>
      </w:r>
      <w:r w:rsidR="00A87F20">
        <w:rPr>
          <w:sz w:val="32"/>
          <w:szCs w:val="32"/>
        </w:rPr>
        <w:t>paredão de pedras</w:t>
      </w:r>
      <w:r w:rsidR="00232F47">
        <w:rPr>
          <w:sz w:val="32"/>
          <w:szCs w:val="32"/>
        </w:rPr>
        <w:t xml:space="preserve"> e mato</w:t>
      </w:r>
      <w:r w:rsidR="00A87F20">
        <w:rPr>
          <w:sz w:val="32"/>
          <w:szCs w:val="32"/>
        </w:rPr>
        <w:t xml:space="preserve">) onde só passavam pessoas a pé e </w:t>
      </w:r>
      <w:r w:rsidR="00232F47">
        <w:rPr>
          <w:sz w:val="32"/>
          <w:szCs w:val="32"/>
        </w:rPr>
        <w:t xml:space="preserve">a </w:t>
      </w:r>
      <w:r w:rsidR="00A87F20">
        <w:rPr>
          <w:sz w:val="32"/>
          <w:szCs w:val="32"/>
        </w:rPr>
        <w:t xml:space="preserve">cavalo. Acima desse </w:t>
      </w:r>
      <w:r w:rsidR="00A87F20">
        <w:rPr>
          <w:sz w:val="32"/>
          <w:szCs w:val="32"/>
        </w:rPr>
        <w:lastRenderedPageBreak/>
        <w:t>local os federalistas podiam ficar de sentinela para atacar e ver a aproximação do inimigo.</w:t>
      </w:r>
      <w:r w:rsidR="00232F47">
        <w:rPr>
          <w:sz w:val="32"/>
          <w:szCs w:val="32"/>
        </w:rPr>
        <w:t xml:space="preserve"> Os soldados republicanos chegaram até o município de Encantado. </w:t>
      </w:r>
      <w:r w:rsidR="003421C9">
        <w:rPr>
          <w:sz w:val="32"/>
          <w:szCs w:val="32"/>
        </w:rPr>
        <w:t>Chegando lá</w:t>
      </w:r>
      <w:r w:rsidR="00232F47">
        <w:rPr>
          <w:sz w:val="32"/>
          <w:szCs w:val="32"/>
        </w:rPr>
        <w:t xml:space="preserve"> receberão a </w:t>
      </w:r>
      <w:r w:rsidR="003421C9">
        <w:rPr>
          <w:sz w:val="32"/>
          <w:szCs w:val="32"/>
        </w:rPr>
        <w:t>notícia</w:t>
      </w:r>
      <w:r w:rsidR="00232F47">
        <w:rPr>
          <w:sz w:val="32"/>
          <w:szCs w:val="32"/>
        </w:rPr>
        <w:t xml:space="preserve"> que </w:t>
      </w:r>
      <w:r w:rsidR="003421C9">
        <w:rPr>
          <w:sz w:val="32"/>
          <w:szCs w:val="32"/>
        </w:rPr>
        <w:t>os federalistas</w:t>
      </w:r>
      <w:r w:rsidR="00232F47">
        <w:rPr>
          <w:sz w:val="32"/>
          <w:szCs w:val="32"/>
        </w:rPr>
        <w:t xml:space="preserve"> tinham fugido para o interior e se escondido numa local de difícil acesso.</w:t>
      </w:r>
    </w:p>
    <w:p w14:paraId="3FD304B6" w14:textId="531D99D4" w:rsidR="00232F47" w:rsidRDefault="00232F47" w:rsidP="00045A1A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Os soldados republicanos desistiram do ataque e retornaram para a capital.</w:t>
      </w:r>
    </w:p>
    <w:p w14:paraId="2254662A" w14:textId="77777777" w:rsidR="007069CA" w:rsidRDefault="007069CA" w:rsidP="00045A1A">
      <w:pPr>
        <w:spacing w:before="240" w:after="0" w:line="276" w:lineRule="auto"/>
        <w:ind w:firstLine="708"/>
        <w:jc w:val="both"/>
        <w:rPr>
          <w:sz w:val="32"/>
          <w:szCs w:val="32"/>
        </w:rPr>
      </w:pPr>
    </w:p>
    <w:p w14:paraId="542A71F9" w14:textId="7B634501" w:rsidR="007069CA" w:rsidRDefault="007069CA" w:rsidP="007069CA">
      <w:pPr>
        <w:spacing w:before="240" w:after="0" w:line="276" w:lineRule="auto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972B05B" wp14:editId="4CC71AED">
            <wp:extent cx="5401310" cy="5463540"/>
            <wp:effectExtent l="0" t="0" r="8890" b="3810"/>
            <wp:docPr id="244456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5463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63624E" w14:textId="77777777" w:rsidR="007069CA" w:rsidRDefault="007069CA" w:rsidP="007069CA">
      <w:pPr>
        <w:spacing w:before="240" w:after="0" w:line="276" w:lineRule="auto"/>
        <w:jc w:val="both"/>
        <w:rPr>
          <w:sz w:val="32"/>
          <w:szCs w:val="32"/>
        </w:rPr>
      </w:pPr>
    </w:p>
    <w:p w14:paraId="2EE569C8" w14:textId="63F7171B" w:rsidR="00FA78C5" w:rsidRDefault="00232F47" w:rsidP="00045A1A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O local onde os federalistas acamparam distante quase um quilometro do perau, começ</w:t>
      </w:r>
      <w:r w:rsidR="003421C9">
        <w:rPr>
          <w:sz w:val="32"/>
          <w:szCs w:val="32"/>
        </w:rPr>
        <w:t>ou</w:t>
      </w:r>
      <w:r>
        <w:rPr>
          <w:sz w:val="32"/>
          <w:szCs w:val="32"/>
        </w:rPr>
        <w:t xml:space="preserve"> a </w:t>
      </w:r>
      <w:r w:rsidR="003421C9">
        <w:rPr>
          <w:sz w:val="32"/>
          <w:szCs w:val="32"/>
        </w:rPr>
        <w:t>se chamado</w:t>
      </w:r>
      <w:r>
        <w:rPr>
          <w:sz w:val="32"/>
          <w:szCs w:val="32"/>
        </w:rPr>
        <w:t xml:space="preserve"> de </w:t>
      </w:r>
      <w:r w:rsidR="003421C9">
        <w:rPr>
          <w:sz w:val="32"/>
          <w:szCs w:val="32"/>
        </w:rPr>
        <w:t>“s</w:t>
      </w:r>
      <w:r>
        <w:rPr>
          <w:sz w:val="32"/>
          <w:szCs w:val="32"/>
        </w:rPr>
        <w:t>alvação</w:t>
      </w:r>
      <w:r w:rsidR="003421C9">
        <w:rPr>
          <w:sz w:val="32"/>
          <w:szCs w:val="32"/>
        </w:rPr>
        <w:t>”</w:t>
      </w:r>
      <w:r>
        <w:rPr>
          <w:sz w:val="32"/>
          <w:szCs w:val="32"/>
        </w:rPr>
        <w:t xml:space="preserve">, pois o </w:t>
      </w:r>
      <w:r w:rsidR="003421C9">
        <w:rPr>
          <w:sz w:val="32"/>
          <w:szCs w:val="32"/>
        </w:rPr>
        <w:t>refúgio</w:t>
      </w:r>
      <w:r>
        <w:rPr>
          <w:sz w:val="32"/>
          <w:szCs w:val="32"/>
        </w:rPr>
        <w:t xml:space="preserve"> salvou os federalistas.</w:t>
      </w:r>
      <w:r w:rsidR="003421C9">
        <w:rPr>
          <w:sz w:val="32"/>
          <w:szCs w:val="32"/>
        </w:rPr>
        <w:t xml:space="preserve"> Posteriormente dera</w:t>
      </w:r>
      <w:r w:rsidR="00FA78C5">
        <w:rPr>
          <w:sz w:val="32"/>
          <w:szCs w:val="32"/>
        </w:rPr>
        <w:t>m</w:t>
      </w:r>
      <w:r w:rsidR="003421C9">
        <w:rPr>
          <w:sz w:val="32"/>
          <w:szCs w:val="32"/>
        </w:rPr>
        <w:t xml:space="preserve"> a essa localidade o nome de linha Salvação.</w:t>
      </w:r>
    </w:p>
    <w:p w14:paraId="4639A599" w14:textId="68DF97DA" w:rsidR="00FA78C5" w:rsidRDefault="00FA78C5" w:rsidP="00FA78C5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O presidente eleito</w:t>
      </w:r>
      <w:r w:rsidRPr="00FA78C5">
        <w:rPr>
          <w:sz w:val="32"/>
          <w:szCs w:val="32"/>
        </w:rPr>
        <w:t xml:space="preserve"> Prudente de Moraes, o primeiro presidente civil da nossa história, assumiu o poder em 1894 e, no ano seguinte, celebrou um acordo entre os grupos conflitantes, terminando assim a Revolução Federalista. Júlio de Castilhos manteve-se no poder gaúcho, e os revoltosos foram anistiados.</w:t>
      </w:r>
    </w:p>
    <w:p w14:paraId="2D431F4C" w14:textId="77777777" w:rsidR="00BF1B84" w:rsidRPr="00FA78C5" w:rsidRDefault="00BF1B84" w:rsidP="00FA78C5">
      <w:pPr>
        <w:spacing w:before="240" w:after="0" w:line="276" w:lineRule="auto"/>
        <w:ind w:firstLine="708"/>
        <w:jc w:val="both"/>
        <w:rPr>
          <w:sz w:val="32"/>
          <w:szCs w:val="32"/>
        </w:rPr>
      </w:pPr>
    </w:p>
    <w:p w14:paraId="6103A6B1" w14:textId="77777777" w:rsidR="00BF1B84" w:rsidRDefault="00FA78C5" w:rsidP="00BF1B84">
      <w:pPr>
        <w:spacing w:before="240" w:after="0" w:line="276" w:lineRule="auto"/>
        <w:jc w:val="both"/>
        <w:rPr>
          <w:sz w:val="32"/>
          <w:szCs w:val="32"/>
        </w:rPr>
      </w:pPr>
      <w:r>
        <w:rPr>
          <w:sz w:val="32"/>
          <w:szCs w:val="32"/>
        </w:rPr>
        <w:t>Origem</w:t>
      </w:r>
      <w:r w:rsidR="00BF1B84">
        <w:rPr>
          <w:sz w:val="32"/>
          <w:szCs w:val="32"/>
        </w:rPr>
        <w:t>:</w:t>
      </w:r>
    </w:p>
    <w:p w14:paraId="0AA64EC0" w14:textId="6C29321E" w:rsidR="00BF1B84" w:rsidRDefault="00BF1B84" w:rsidP="00BF1B84">
      <w:pPr>
        <w:spacing w:before="240" w:after="0" w:line="276" w:lineRule="auto"/>
        <w:jc w:val="both"/>
        <w:rPr>
          <w:sz w:val="32"/>
          <w:szCs w:val="32"/>
        </w:rPr>
      </w:pPr>
      <w:r w:rsidRPr="00BF1B84">
        <w:rPr>
          <w:sz w:val="32"/>
          <w:szCs w:val="32"/>
        </w:rPr>
        <w:t>https://encantado.rs.gov.br/</w:t>
      </w:r>
    </w:p>
    <w:p w14:paraId="72AC6774" w14:textId="641EBF85" w:rsidR="003421C9" w:rsidRDefault="00D577A0" w:rsidP="00BF1B84">
      <w:pPr>
        <w:spacing w:before="240" w:after="0" w:line="276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FA78C5">
        <w:rPr>
          <w:sz w:val="32"/>
          <w:szCs w:val="32"/>
        </w:rPr>
        <w:t>h</w:t>
      </w:r>
      <w:r w:rsidR="00FA78C5" w:rsidRPr="00FA78C5">
        <w:rPr>
          <w:sz w:val="32"/>
          <w:szCs w:val="32"/>
        </w:rPr>
        <w:t>ttps://brasilescola.uol.com.br/historiab/revolucao-federalista.htm</w:t>
      </w:r>
    </w:p>
    <w:p w14:paraId="292C617E" w14:textId="77777777" w:rsidR="00045A1A" w:rsidRDefault="00045A1A" w:rsidP="0030630B">
      <w:pPr>
        <w:spacing w:before="240" w:after="0" w:line="276" w:lineRule="auto"/>
        <w:jc w:val="both"/>
        <w:rPr>
          <w:sz w:val="32"/>
          <w:szCs w:val="32"/>
        </w:rPr>
      </w:pPr>
    </w:p>
    <w:p w14:paraId="1CFB957D" w14:textId="77777777" w:rsidR="00990905" w:rsidRPr="00660335" w:rsidRDefault="00990905" w:rsidP="0030630B">
      <w:pPr>
        <w:spacing w:before="240" w:after="0" w:line="276" w:lineRule="auto"/>
        <w:jc w:val="both"/>
        <w:rPr>
          <w:sz w:val="32"/>
          <w:szCs w:val="32"/>
        </w:rPr>
      </w:pPr>
    </w:p>
    <w:sectPr w:rsidR="00990905" w:rsidRPr="006603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07"/>
    <w:rsid w:val="00010DA7"/>
    <w:rsid w:val="000113CF"/>
    <w:rsid w:val="00045A1A"/>
    <w:rsid w:val="000E6CFE"/>
    <w:rsid w:val="00130342"/>
    <w:rsid w:val="001609F1"/>
    <w:rsid w:val="00180A07"/>
    <w:rsid w:val="00181B01"/>
    <w:rsid w:val="001C759B"/>
    <w:rsid w:val="001E3EE6"/>
    <w:rsid w:val="00232F47"/>
    <w:rsid w:val="00267254"/>
    <w:rsid w:val="002C55B9"/>
    <w:rsid w:val="0030630B"/>
    <w:rsid w:val="003421C9"/>
    <w:rsid w:val="003815F1"/>
    <w:rsid w:val="00391092"/>
    <w:rsid w:val="003B0118"/>
    <w:rsid w:val="003F4D64"/>
    <w:rsid w:val="00444A0E"/>
    <w:rsid w:val="004B5B55"/>
    <w:rsid w:val="004B74B8"/>
    <w:rsid w:val="004D4A13"/>
    <w:rsid w:val="004D7DC6"/>
    <w:rsid w:val="004E5D0C"/>
    <w:rsid w:val="004F7B9B"/>
    <w:rsid w:val="00506BC0"/>
    <w:rsid w:val="00526873"/>
    <w:rsid w:val="0054167F"/>
    <w:rsid w:val="00551298"/>
    <w:rsid w:val="005B63F6"/>
    <w:rsid w:val="005F06E7"/>
    <w:rsid w:val="00601B12"/>
    <w:rsid w:val="00610016"/>
    <w:rsid w:val="00660335"/>
    <w:rsid w:val="00673307"/>
    <w:rsid w:val="006818B7"/>
    <w:rsid w:val="006B5B60"/>
    <w:rsid w:val="006C1ED5"/>
    <w:rsid w:val="006D05AB"/>
    <w:rsid w:val="006D7AE7"/>
    <w:rsid w:val="007069CA"/>
    <w:rsid w:val="00717F06"/>
    <w:rsid w:val="00775B36"/>
    <w:rsid w:val="00794CBD"/>
    <w:rsid w:val="007F250A"/>
    <w:rsid w:val="007F451E"/>
    <w:rsid w:val="008304CF"/>
    <w:rsid w:val="00836F90"/>
    <w:rsid w:val="008473A0"/>
    <w:rsid w:val="0091774E"/>
    <w:rsid w:val="00955E4C"/>
    <w:rsid w:val="00990905"/>
    <w:rsid w:val="009C19B1"/>
    <w:rsid w:val="00A52D50"/>
    <w:rsid w:val="00A8542B"/>
    <w:rsid w:val="00A87F20"/>
    <w:rsid w:val="00B1348D"/>
    <w:rsid w:val="00B65899"/>
    <w:rsid w:val="00B707DA"/>
    <w:rsid w:val="00B8435A"/>
    <w:rsid w:val="00BF1B84"/>
    <w:rsid w:val="00C95D35"/>
    <w:rsid w:val="00CA70D0"/>
    <w:rsid w:val="00D22086"/>
    <w:rsid w:val="00D577A0"/>
    <w:rsid w:val="00D757C3"/>
    <w:rsid w:val="00D92014"/>
    <w:rsid w:val="00DF40C7"/>
    <w:rsid w:val="00FA78C5"/>
    <w:rsid w:val="00FC0F23"/>
    <w:rsid w:val="00FD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5AB788D"/>
  <w15:chartTrackingRefBased/>
  <w15:docId w15:val="{9B53B8E2-714C-4B5F-A69C-C96DCF6D4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603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3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1027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Zanette Basso</dc:creator>
  <cp:keywords/>
  <dc:description/>
  <cp:lastModifiedBy>SERGIO BASSO</cp:lastModifiedBy>
  <cp:revision>4</cp:revision>
  <dcterms:created xsi:type="dcterms:W3CDTF">2023-11-06T19:23:00Z</dcterms:created>
  <dcterms:modified xsi:type="dcterms:W3CDTF">2023-11-06T20:39:00Z</dcterms:modified>
</cp:coreProperties>
</file>