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204A0" w14:textId="77777777" w:rsidR="003A4ECA" w:rsidRPr="003A4ECA" w:rsidRDefault="003A4ECA" w:rsidP="003A4EC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color w:val="2A2A2A"/>
          <w:spacing w:val="-1"/>
          <w:kern w:val="36"/>
          <w:sz w:val="28"/>
          <w:szCs w:val="28"/>
          <w:lang w:val="it-IT" w:eastAsia="pt-BR"/>
          <w14:ligatures w14:val="none"/>
        </w:rPr>
      </w:pPr>
      <w:r w:rsidRPr="003A4ECA">
        <w:rPr>
          <w:rFonts w:eastAsia="Times New Roman" w:cstheme="minorHAnsi"/>
          <w:b/>
          <w:bCs/>
          <w:color w:val="2A2A2A"/>
          <w:spacing w:val="-1"/>
          <w:kern w:val="36"/>
          <w:sz w:val="28"/>
          <w:szCs w:val="28"/>
          <w:lang w:val="it-IT" w:eastAsia="pt-BR"/>
          <w14:ligatures w14:val="none"/>
        </w:rPr>
        <w:t>Reginella campagnola</w:t>
      </w:r>
    </w:p>
    <w:p w14:paraId="05881F5B" w14:textId="70E636AE" w:rsidR="003A4ECA" w:rsidRPr="003A4ECA" w:rsidRDefault="003A4ECA" w:rsidP="003A4ECA">
      <w:pPr>
        <w:shd w:val="clear" w:color="auto" w:fill="FFFFFF"/>
        <w:spacing w:before="60" w:line="240" w:lineRule="auto"/>
        <w:outlineLvl w:val="1"/>
        <w:rPr>
          <w:rFonts w:eastAsia="Times New Roman" w:cstheme="minorHAnsi"/>
          <w:b/>
          <w:bCs/>
          <w:color w:val="2A2A2A"/>
          <w:spacing w:val="-1"/>
          <w:kern w:val="0"/>
          <w:sz w:val="28"/>
          <w:szCs w:val="28"/>
          <w:lang w:val="it-IT" w:eastAsia="pt-BR"/>
          <w14:ligatures w14:val="none"/>
        </w:rPr>
      </w:pPr>
      <w:hyperlink r:id="rId4" w:history="1">
        <w:r w:rsidRPr="003A4ECA">
          <w:rPr>
            <w:rFonts w:eastAsia="Times New Roman" w:cstheme="minorHAnsi"/>
            <w:b/>
            <w:bCs/>
            <w:color w:val="0000FF"/>
            <w:spacing w:val="-1"/>
            <w:kern w:val="0"/>
            <w:sz w:val="28"/>
            <w:szCs w:val="28"/>
            <w:u w:val="single"/>
            <w:lang w:val="it-IT" w:eastAsia="pt-BR"/>
            <w14:ligatures w14:val="none"/>
          </w:rPr>
          <w:t>Folclore Italiano</w:t>
        </w:r>
      </w:hyperlink>
    </w:p>
    <w:p w14:paraId="5227A67F" w14:textId="77777777" w:rsidR="003A4ECA" w:rsidRPr="003A4ECA" w:rsidRDefault="003A4ECA" w:rsidP="003A4ECA">
      <w:pPr>
        <w:shd w:val="clear" w:color="auto" w:fill="FFFFFF"/>
        <w:spacing w:line="240" w:lineRule="auto"/>
        <w:rPr>
          <w:rFonts w:eastAsia="Times New Roman" w:cstheme="minorHAnsi"/>
          <w:color w:val="2A2A2A"/>
          <w:spacing w:val="-1"/>
          <w:kern w:val="0"/>
          <w:sz w:val="28"/>
          <w:szCs w:val="28"/>
          <w:lang w:val="it-IT" w:eastAsia="pt-BR"/>
          <w14:ligatures w14:val="none"/>
        </w:rPr>
      </w:pPr>
      <w:hyperlink r:id="rId5" w:history="1">
        <w:r w:rsidRPr="003A4ECA">
          <w:rPr>
            <w:rFonts w:eastAsia="Times New Roman" w:cstheme="minorHAnsi"/>
            <w:color w:val="0000FF"/>
            <w:spacing w:val="-1"/>
            <w:kern w:val="0"/>
            <w:sz w:val="28"/>
            <w:szCs w:val="28"/>
            <w:u w:val="single"/>
            <w:lang w:val="it-IT" w:eastAsia="pt-BR"/>
            <w14:ligatures w14:val="none"/>
          </w:rPr>
          <w:t>Letra</w:t>
        </w:r>
      </w:hyperlink>
      <w:hyperlink r:id="rId6" w:history="1">
        <w:r w:rsidRPr="003A4ECA">
          <w:rPr>
            <w:rFonts w:eastAsia="Times New Roman" w:cstheme="minorHAnsi"/>
            <w:color w:val="0000FF"/>
            <w:spacing w:val="-1"/>
            <w:kern w:val="0"/>
            <w:sz w:val="28"/>
            <w:szCs w:val="28"/>
            <w:u w:val="single"/>
            <w:lang w:val="it-IT" w:eastAsia="pt-BR"/>
            <w14:ligatures w14:val="none"/>
          </w:rPr>
          <w:t>Tradução</w:t>
        </w:r>
      </w:hyperlink>
    </w:p>
    <w:p w14:paraId="562B3811" w14:textId="77777777" w:rsidR="003A4ECA" w:rsidRPr="003A4ECA" w:rsidRDefault="003A4ECA" w:rsidP="003A4ECA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All'alba quando spunta il sole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Là nell' Abruzzo tutto d'or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Le properose campagnole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Discendono le valli in fior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Là, là, là, là, là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Oh campagnola bella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Tu sei la reginella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Negliocchi tuoi c'è il sole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C'è il colore delle viole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Delle valli tutte in fior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Se canti, la tua voce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È un'armonia di pace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se diffonde e dice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Se voi vivere felice devi vivere quassù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Là, là, là, là, là</w:t>
      </w:r>
    </w:p>
    <w:p w14:paraId="5312CD86" w14:textId="77777777" w:rsidR="003A4ECA" w:rsidRPr="003A4ECA" w:rsidRDefault="003A4ECA" w:rsidP="003A4ECA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Quand'è la festa del, paesello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Cona la sua cesta se ne và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Trotterellando l'asinello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La porta verso la città</w:t>
      </w:r>
    </w:p>
    <w:p w14:paraId="1363765C" w14:textId="77777777" w:rsidR="003A4ECA" w:rsidRPr="003A4ECA" w:rsidRDefault="003A4ECA" w:rsidP="003A4ECA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Oh campagnola bella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Tu sei la reginella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Negliocchi tuoi c'è il sole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C'è il colore delle viole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Delle valli tutte in fior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Se canti, la tua voce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È un'armonia di pace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se diffonde e dice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Se voi vivere felice devi vivere quassù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Là, là, là, là, là</w:t>
      </w:r>
    </w:p>
    <w:p w14:paraId="69C05161" w14:textId="77777777" w:rsidR="003A4ECA" w:rsidRPr="003A4ECA" w:rsidRDefault="003A4ECA" w:rsidP="003A4ECA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Ma poi la sera, al tramontare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Con le sue amiche se ne và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lastRenderedPageBreak/>
        <w:t>E tutta inmtenta a raccontare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Quel che ha visto là in città</w:t>
      </w:r>
    </w:p>
    <w:p w14:paraId="11FEEBA7" w14:textId="77777777" w:rsidR="003A4ECA" w:rsidRPr="003A4ECA" w:rsidRDefault="003A4ECA" w:rsidP="003A4ECA">
      <w:pPr>
        <w:shd w:val="clear" w:color="auto" w:fill="FFFFFF"/>
        <w:spacing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Oh campagnola bella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Tu sei la reginella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Negliocchi tuoi c'è il sole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C'è il colore delle viole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Delle valli tutte in fior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Se canti, la tua voce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È un'armonia di pace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se diffonde e dice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Se voi vivere felice devi vivere quassù</w:t>
      </w:r>
      <w:r w:rsidRPr="003A4ECA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Là, là, là, là, là</w:t>
      </w:r>
    </w:p>
    <w:p w14:paraId="426132FA" w14:textId="77777777" w:rsidR="007C7220" w:rsidRPr="003A4ECA" w:rsidRDefault="007C7220">
      <w:pPr>
        <w:rPr>
          <w:rFonts w:cstheme="minorHAnsi"/>
          <w:sz w:val="28"/>
          <w:szCs w:val="28"/>
          <w:lang w:val="it-IT"/>
        </w:rPr>
      </w:pPr>
    </w:p>
    <w:sectPr w:rsidR="007C7220" w:rsidRPr="003A4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CA"/>
    <w:rsid w:val="003A4ECA"/>
    <w:rsid w:val="003A641C"/>
    <w:rsid w:val="006927CD"/>
    <w:rsid w:val="007C7220"/>
    <w:rsid w:val="00C67487"/>
    <w:rsid w:val="00D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D573E"/>
  <w15:chartTrackingRefBased/>
  <w15:docId w15:val="{D073D41A-5C6F-43FB-B358-02011485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648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9217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1945">
              <w:marLeft w:val="102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etras.mus.br/folclore-italiano/908109/traducao.html" TargetMode="External"/><Relationship Id="rId5" Type="http://schemas.openxmlformats.org/officeDocument/2006/relationships/hyperlink" Target="https://www.letras.mus.br/folclore-italiano/908109/" TargetMode="External"/><Relationship Id="rId4" Type="http://schemas.openxmlformats.org/officeDocument/2006/relationships/hyperlink" Target="https://www.letras.mus.br/folclore-italian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</cp:revision>
  <dcterms:created xsi:type="dcterms:W3CDTF">2024-02-07T17:47:00Z</dcterms:created>
  <dcterms:modified xsi:type="dcterms:W3CDTF">2024-02-07T17:52:00Z</dcterms:modified>
</cp:coreProperties>
</file>