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D991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574E4B">
        <w:rPr>
          <w:b/>
          <w:sz w:val="24"/>
        </w:rPr>
        <w:t>6</w:t>
      </w:r>
      <w:r w:rsidRPr="00B135FA">
        <w:rPr>
          <w:b/>
          <w:sz w:val="24"/>
        </w:rPr>
        <w:t xml:space="preserve">: </w:t>
      </w:r>
      <w:r w:rsidR="00574E4B">
        <w:rPr>
          <w:b/>
          <w:sz w:val="24"/>
        </w:rPr>
        <w:t>Entrega de Pacotes e Encomendas</w:t>
      </w:r>
    </w:p>
    <w:p w14:paraId="0D4D90DB" w14:textId="77777777" w:rsidR="00B135FA" w:rsidRDefault="00B135FA" w:rsidP="00B135FA">
      <w:pPr>
        <w:pStyle w:val="Tpico"/>
      </w:pPr>
      <w:r>
        <w:t>Análise do Problema</w:t>
      </w:r>
    </w:p>
    <w:p w14:paraId="73BADABA" w14:textId="77777777" w:rsidR="00B135FA" w:rsidRDefault="00574E4B" w:rsidP="00574E4B">
      <w:r>
        <w:t>O problema de falta de informação sobre entrega de encomendas tem se potencializado com a situação de pandemia vivida em todo o mundo. Muitos acreditam que essa forma de compras continuará em alta mesmo após o período de isolamento social, portanto faz-se necessário um sistema que monitore melhor as entregas de encomendas.</w:t>
      </w:r>
    </w:p>
    <w:p w14:paraId="6266021C" w14:textId="77777777" w:rsidR="00B135FA" w:rsidRDefault="00B135FA" w:rsidP="00B135FA">
      <w:pPr>
        <w:pStyle w:val="Tpico"/>
      </w:pPr>
      <w:r>
        <w:t>Análise da Solução</w:t>
      </w:r>
    </w:p>
    <w:p w14:paraId="7E6BE5C7" w14:textId="77777777" w:rsidR="00B135FA" w:rsidRDefault="00574E4B" w:rsidP="00A46CF4">
      <w:r w:rsidRPr="00574E4B">
        <w:t>É necessário o desenvolvimento de um sistema que permita o conhecimento do local exato do pedido.</w:t>
      </w:r>
    </w:p>
    <w:p w14:paraId="0C5AFBEE" w14:textId="77777777" w:rsidR="00B135FA" w:rsidRDefault="00B135FA" w:rsidP="00B135FA">
      <w:pPr>
        <w:pStyle w:val="Tpico"/>
      </w:pPr>
      <w:r>
        <w:t>Perfil dos usuários</w:t>
      </w:r>
    </w:p>
    <w:p w14:paraId="197F9E06" w14:textId="77777777" w:rsidR="00B135FA" w:rsidRDefault="00287F20" w:rsidP="00B135FA">
      <w:r>
        <w:t>Técnico da Empresa</w:t>
      </w:r>
      <w:r w:rsidR="00B135FA">
        <w:t xml:space="preserve">: conhecimento </w:t>
      </w:r>
      <w:r>
        <w:t xml:space="preserve">alto </w:t>
      </w:r>
      <w:r w:rsidR="00B135FA">
        <w:t>de informática</w:t>
      </w:r>
      <w:r>
        <w:t xml:space="preserve"> e habilidade com o sistema</w:t>
      </w:r>
      <w:r w:rsidR="00B135FA">
        <w:t xml:space="preserve">. Requer agilidade em suas atividades. Responsável por </w:t>
      </w:r>
      <w:r>
        <w:t>cadastrar os fornecedores e registar o início do envio de uma encomenda</w:t>
      </w:r>
      <w:r w:rsidR="00B135FA">
        <w:t>.</w:t>
      </w:r>
    </w:p>
    <w:p w14:paraId="4FDE075F" w14:textId="77777777" w:rsidR="00C4650D" w:rsidRDefault="00287F20" w:rsidP="00B135FA">
      <w:r>
        <w:t>Fornecedor</w:t>
      </w:r>
      <w:r w:rsidR="00C4650D">
        <w:t xml:space="preserve">: conhecimento intermediário de informática. </w:t>
      </w:r>
      <w:r>
        <w:t>Empresa ou pessoa física que envia uma encomenda pela empresa</w:t>
      </w:r>
      <w:r w:rsidR="00C4650D">
        <w:t>.</w:t>
      </w:r>
    </w:p>
    <w:p w14:paraId="13CDB463" w14:textId="77777777" w:rsidR="00C4650D" w:rsidRDefault="00287F20" w:rsidP="00B135FA">
      <w:r>
        <w:t>Cliente</w:t>
      </w:r>
      <w:r w:rsidR="00C4650D">
        <w:t xml:space="preserve">: conhecimento </w:t>
      </w:r>
      <w:r>
        <w:t xml:space="preserve">baixo a </w:t>
      </w:r>
      <w:r w:rsidR="00C4650D">
        <w:t>intermediário de informática</w:t>
      </w:r>
      <w:r>
        <w:t xml:space="preserve"> e baixa familiaridade com o sistema</w:t>
      </w:r>
      <w:r w:rsidR="00C4650D">
        <w:t>. Recebe</w:t>
      </w:r>
      <w:r>
        <w:t xml:space="preserve"> as mercadorias e consulta o rastreamento</w:t>
      </w:r>
      <w:r w:rsidR="00C4650D">
        <w:t>.</w:t>
      </w:r>
    </w:p>
    <w:p w14:paraId="558DEA84" w14:textId="77777777" w:rsidR="00B57D07" w:rsidRDefault="00B57D07" w:rsidP="00B57D07">
      <w:pPr>
        <w:pStyle w:val="Tpico"/>
      </w:pPr>
      <w:r>
        <w:t>Casos de Uso</w:t>
      </w:r>
    </w:p>
    <w:p w14:paraId="406ABEC4" w14:textId="77777777" w:rsidR="007D0B0A" w:rsidRDefault="00287F20" w:rsidP="007D0B0A">
      <w:r w:rsidRPr="00287F20">
        <w:rPr>
          <w:noProof/>
        </w:rPr>
        <w:drawing>
          <wp:inline distT="0" distB="0" distL="0" distR="0" wp14:anchorId="3488162F" wp14:editId="63C7CBD6">
            <wp:extent cx="5400040" cy="2908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5DC" w14:textId="77777777" w:rsidR="007D0B0A" w:rsidRDefault="007D0B0A" w:rsidP="00B57D07">
      <w:pPr>
        <w:pStyle w:val="Tpico"/>
      </w:pPr>
      <w:r>
        <w:t>Diagrama de Classes</w:t>
      </w:r>
    </w:p>
    <w:p w14:paraId="62F5EEE6" w14:textId="77777777" w:rsidR="00B57D07" w:rsidRDefault="00040376" w:rsidP="00B135FA">
      <w:r w:rsidRPr="00040376">
        <w:rPr>
          <w:noProof/>
        </w:rPr>
        <w:lastRenderedPageBreak/>
        <w:drawing>
          <wp:inline distT="0" distB="0" distL="0" distR="0" wp14:anchorId="02E3BB85" wp14:editId="759D8A92">
            <wp:extent cx="5400040" cy="2310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6E74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040376"/>
    <w:rsid w:val="00287F20"/>
    <w:rsid w:val="00397475"/>
    <w:rsid w:val="00441AC6"/>
    <w:rsid w:val="0053341A"/>
    <w:rsid w:val="00574E4B"/>
    <w:rsid w:val="00710C01"/>
    <w:rsid w:val="007D0B0A"/>
    <w:rsid w:val="009873C9"/>
    <w:rsid w:val="00A46CF4"/>
    <w:rsid w:val="00A776AD"/>
    <w:rsid w:val="00B135FA"/>
    <w:rsid w:val="00B57D07"/>
    <w:rsid w:val="00C4650D"/>
    <w:rsid w:val="00CD02D6"/>
    <w:rsid w:val="00D604B6"/>
    <w:rsid w:val="00FA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DD57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11</cp:revision>
  <dcterms:created xsi:type="dcterms:W3CDTF">2020-06-30T14:28:00Z</dcterms:created>
  <dcterms:modified xsi:type="dcterms:W3CDTF">2020-11-02T15:53:00Z</dcterms:modified>
</cp:coreProperties>
</file>