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182D92ED" w:rsidR="00A55DE4" w:rsidRDefault="00A55DE4" w:rsidP="00A91789">
      <w:pPr>
        <w:tabs>
          <w:tab w:val="left" w:leader="dot" w:pos="8080"/>
        </w:tabs>
      </w:pPr>
      <w:r>
        <w:t>FIGURA 12 – O ciclo do Scrum</w:t>
      </w:r>
      <w:r>
        <w:tab/>
        <w:t>37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09FBBD0D" w:rsidR="008A3303" w:rsidRDefault="008A3303" w:rsidP="0001037C">
      <w:pPr>
        <w:tabs>
          <w:tab w:val="left" w:leader="dot" w:pos="7938"/>
        </w:tabs>
        <w:jc w:val="left"/>
        <w:rPr>
          <w:szCs w:val="24"/>
        </w:rPr>
      </w:pPr>
      <w:r>
        <w:rPr>
          <w:szCs w:val="24"/>
        </w:rPr>
        <w:t>QUADRO 3 – Requisitos funcionais do software para gestão de projetos em Scrum.</w:t>
      </w:r>
      <w:r>
        <w:rPr>
          <w:szCs w:val="24"/>
        </w:rPr>
        <w:tab/>
        <w:t>45</w:t>
      </w:r>
    </w:p>
    <w:p w14:paraId="19904C6E" w14:textId="7025F785" w:rsidR="006A18AA" w:rsidRPr="0001037C" w:rsidRDefault="006A18AA" w:rsidP="0001037C">
      <w:pPr>
        <w:tabs>
          <w:tab w:val="left" w:leader="dot" w:pos="7938"/>
        </w:tabs>
        <w:jc w:val="left"/>
      </w:pPr>
      <w:r>
        <w:rPr>
          <w:szCs w:val="24"/>
        </w:rPr>
        <w:t>QUADRO 4 – Requisitos não funcionais do software para gestão de projetos em Scrum</w:t>
      </w:r>
      <w:r>
        <w:rPr>
          <w:szCs w:val="24"/>
        </w:rPr>
        <w:tab/>
        <w:t>46</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792604EF" w14:textId="7230E1C4" w:rsidR="00AC62C3"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027148" w:history="1">
            <w:r w:rsidR="00AC62C3" w:rsidRPr="00845D0B">
              <w:rPr>
                <w:rStyle w:val="Hyperlink"/>
                <w:noProof/>
              </w:rPr>
              <w:t>1 INTRODUÇÃO</w:t>
            </w:r>
            <w:r w:rsidR="00AC62C3">
              <w:rPr>
                <w:noProof/>
                <w:webHidden/>
              </w:rPr>
              <w:tab/>
            </w:r>
            <w:r w:rsidR="00AC62C3">
              <w:rPr>
                <w:noProof/>
                <w:webHidden/>
              </w:rPr>
              <w:fldChar w:fldCharType="begin"/>
            </w:r>
            <w:r w:rsidR="00AC62C3">
              <w:rPr>
                <w:noProof/>
                <w:webHidden/>
              </w:rPr>
              <w:instrText xml:space="preserve"> PAGEREF _Toc117027148 \h </w:instrText>
            </w:r>
            <w:r w:rsidR="00AC62C3">
              <w:rPr>
                <w:noProof/>
                <w:webHidden/>
              </w:rPr>
            </w:r>
            <w:r w:rsidR="00AC62C3">
              <w:rPr>
                <w:noProof/>
                <w:webHidden/>
              </w:rPr>
              <w:fldChar w:fldCharType="separate"/>
            </w:r>
            <w:r w:rsidR="00AC62C3">
              <w:rPr>
                <w:noProof/>
                <w:webHidden/>
              </w:rPr>
              <w:t>14</w:t>
            </w:r>
            <w:r w:rsidR="00AC62C3">
              <w:rPr>
                <w:noProof/>
                <w:webHidden/>
              </w:rPr>
              <w:fldChar w:fldCharType="end"/>
            </w:r>
          </w:hyperlink>
        </w:p>
        <w:p w14:paraId="42984CAB" w14:textId="674A41DB" w:rsidR="00AC62C3" w:rsidRDefault="00AC62C3">
          <w:pPr>
            <w:pStyle w:val="Sumrio2"/>
            <w:tabs>
              <w:tab w:val="right" w:leader="dot" w:pos="8494"/>
            </w:tabs>
            <w:rPr>
              <w:rFonts w:asciiTheme="minorHAnsi" w:eastAsiaTheme="minorEastAsia" w:hAnsiTheme="minorHAnsi"/>
              <w:noProof/>
              <w:sz w:val="22"/>
              <w:lang w:eastAsia="pt-BR"/>
            </w:rPr>
          </w:pPr>
          <w:hyperlink w:anchor="_Toc117027149" w:history="1">
            <w:r w:rsidRPr="00845D0B">
              <w:rPr>
                <w:rStyle w:val="Hyperlink"/>
                <w:noProof/>
              </w:rPr>
              <w:t>1.1 Objetivo Geral</w:t>
            </w:r>
            <w:r>
              <w:rPr>
                <w:noProof/>
                <w:webHidden/>
              </w:rPr>
              <w:tab/>
            </w:r>
            <w:r>
              <w:rPr>
                <w:noProof/>
                <w:webHidden/>
              </w:rPr>
              <w:fldChar w:fldCharType="begin"/>
            </w:r>
            <w:r>
              <w:rPr>
                <w:noProof/>
                <w:webHidden/>
              </w:rPr>
              <w:instrText xml:space="preserve"> PAGEREF _Toc117027149 \h </w:instrText>
            </w:r>
            <w:r>
              <w:rPr>
                <w:noProof/>
                <w:webHidden/>
              </w:rPr>
            </w:r>
            <w:r>
              <w:rPr>
                <w:noProof/>
                <w:webHidden/>
              </w:rPr>
              <w:fldChar w:fldCharType="separate"/>
            </w:r>
            <w:r>
              <w:rPr>
                <w:noProof/>
                <w:webHidden/>
              </w:rPr>
              <w:t>14</w:t>
            </w:r>
            <w:r>
              <w:rPr>
                <w:noProof/>
                <w:webHidden/>
              </w:rPr>
              <w:fldChar w:fldCharType="end"/>
            </w:r>
          </w:hyperlink>
        </w:p>
        <w:p w14:paraId="67C22219" w14:textId="72EB5D84" w:rsidR="00AC62C3" w:rsidRDefault="00AC62C3">
          <w:pPr>
            <w:pStyle w:val="Sumrio2"/>
            <w:tabs>
              <w:tab w:val="right" w:leader="dot" w:pos="8494"/>
            </w:tabs>
            <w:rPr>
              <w:rFonts w:asciiTheme="minorHAnsi" w:eastAsiaTheme="minorEastAsia" w:hAnsiTheme="minorHAnsi"/>
              <w:noProof/>
              <w:sz w:val="22"/>
              <w:lang w:eastAsia="pt-BR"/>
            </w:rPr>
          </w:pPr>
          <w:hyperlink w:anchor="_Toc117027150" w:history="1">
            <w:r w:rsidRPr="00845D0B">
              <w:rPr>
                <w:rStyle w:val="Hyperlink"/>
                <w:noProof/>
              </w:rPr>
              <w:t>1.2 Objetivos Específicos</w:t>
            </w:r>
            <w:r>
              <w:rPr>
                <w:noProof/>
                <w:webHidden/>
              </w:rPr>
              <w:tab/>
            </w:r>
            <w:r>
              <w:rPr>
                <w:noProof/>
                <w:webHidden/>
              </w:rPr>
              <w:fldChar w:fldCharType="begin"/>
            </w:r>
            <w:r>
              <w:rPr>
                <w:noProof/>
                <w:webHidden/>
              </w:rPr>
              <w:instrText xml:space="preserve"> PAGEREF _Toc117027150 \h </w:instrText>
            </w:r>
            <w:r>
              <w:rPr>
                <w:noProof/>
                <w:webHidden/>
              </w:rPr>
            </w:r>
            <w:r>
              <w:rPr>
                <w:noProof/>
                <w:webHidden/>
              </w:rPr>
              <w:fldChar w:fldCharType="separate"/>
            </w:r>
            <w:r>
              <w:rPr>
                <w:noProof/>
                <w:webHidden/>
              </w:rPr>
              <w:t>14</w:t>
            </w:r>
            <w:r>
              <w:rPr>
                <w:noProof/>
                <w:webHidden/>
              </w:rPr>
              <w:fldChar w:fldCharType="end"/>
            </w:r>
          </w:hyperlink>
        </w:p>
        <w:p w14:paraId="1DA2FB17" w14:textId="133ED8CB" w:rsidR="00AC62C3" w:rsidRDefault="00AC62C3">
          <w:pPr>
            <w:pStyle w:val="Sumrio2"/>
            <w:tabs>
              <w:tab w:val="right" w:leader="dot" w:pos="8494"/>
            </w:tabs>
            <w:rPr>
              <w:rFonts w:asciiTheme="minorHAnsi" w:eastAsiaTheme="minorEastAsia" w:hAnsiTheme="minorHAnsi"/>
              <w:noProof/>
              <w:sz w:val="22"/>
              <w:lang w:eastAsia="pt-BR"/>
            </w:rPr>
          </w:pPr>
          <w:hyperlink w:anchor="_Toc117027151" w:history="1">
            <w:r w:rsidRPr="00845D0B">
              <w:rPr>
                <w:rStyle w:val="Hyperlink"/>
                <w:noProof/>
              </w:rPr>
              <w:t>1.3 Justificativa</w:t>
            </w:r>
            <w:r>
              <w:rPr>
                <w:noProof/>
                <w:webHidden/>
              </w:rPr>
              <w:tab/>
            </w:r>
            <w:r>
              <w:rPr>
                <w:noProof/>
                <w:webHidden/>
              </w:rPr>
              <w:fldChar w:fldCharType="begin"/>
            </w:r>
            <w:r>
              <w:rPr>
                <w:noProof/>
                <w:webHidden/>
              </w:rPr>
              <w:instrText xml:space="preserve"> PAGEREF _Toc117027151 \h </w:instrText>
            </w:r>
            <w:r>
              <w:rPr>
                <w:noProof/>
                <w:webHidden/>
              </w:rPr>
            </w:r>
            <w:r>
              <w:rPr>
                <w:noProof/>
                <w:webHidden/>
              </w:rPr>
              <w:fldChar w:fldCharType="separate"/>
            </w:r>
            <w:r>
              <w:rPr>
                <w:noProof/>
                <w:webHidden/>
              </w:rPr>
              <w:t>15</w:t>
            </w:r>
            <w:r>
              <w:rPr>
                <w:noProof/>
                <w:webHidden/>
              </w:rPr>
              <w:fldChar w:fldCharType="end"/>
            </w:r>
          </w:hyperlink>
        </w:p>
        <w:p w14:paraId="10876B50" w14:textId="6D9A61E0" w:rsidR="00AC62C3" w:rsidRDefault="00AC62C3">
          <w:pPr>
            <w:pStyle w:val="Sumrio1"/>
            <w:rPr>
              <w:rFonts w:asciiTheme="minorHAnsi" w:eastAsiaTheme="minorEastAsia" w:hAnsiTheme="minorHAnsi"/>
              <w:noProof/>
              <w:sz w:val="22"/>
              <w:lang w:eastAsia="pt-BR"/>
            </w:rPr>
          </w:pPr>
          <w:hyperlink w:anchor="_Toc117027152" w:history="1">
            <w:r w:rsidRPr="00845D0B">
              <w:rPr>
                <w:rStyle w:val="Hyperlink"/>
                <w:noProof/>
              </w:rPr>
              <w:t>2 ENGENHARIA DE SOFTWARE</w:t>
            </w:r>
            <w:r>
              <w:rPr>
                <w:noProof/>
                <w:webHidden/>
              </w:rPr>
              <w:tab/>
            </w:r>
            <w:r>
              <w:rPr>
                <w:noProof/>
                <w:webHidden/>
              </w:rPr>
              <w:fldChar w:fldCharType="begin"/>
            </w:r>
            <w:r>
              <w:rPr>
                <w:noProof/>
                <w:webHidden/>
              </w:rPr>
              <w:instrText xml:space="preserve"> PAGEREF _Toc117027152 \h </w:instrText>
            </w:r>
            <w:r>
              <w:rPr>
                <w:noProof/>
                <w:webHidden/>
              </w:rPr>
            </w:r>
            <w:r>
              <w:rPr>
                <w:noProof/>
                <w:webHidden/>
              </w:rPr>
              <w:fldChar w:fldCharType="separate"/>
            </w:r>
            <w:r>
              <w:rPr>
                <w:noProof/>
                <w:webHidden/>
              </w:rPr>
              <w:t>16</w:t>
            </w:r>
            <w:r>
              <w:rPr>
                <w:noProof/>
                <w:webHidden/>
              </w:rPr>
              <w:fldChar w:fldCharType="end"/>
            </w:r>
          </w:hyperlink>
        </w:p>
        <w:p w14:paraId="362C9A41" w14:textId="363458E5" w:rsidR="00AC62C3" w:rsidRDefault="00AC62C3">
          <w:pPr>
            <w:pStyle w:val="Sumrio2"/>
            <w:tabs>
              <w:tab w:val="right" w:leader="dot" w:pos="8494"/>
            </w:tabs>
            <w:rPr>
              <w:rFonts w:asciiTheme="minorHAnsi" w:eastAsiaTheme="minorEastAsia" w:hAnsiTheme="minorHAnsi"/>
              <w:noProof/>
              <w:sz w:val="22"/>
              <w:lang w:eastAsia="pt-BR"/>
            </w:rPr>
          </w:pPr>
          <w:hyperlink w:anchor="_Toc117027153" w:history="1">
            <w:r w:rsidRPr="00845D0B">
              <w:rPr>
                <w:rStyle w:val="Hyperlink"/>
                <w:noProof/>
              </w:rPr>
              <w:t>2.1 Definição</w:t>
            </w:r>
            <w:r>
              <w:rPr>
                <w:noProof/>
                <w:webHidden/>
              </w:rPr>
              <w:tab/>
            </w:r>
            <w:r>
              <w:rPr>
                <w:noProof/>
                <w:webHidden/>
              </w:rPr>
              <w:fldChar w:fldCharType="begin"/>
            </w:r>
            <w:r>
              <w:rPr>
                <w:noProof/>
                <w:webHidden/>
              </w:rPr>
              <w:instrText xml:space="preserve"> PAGEREF _Toc117027153 \h </w:instrText>
            </w:r>
            <w:r>
              <w:rPr>
                <w:noProof/>
                <w:webHidden/>
              </w:rPr>
            </w:r>
            <w:r>
              <w:rPr>
                <w:noProof/>
                <w:webHidden/>
              </w:rPr>
              <w:fldChar w:fldCharType="separate"/>
            </w:r>
            <w:r>
              <w:rPr>
                <w:noProof/>
                <w:webHidden/>
              </w:rPr>
              <w:t>16</w:t>
            </w:r>
            <w:r>
              <w:rPr>
                <w:noProof/>
                <w:webHidden/>
              </w:rPr>
              <w:fldChar w:fldCharType="end"/>
            </w:r>
          </w:hyperlink>
        </w:p>
        <w:p w14:paraId="6826804F" w14:textId="38E7DF6B" w:rsidR="00AC62C3" w:rsidRDefault="00AC62C3">
          <w:pPr>
            <w:pStyle w:val="Sumrio2"/>
            <w:tabs>
              <w:tab w:val="right" w:leader="dot" w:pos="8494"/>
            </w:tabs>
            <w:rPr>
              <w:rFonts w:asciiTheme="minorHAnsi" w:eastAsiaTheme="minorEastAsia" w:hAnsiTheme="minorHAnsi"/>
              <w:noProof/>
              <w:sz w:val="22"/>
              <w:lang w:eastAsia="pt-BR"/>
            </w:rPr>
          </w:pPr>
          <w:hyperlink w:anchor="_Toc117027154" w:history="1">
            <w:r w:rsidRPr="00845D0B">
              <w:rPr>
                <w:rStyle w:val="Hyperlink"/>
                <w:noProof/>
              </w:rPr>
              <w:t>2.2 Ciclo de vida do software</w:t>
            </w:r>
            <w:r>
              <w:rPr>
                <w:noProof/>
                <w:webHidden/>
              </w:rPr>
              <w:tab/>
            </w:r>
            <w:r>
              <w:rPr>
                <w:noProof/>
                <w:webHidden/>
              </w:rPr>
              <w:fldChar w:fldCharType="begin"/>
            </w:r>
            <w:r>
              <w:rPr>
                <w:noProof/>
                <w:webHidden/>
              </w:rPr>
              <w:instrText xml:space="preserve"> PAGEREF _Toc117027154 \h </w:instrText>
            </w:r>
            <w:r>
              <w:rPr>
                <w:noProof/>
                <w:webHidden/>
              </w:rPr>
            </w:r>
            <w:r>
              <w:rPr>
                <w:noProof/>
                <w:webHidden/>
              </w:rPr>
              <w:fldChar w:fldCharType="separate"/>
            </w:r>
            <w:r>
              <w:rPr>
                <w:noProof/>
                <w:webHidden/>
              </w:rPr>
              <w:t>17</w:t>
            </w:r>
            <w:r>
              <w:rPr>
                <w:noProof/>
                <w:webHidden/>
              </w:rPr>
              <w:fldChar w:fldCharType="end"/>
            </w:r>
          </w:hyperlink>
        </w:p>
        <w:p w14:paraId="28154898" w14:textId="50B0B84D" w:rsidR="00AC62C3" w:rsidRDefault="00AC62C3">
          <w:pPr>
            <w:pStyle w:val="Sumrio3"/>
            <w:tabs>
              <w:tab w:val="right" w:leader="dot" w:pos="8494"/>
            </w:tabs>
            <w:rPr>
              <w:rFonts w:asciiTheme="minorHAnsi" w:eastAsiaTheme="minorEastAsia" w:hAnsiTheme="minorHAnsi"/>
              <w:noProof/>
              <w:sz w:val="22"/>
              <w:lang w:eastAsia="pt-BR"/>
            </w:rPr>
          </w:pPr>
          <w:hyperlink w:anchor="_Toc117027155" w:history="1">
            <w:r w:rsidRPr="00845D0B">
              <w:rPr>
                <w:rStyle w:val="Hyperlink"/>
                <w:noProof/>
              </w:rPr>
              <w:t>2.2.1 Modelo cascata</w:t>
            </w:r>
            <w:r>
              <w:rPr>
                <w:noProof/>
                <w:webHidden/>
              </w:rPr>
              <w:tab/>
            </w:r>
            <w:r>
              <w:rPr>
                <w:noProof/>
                <w:webHidden/>
              </w:rPr>
              <w:fldChar w:fldCharType="begin"/>
            </w:r>
            <w:r>
              <w:rPr>
                <w:noProof/>
                <w:webHidden/>
              </w:rPr>
              <w:instrText xml:space="preserve"> PAGEREF _Toc117027155 \h </w:instrText>
            </w:r>
            <w:r>
              <w:rPr>
                <w:noProof/>
                <w:webHidden/>
              </w:rPr>
            </w:r>
            <w:r>
              <w:rPr>
                <w:noProof/>
                <w:webHidden/>
              </w:rPr>
              <w:fldChar w:fldCharType="separate"/>
            </w:r>
            <w:r>
              <w:rPr>
                <w:noProof/>
                <w:webHidden/>
              </w:rPr>
              <w:t>17</w:t>
            </w:r>
            <w:r>
              <w:rPr>
                <w:noProof/>
                <w:webHidden/>
              </w:rPr>
              <w:fldChar w:fldCharType="end"/>
            </w:r>
          </w:hyperlink>
        </w:p>
        <w:p w14:paraId="538EA64A" w14:textId="57008BB5" w:rsidR="00AC62C3" w:rsidRDefault="00AC62C3">
          <w:pPr>
            <w:pStyle w:val="Sumrio3"/>
            <w:tabs>
              <w:tab w:val="right" w:leader="dot" w:pos="8494"/>
            </w:tabs>
            <w:rPr>
              <w:rFonts w:asciiTheme="minorHAnsi" w:eastAsiaTheme="minorEastAsia" w:hAnsiTheme="minorHAnsi"/>
              <w:noProof/>
              <w:sz w:val="22"/>
              <w:lang w:eastAsia="pt-BR"/>
            </w:rPr>
          </w:pPr>
          <w:hyperlink w:anchor="_Toc117027156" w:history="1">
            <w:r w:rsidRPr="00845D0B">
              <w:rPr>
                <w:rStyle w:val="Hyperlink"/>
                <w:noProof/>
              </w:rPr>
              <w:t>2.2.2 Modelo de prototipagem rápida</w:t>
            </w:r>
            <w:r>
              <w:rPr>
                <w:noProof/>
                <w:webHidden/>
              </w:rPr>
              <w:tab/>
            </w:r>
            <w:r>
              <w:rPr>
                <w:noProof/>
                <w:webHidden/>
              </w:rPr>
              <w:fldChar w:fldCharType="begin"/>
            </w:r>
            <w:r>
              <w:rPr>
                <w:noProof/>
                <w:webHidden/>
              </w:rPr>
              <w:instrText xml:space="preserve"> PAGEREF _Toc117027156 \h </w:instrText>
            </w:r>
            <w:r>
              <w:rPr>
                <w:noProof/>
                <w:webHidden/>
              </w:rPr>
            </w:r>
            <w:r>
              <w:rPr>
                <w:noProof/>
                <w:webHidden/>
              </w:rPr>
              <w:fldChar w:fldCharType="separate"/>
            </w:r>
            <w:r>
              <w:rPr>
                <w:noProof/>
                <w:webHidden/>
              </w:rPr>
              <w:t>18</w:t>
            </w:r>
            <w:r>
              <w:rPr>
                <w:noProof/>
                <w:webHidden/>
              </w:rPr>
              <w:fldChar w:fldCharType="end"/>
            </w:r>
          </w:hyperlink>
        </w:p>
        <w:p w14:paraId="228E5221" w14:textId="590133E7" w:rsidR="00AC62C3" w:rsidRDefault="00AC62C3">
          <w:pPr>
            <w:pStyle w:val="Sumrio3"/>
            <w:tabs>
              <w:tab w:val="right" w:leader="dot" w:pos="8494"/>
            </w:tabs>
            <w:rPr>
              <w:rFonts w:asciiTheme="minorHAnsi" w:eastAsiaTheme="minorEastAsia" w:hAnsiTheme="minorHAnsi"/>
              <w:noProof/>
              <w:sz w:val="22"/>
              <w:lang w:eastAsia="pt-BR"/>
            </w:rPr>
          </w:pPr>
          <w:hyperlink w:anchor="_Toc117027157" w:history="1">
            <w:r w:rsidRPr="00845D0B">
              <w:rPr>
                <w:rStyle w:val="Hyperlink"/>
                <w:noProof/>
              </w:rPr>
              <w:t>2.2.3 Modelo espiral</w:t>
            </w:r>
            <w:r>
              <w:rPr>
                <w:noProof/>
                <w:webHidden/>
              </w:rPr>
              <w:tab/>
            </w:r>
            <w:r>
              <w:rPr>
                <w:noProof/>
                <w:webHidden/>
              </w:rPr>
              <w:fldChar w:fldCharType="begin"/>
            </w:r>
            <w:r>
              <w:rPr>
                <w:noProof/>
                <w:webHidden/>
              </w:rPr>
              <w:instrText xml:space="preserve"> PAGEREF _Toc117027157 \h </w:instrText>
            </w:r>
            <w:r>
              <w:rPr>
                <w:noProof/>
                <w:webHidden/>
              </w:rPr>
            </w:r>
            <w:r>
              <w:rPr>
                <w:noProof/>
                <w:webHidden/>
              </w:rPr>
              <w:fldChar w:fldCharType="separate"/>
            </w:r>
            <w:r>
              <w:rPr>
                <w:noProof/>
                <w:webHidden/>
              </w:rPr>
              <w:t>19</w:t>
            </w:r>
            <w:r>
              <w:rPr>
                <w:noProof/>
                <w:webHidden/>
              </w:rPr>
              <w:fldChar w:fldCharType="end"/>
            </w:r>
          </w:hyperlink>
        </w:p>
        <w:p w14:paraId="48F18F62" w14:textId="2BBF28F7" w:rsidR="00AC62C3" w:rsidRDefault="00AC62C3">
          <w:pPr>
            <w:pStyle w:val="Sumrio2"/>
            <w:tabs>
              <w:tab w:val="right" w:leader="dot" w:pos="8494"/>
            </w:tabs>
            <w:rPr>
              <w:rFonts w:asciiTheme="minorHAnsi" w:eastAsiaTheme="minorEastAsia" w:hAnsiTheme="minorHAnsi"/>
              <w:noProof/>
              <w:sz w:val="22"/>
              <w:lang w:eastAsia="pt-BR"/>
            </w:rPr>
          </w:pPr>
          <w:hyperlink w:anchor="_Toc117027158" w:history="1">
            <w:r w:rsidRPr="00845D0B">
              <w:rPr>
                <w:rStyle w:val="Hyperlink"/>
                <w:noProof/>
              </w:rPr>
              <w:t>2.3 Requisitos de sistema</w:t>
            </w:r>
            <w:r>
              <w:rPr>
                <w:noProof/>
                <w:webHidden/>
              </w:rPr>
              <w:tab/>
            </w:r>
            <w:r>
              <w:rPr>
                <w:noProof/>
                <w:webHidden/>
              </w:rPr>
              <w:fldChar w:fldCharType="begin"/>
            </w:r>
            <w:r>
              <w:rPr>
                <w:noProof/>
                <w:webHidden/>
              </w:rPr>
              <w:instrText xml:space="preserve"> PAGEREF _Toc117027158 \h </w:instrText>
            </w:r>
            <w:r>
              <w:rPr>
                <w:noProof/>
                <w:webHidden/>
              </w:rPr>
            </w:r>
            <w:r>
              <w:rPr>
                <w:noProof/>
                <w:webHidden/>
              </w:rPr>
              <w:fldChar w:fldCharType="separate"/>
            </w:r>
            <w:r>
              <w:rPr>
                <w:noProof/>
                <w:webHidden/>
              </w:rPr>
              <w:t>21</w:t>
            </w:r>
            <w:r>
              <w:rPr>
                <w:noProof/>
                <w:webHidden/>
              </w:rPr>
              <w:fldChar w:fldCharType="end"/>
            </w:r>
          </w:hyperlink>
        </w:p>
        <w:p w14:paraId="761682CE" w14:textId="55CEB3D8" w:rsidR="00AC62C3" w:rsidRDefault="00AC62C3">
          <w:pPr>
            <w:pStyle w:val="Sumrio3"/>
            <w:tabs>
              <w:tab w:val="right" w:leader="dot" w:pos="8494"/>
            </w:tabs>
            <w:rPr>
              <w:rFonts w:asciiTheme="minorHAnsi" w:eastAsiaTheme="minorEastAsia" w:hAnsiTheme="minorHAnsi"/>
              <w:noProof/>
              <w:sz w:val="22"/>
              <w:lang w:eastAsia="pt-BR"/>
            </w:rPr>
          </w:pPr>
          <w:hyperlink w:anchor="_Toc117027159" w:history="1">
            <w:r w:rsidRPr="00845D0B">
              <w:rPr>
                <w:rStyle w:val="Hyperlink"/>
                <w:noProof/>
              </w:rPr>
              <w:t>2.3.1 Requisitos funcionais</w:t>
            </w:r>
            <w:r>
              <w:rPr>
                <w:noProof/>
                <w:webHidden/>
              </w:rPr>
              <w:tab/>
            </w:r>
            <w:r>
              <w:rPr>
                <w:noProof/>
                <w:webHidden/>
              </w:rPr>
              <w:fldChar w:fldCharType="begin"/>
            </w:r>
            <w:r>
              <w:rPr>
                <w:noProof/>
                <w:webHidden/>
              </w:rPr>
              <w:instrText xml:space="preserve"> PAGEREF _Toc117027159 \h </w:instrText>
            </w:r>
            <w:r>
              <w:rPr>
                <w:noProof/>
                <w:webHidden/>
              </w:rPr>
            </w:r>
            <w:r>
              <w:rPr>
                <w:noProof/>
                <w:webHidden/>
              </w:rPr>
              <w:fldChar w:fldCharType="separate"/>
            </w:r>
            <w:r>
              <w:rPr>
                <w:noProof/>
                <w:webHidden/>
              </w:rPr>
              <w:t>21</w:t>
            </w:r>
            <w:r>
              <w:rPr>
                <w:noProof/>
                <w:webHidden/>
              </w:rPr>
              <w:fldChar w:fldCharType="end"/>
            </w:r>
          </w:hyperlink>
        </w:p>
        <w:p w14:paraId="58A521BB" w14:textId="77506AA8" w:rsidR="00AC62C3" w:rsidRDefault="00AC62C3">
          <w:pPr>
            <w:pStyle w:val="Sumrio3"/>
            <w:tabs>
              <w:tab w:val="right" w:leader="dot" w:pos="8494"/>
            </w:tabs>
            <w:rPr>
              <w:rFonts w:asciiTheme="minorHAnsi" w:eastAsiaTheme="minorEastAsia" w:hAnsiTheme="minorHAnsi"/>
              <w:noProof/>
              <w:sz w:val="22"/>
              <w:lang w:eastAsia="pt-BR"/>
            </w:rPr>
          </w:pPr>
          <w:hyperlink w:anchor="_Toc117027160" w:history="1">
            <w:r w:rsidRPr="00845D0B">
              <w:rPr>
                <w:rStyle w:val="Hyperlink"/>
                <w:noProof/>
              </w:rPr>
              <w:t>2.3.2 Requisitos não funcionais</w:t>
            </w:r>
            <w:r>
              <w:rPr>
                <w:noProof/>
                <w:webHidden/>
              </w:rPr>
              <w:tab/>
            </w:r>
            <w:r>
              <w:rPr>
                <w:noProof/>
                <w:webHidden/>
              </w:rPr>
              <w:fldChar w:fldCharType="begin"/>
            </w:r>
            <w:r>
              <w:rPr>
                <w:noProof/>
                <w:webHidden/>
              </w:rPr>
              <w:instrText xml:space="preserve"> PAGEREF _Toc117027160 \h </w:instrText>
            </w:r>
            <w:r>
              <w:rPr>
                <w:noProof/>
                <w:webHidden/>
              </w:rPr>
            </w:r>
            <w:r>
              <w:rPr>
                <w:noProof/>
                <w:webHidden/>
              </w:rPr>
              <w:fldChar w:fldCharType="separate"/>
            </w:r>
            <w:r>
              <w:rPr>
                <w:noProof/>
                <w:webHidden/>
              </w:rPr>
              <w:t>22</w:t>
            </w:r>
            <w:r>
              <w:rPr>
                <w:noProof/>
                <w:webHidden/>
              </w:rPr>
              <w:fldChar w:fldCharType="end"/>
            </w:r>
          </w:hyperlink>
        </w:p>
        <w:p w14:paraId="520BD761" w14:textId="0CE03AC7" w:rsidR="00AC62C3" w:rsidRDefault="00AC62C3">
          <w:pPr>
            <w:pStyle w:val="Sumrio2"/>
            <w:tabs>
              <w:tab w:val="right" w:leader="dot" w:pos="8494"/>
            </w:tabs>
            <w:rPr>
              <w:rFonts w:asciiTheme="minorHAnsi" w:eastAsiaTheme="minorEastAsia" w:hAnsiTheme="minorHAnsi"/>
              <w:noProof/>
              <w:sz w:val="22"/>
              <w:lang w:eastAsia="pt-BR"/>
            </w:rPr>
          </w:pPr>
          <w:hyperlink w:anchor="_Toc117027161" w:history="1">
            <w:r w:rsidRPr="00845D0B">
              <w:rPr>
                <w:rStyle w:val="Hyperlink"/>
                <w:noProof/>
              </w:rPr>
              <w:t>2.4 Modelagem de software com RUP</w:t>
            </w:r>
            <w:r>
              <w:rPr>
                <w:noProof/>
                <w:webHidden/>
              </w:rPr>
              <w:tab/>
            </w:r>
            <w:r>
              <w:rPr>
                <w:noProof/>
                <w:webHidden/>
              </w:rPr>
              <w:fldChar w:fldCharType="begin"/>
            </w:r>
            <w:r>
              <w:rPr>
                <w:noProof/>
                <w:webHidden/>
              </w:rPr>
              <w:instrText xml:space="preserve"> PAGEREF _Toc117027161 \h </w:instrText>
            </w:r>
            <w:r>
              <w:rPr>
                <w:noProof/>
                <w:webHidden/>
              </w:rPr>
            </w:r>
            <w:r>
              <w:rPr>
                <w:noProof/>
                <w:webHidden/>
              </w:rPr>
              <w:fldChar w:fldCharType="separate"/>
            </w:r>
            <w:r>
              <w:rPr>
                <w:noProof/>
                <w:webHidden/>
              </w:rPr>
              <w:t>24</w:t>
            </w:r>
            <w:r>
              <w:rPr>
                <w:noProof/>
                <w:webHidden/>
              </w:rPr>
              <w:fldChar w:fldCharType="end"/>
            </w:r>
          </w:hyperlink>
        </w:p>
        <w:p w14:paraId="2B5272EA" w14:textId="6F8CF06B" w:rsidR="00AC62C3" w:rsidRDefault="00AC62C3">
          <w:pPr>
            <w:pStyle w:val="Sumrio2"/>
            <w:tabs>
              <w:tab w:val="right" w:leader="dot" w:pos="8494"/>
            </w:tabs>
            <w:rPr>
              <w:rFonts w:asciiTheme="minorHAnsi" w:eastAsiaTheme="minorEastAsia" w:hAnsiTheme="minorHAnsi"/>
              <w:noProof/>
              <w:sz w:val="22"/>
              <w:lang w:eastAsia="pt-BR"/>
            </w:rPr>
          </w:pPr>
          <w:hyperlink w:anchor="_Toc117027162" w:history="1">
            <w:r w:rsidRPr="00845D0B">
              <w:rPr>
                <w:rStyle w:val="Hyperlink"/>
                <w:noProof/>
              </w:rPr>
              <w:t>2.5 UML</w:t>
            </w:r>
            <w:r>
              <w:rPr>
                <w:noProof/>
                <w:webHidden/>
              </w:rPr>
              <w:tab/>
            </w:r>
            <w:r>
              <w:rPr>
                <w:noProof/>
                <w:webHidden/>
              </w:rPr>
              <w:fldChar w:fldCharType="begin"/>
            </w:r>
            <w:r>
              <w:rPr>
                <w:noProof/>
                <w:webHidden/>
              </w:rPr>
              <w:instrText xml:space="preserve"> PAGEREF _Toc117027162 \h </w:instrText>
            </w:r>
            <w:r>
              <w:rPr>
                <w:noProof/>
                <w:webHidden/>
              </w:rPr>
            </w:r>
            <w:r>
              <w:rPr>
                <w:noProof/>
                <w:webHidden/>
              </w:rPr>
              <w:fldChar w:fldCharType="separate"/>
            </w:r>
            <w:r>
              <w:rPr>
                <w:noProof/>
                <w:webHidden/>
              </w:rPr>
              <w:t>28</w:t>
            </w:r>
            <w:r>
              <w:rPr>
                <w:noProof/>
                <w:webHidden/>
              </w:rPr>
              <w:fldChar w:fldCharType="end"/>
            </w:r>
          </w:hyperlink>
        </w:p>
        <w:p w14:paraId="150F4A36" w14:textId="3275F5BB" w:rsidR="00AC62C3" w:rsidRDefault="00AC62C3">
          <w:pPr>
            <w:pStyle w:val="Sumrio3"/>
            <w:tabs>
              <w:tab w:val="right" w:leader="dot" w:pos="8494"/>
            </w:tabs>
            <w:rPr>
              <w:rFonts w:asciiTheme="minorHAnsi" w:eastAsiaTheme="minorEastAsia" w:hAnsiTheme="minorHAnsi"/>
              <w:noProof/>
              <w:sz w:val="22"/>
              <w:lang w:eastAsia="pt-BR"/>
            </w:rPr>
          </w:pPr>
          <w:hyperlink w:anchor="_Toc117027163" w:history="1">
            <w:r w:rsidRPr="00845D0B">
              <w:rPr>
                <w:rStyle w:val="Hyperlink"/>
                <w:noProof/>
              </w:rPr>
              <w:t>2.5.1 Caso de uso</w:t>
            </w:r>
            <w:r>
              <w:rPr>
                <w:noProof/>
                <w:webHidden/>
              </w:rPr>
              <w:tab/>
            </w:r>
            <w:r>
              <w:rPr>
                <w:noProof/>
                <w:webHidden/>
              </w:rPr>
              <w:fldChar w:fldCharType="begin"/>
            </w:r>
            <w:r>
              <w:rPr>
                <w:noProof/>
                <w:webHidden/>
              </w:rPr>
              <w:instrText xml:space="preserve"> PAGEREF _Toc117027163 \h </w:instrText>
            </w:r>
            <w:r>
              <w:rPr>
                <w:noProof/>
                <w:webHidden/>
              </w:rPr>
            </w:r>
            <w:r>
              <w:rPr>
                <w:noProof/>
                <w:webHidden/>
              </w:rPr>
              <w:fldChar w:fldCharType="separate"/>
            </w:r>
            <w:r>
              <w:rPr>
                <w:noProof/>
                <w:webHidden/>
              </w:rPr>
              <w:t>29</w:t>
            </w:r>
            <w:r>
              <w:rPr>
                <w:noProof/>
                <w:webHidden/>
              </w:rPr>
              <w:fldChar w:fldCharType="end"/>
            </w:r>
          </w:hyperlink>
        </w:p>
        <w:p w14:paraId="069EACDF" w14:textId="70568E0B" w:rsidR="00AC62C3" w:rsidRDefault="00AC62C3">
          <w:pPr>
            <w:pStyle w:val="Sumrio3"/>
            <w:tabs>
              <w:tab w:val="right" w:leader="dot" w:pos="8494"/>
            </w:tabs>
            <w:rPr>
              <w:rFonts w:asciiTheme="minorHAnsi" w:eastAsiaTheme="minorEastAsia" w:hAnsiTheme="minorHAnsi"/>
              <w:noProof/>
              <w:sz w:val="22"/>
              <w:lang w:eastAsia="pt-BR"/>
            </w:rPr>
          </w:pPr>
          <w:hyperlink w:anchor="_Toc117027164" w:history="1">
            <w:r w:rsidRPr="00845D0B">
              <w:rPr>
                <w:rStyle w:val="Hyperlink"/>
                <w:noProof/>
              </w:rPr>
              <w:t>2.5.2 Diagrama de sequência</w:t>
            </w:r>
            <w:r>
              <w:rPr>
                <w:noProof/>
                <w:webHidden/>
              </w:rPr>
              <w:tab/>
            </w:r>
            <w:r>
              <w:rPr>
                <w:noProof/>
                <w:webHidden/>
              </w:rPr>
              <w:fldChar w:fldCharType="begin"/>
            </w:r>
            <w:r>
              <w:rPr>
                <w:noProof/>
                <w:webHidden/>
              </w:rPr>
              <w:instrText xml:space="preserve"> PAGEREF _Toc117027164 \h </w:instrText>
            </w:r>
            <w:r>
              <w:rPr>
                <w:noProof/>
                <w:webHidden/>
              </w:rPr>
            </w:r>
            <w:r>
              <w:rPr>
                <w:noProof/>
                <w:webHidden/>
              </w:rPr>
              <w:fldChar w:fldCharType="separate"/>
            </w:r>
            <w:r>
              <w:rPr>
                <w:noProof/>
                <w:webHidden/>
              </w:rPr>
              <w:t>30</w:t>
            </w:r>
            <w:r>
              <w:rPr>
                <w:noProof/>
                <w:webHidden/>
              </w:rPr>
              <w:fldChar w:fldCharType="end"/>
            </w:r>
          </w:hyperlink>
        </w:p>
        <w:p w14:paraId="105AA3C8" w14:textId="3E3B723E" w:rsidR="00AC62C3" w:rsidRDefault="00AC62C3">
          <w:pPr>
            <w:pStyle w:val="Sumrio3"/>
            <w:tabs>
              <w:tab w:val="right" w:leader="dot" w:pos="8494"/>
            </w:tabs>
            <w:rPr>
              <w:rFonts w:asciiTheme="minorHAnsi" w:eastAsiaTheme="minorEastAsia" w:hAnsiTheme="minorHAnsi"/>
              <w:noProof/>
              <w:sz w:val="22"/>
              <w:lang w:eastAsia="pt-BR"/>
            </w:rPr>
          </w:pPr>
          <w:hyperlink w:anchor="_Toc117027165" w:history="1">
            <w:r w:rsidRPr="00845D0B">
              <w:rPr>
                <w:rStyle w:val="Hyperlink"/>
                <w:noProof/>
              </w:rPr>
              <w:t>2.5.3 Diagrama de classes</w:t>
            </w:r>
            <w:r>
              <w:rPr>
                <w:noProof/>
                <w:webHidden/>
              </w:rPr>
              <w:tab/>
            </w:r>
            <w:r>
              <w:rPr>
                <w:noProof/>
                <w:webHidden/>
              </w:rPr>
              <w:fldChar w:fldCharType="begin"/>
            </w:r>
            <w:r>
              <w:rPr>
                <w:noProof/>
                <w:webHidden/>
              </w:rPr>
              <w:instrText xml:space="preserve"> PAGEREF _Toc117027165 \h </w:instrText>
            </w:r>
            <w:r>
              <w:rPr>
                <w:noProof/>
                <w:webHidden/>
              </w:rPr>
            </w:r>
            <w:r>
              <w:rPr>
                <w:noProof/>
                <w:webHidden/>
              </w:rPr>
              <w:fldChar w:fldCharType="separate"/>
            </w:r>
            <w:r>
              <w:rPr>
                <w:noProof/>
                <w:webHidden/>
              </w:rPr>
              <w:t>30</w:t>
            </w:r>
            <w:r>
              <w:rPr>
                <w:noProof/>
                <w:webHidden/>
              </w:rPr>
              <w:fldChar w:fldCharType="end"/>
            </w:r>
          </w:hyperlink>
        </w:p>
        <w:p w14:paraId="0049EF0D" w14:textId="10BE545A" w:rsidR="00AC62C3" w:rsidRDefault="00AC62C3">
          <w:pPr>
            <w:pStyle w:val="Sumrio3"/>
            <w:tabs>
              <w:tab w:val="right" w:leader="dot" w:pos="8494"/>
            </w:tabs>
            <w:rPr>
              <w:rFonts w:asciiTheme="minorHAnsi" w:eastAsiaTheme="minorEastAsia" w:hAnsiTheme="minorHAnsi"/>
              <w:noProof/>
              <w:sz w:val="22"/>
              <w:lang w:eastAsia="pt-BR"/>
            </w:rPr>
          </w:pPr>
          <w:hyperlink w:anchor="_Toc117027166" w:history="1">
            <w:r w:rsidRPr="00845D0B">
              <w:rPr>
                <w:rStyle w:val="Hyperlink"/>
                <w:noProof/>
              </w:rPr>
              <w:t>2.5.4 Diagrama de estados</w:t>
            </w:r>
            <w:r>
              <w:rPr>
                <w:noProof/>
                <w:webHidden/>
              </w:rPr>
              <w:tab/>
            </w:r>
            <w:r>
              <w:rPr>
                <w:noProof/>
                <w:webHidden/>
              </w:rPr>
              <w:fldChar w:fldCharType="begin"/>
            </w:r>
            <w:r>
              <w:rPr>
                <w:noProof/>
                <w:webHidden/>
              </w:rPr>
              <w:instrText xml:space="preserve"> PAGEREF _Toc117027166 \h </w:instrText>
            </w:r>
            <w:r>
              <w:rPr>
                <w:noProof/>
                <w:webHidden/>
              </w:rPr>
            </w:r>
            <w:r>
              <w:rPr>
                <w:noProof/>
                <w:webHidden/>
              </w:rPr>
              <w:fldChar w:fldCharType="separate"/>
            </w:r>
            <w:r>
              <w:rPr>
                <w:noProof/>
                <w:webHidden/>
              </w:rPr>
              <w:t>32</w:t>
            </w:r>
            <w:r>
              <w:rPr>
                <w:noProof/>
                <w:webHidden/>
              </w:rPr>
              <w:fldChar w:fldCharType="end"/>
            </w:r>
          </w:hyperlink>
        </w:p>
        <w:p w14:paraId="2F646C76" w14:textId="16FB88FF" w:rsidR="00AC62C3" w:rsidRDefault="00AC62C3">
          <w:pPr>
            <w:pStyle w:val="Sumrio3"/>
            <w:tabs>
              <w:tab w:val="right" w:leader="dot" w:pos="8494"/>
            </w:tabs>
            <w:rPr>
              <w:rFonts w:asciiTheme="minorHAnsi" w:eastAsiaTheme="minorEastAsia" w:hAnsiTheme="minorHAnsi"/>
              <w:noProof/>
              <w:sz w:val="22"/>
              <w:lang w:eastAsia="pt-BR"/>
            </w:rPr>
          </w:pPr>
          <w:hyperlink w:anchor="_Toc117027167" w:history="1">
            <w:r w:rsidRPr="00845D0B">
              <w:rPr>
                <w:rStyle w:val="Hyperlink"/>
                <w:noProof/>
              </w:rPr>
              <w:t>2.5.5 Diagrama de atividades</w:t>
            </w:r>
            <w:r>
              <w:rPr>
                <w:noProof/>
                <w:webHidden/>
              </w:rPr>
              <w:tab/>
            </w:r>
            <w:r>
              <w:rPr>
                <w:noProof/>
                <w:webHidden/>
              </w:rPr>
              <w:fldChar w:fldCharType="begin"/>
            </w:r>
            <w:r>
              <w:rPr>
                <w:noProof/>
                <w:webHidden/>
              </w:rPr>
              <w:instrText xml:space="preserve"> PAGEREF _Toc117027167 \h </w:instrText>
            </w:r>
            <w:r>
              <w:rPr>
                <w:noProof/>
                <w:webHidden/>
              </w:rPr>
            </w:r>
            <w:r>
              <w:rPr>
                <w:noProof/>
                <w:webHidden/>
              </w:rPr>
              <w:fldChar w:fldCharType="separate"/>
            </w:r>
            <w:r>
              <w:rPr>
                <w:noProof/>
                <w:webHidden/>
              </w:rPr>
              <w:t>33</w:t>
            </w:r>
            <w:r>
              <w:rPr>
                <w:noProof/>
                <w:webHidden/>
              </w:rPr>
              <w:fldChar w:fldCharType="end"/>
            </w:r>
          </w:hyperlink>
        </w:p>
        <w:p w14:paraId="3AA1C130" w14:textId="252091F4" w:rsidR="00AC62C3" w:rsidRDefault="00AC62C3">
          <w:pPr>
            <w:pStyle w:val="Sumrio1"/>
            <w:rPr>
              <w:rFonts w:asciiTheme="minorHAnsi" w:eastAsiaTheme="minorEastAsia" w:hAnsiTheme="minorHAnsi"/>
              <w:noProof/>
              <w:sz w:val="22"/>
              <w:lang w:eastAsia="pt-BR"/>
            </w:rPr>
          </w:pPr>
          <w:hyperlink w:anchor="_Toc117027168" w:history="1">
            <w:r w:rsidRPr="00845D0B">
              <w:rPr>
                <w:rStyle w:val="Hyperlink"/>
                <w:noProof/>
              </w:rPr>
              <w:t>3 METODOLOGIA SCRUM</w:t>
            </w:r>
            <w:r>
              <w:rPr>
                <w:noProof/>
                <w:webHidden/>
              </w:rPr>
              <w:tab/>
            </w:r>
            <w:r>
              <w:rPr>
                <w:noProof/>
                <w:webHidden/>
              </w:rPr>
              <w:fldChar w:fldCharType="begin"/>
            </w:r>
            <w:r>
              <w:rPr>
                <w:noProof/>
                <w:webHidden/>
              </w:rPr>
              <w:instrText xml:space="preserve"> PAGEREF _Toc117027168 \h </w:instrText>
            </w:r>
            <w:r>
              <w:rPr>
                <w:noProof/>
                <w:webHidden/>
              </w:rPr>
            </w:r>
            <w:r>
              <w:rPr>
                <w:noProof/>
                <w:webHidden/>
              </w:rPr>
              <w:fldChar w:fldCharType="separate"/>
            </w:r>
            <w:r>
              <w:rPr>
                <w:noProof/>
                <w:webHidden/>
              </w:rPr>
              <w:t>35</w:t>
            </w:r>
            <w:r>
              <w:rPr>
                <w:noProof/>
                <w:webHidden/>
              </w:rPr>
              <w:fldChar w:fldCharType="end"/>
            </w:r>
          </w:hyperlink>
        </w:p>
        <w:p w14:paraId="6A7D19E3" w14:textId="795F5418" w:rsidR="00AC62C3" w:rsidRDefault="00AC62C3">
          <w:pPr>
            <w:pStyle w:val="Sumrio2"/>
            <w:tabs>
              <w:tab w:val="right" w:leader="dot" w:pos="8494"/>
            </w:tabs>
            <w:rPr>
              <w:rFonts w:asciiTheme="minorHAnsi" w:eastAsiaTheme="minorEastAsia" w:hAnsiTheme="minorHAnsi"/>
              <w:noProof/>
              <w:sz w:val="22"/>
              <w:lang w:eastAsia="pt-BR"/>
            </w:rPr>
          </w:pPr>
          <w:hyperlink w:anchor="_Toc117027169" w:history="1">
            <w:r w:rsidRPr="00845D0B">
              <w:rPr>
                <w:rStyle w:val="Hyperlink"/>
                <w:noProof/>
              </w:rPr>
              <w:t>3.1 Definição</w:t>
            </w:r>
            <w:r>
              <w:rPr>
                <w:noProof/>
                <w:webHidden/>
              </w:rPr>
              <w:tab/>
            </w:r>
            <w:r>
              <w:rPr>
                <w:noProof/>
                <w:webHidden/>
              </w:rPr>
              <w:fldChar w:fldCharType="begin"/>
            </w:r>
            <w:r>
              <w:rPr>
                <w:noProof/>
                <w:webHidden/>
              </w:rPr>
              <w:instrText xml:space="preserve"> PAGEREF _Toc117027169 \h </w:instrText>
            </w:r>
            <w:r>
              <w:rPr>
                <w:noProof/>
                <w:webHidden/>
              </w:rPr>
            </w:r>
            <w:r>
              <w:rPr>
                <w:noProof/>
                <w:webHidden/>
              </w:rPr>
              <w:fldChar w:fldCharType="separate"/>
            </w:r>
            <w:r>
              <w:rPr>
                <w:noProof/>
                <w:webHidden/>
              </w:rPr>
              <w:t>35</w:t>
            </w:r>
            <w:r>
              <w:rPr>
                <w:noProof/>
                <w:webHidden/>
              </w:rPr>
              <w:fldChar w:fldCharType="end"/>
            </w:r>
          </w:hyperlink>
        </w:p>
        <w:p w14:paraId="5C57164B" w14:textId="4E2D894E" w:rsidR="00AC62C3" w:rsidRDefault="00AC62C3">
          <w:pPr>
            <w:pStyle w:val="Sumrio2"/>
            <w:tabs>
              <w:tab w:val="right" w:leader="dot" w:pos="8494"/>
            </w:tabs>
            <w:rPr>
              <w:rFonts w:asciiTheme="minorHAnsi" w:eastAsiaTheme="minorEastAsia" w:hAnsiTheme="minorHAnsi"/>
              <w:noProof/>
              <w:sz w:val="22"/>
              <w:lang w:eastAsia="pt-BR"/>
            </w:rPr>
          </w:pPr>
          <w:hyperlink w:anchor="_Toc117027170" w:history="1">
            <w:r w:rsidRPr="00845D0B">
              <w:rPr>
                <w:rStyle w:val="Hyperlink"/>
                <w:noProof/>
              </w:rPr>
              <w:t>3.2 Papéis dos integrantes</w:t>
            </w:r>
            <w:r>
              <w:rPr>
                <w:noProof/>
                <w:webHidden/>
              </w:rPr>
              <w:tab/>
            </w:r>
            <w:r>
              <w:rPr>
                <w:noProof/>
                <w:webHidden/>
              </w:rPr>
              <w:fldChar w:fldCharType="begin"/>
            </w:r>
            <w:r>
              <w:rPr>
                <w:noProof/>
                <w:webHidden/>
              </w:rPr>
              <w:instrText xml:space="preserve"> PAGEREF _Toc117027170 \h </w:instrText>
            </w:r>
            <w:r>
              <w:rPr>
                <w:noProof/>
                <w:webHidden/>
              </w:rPr>
            </w:r>
            <w:r>
              <w:rPr>
                <w:noProof/>
                <w:webHidden/>
              </w:rPr>
              <w:fldChar w:fldCharType="separate"/>
            </w:r>
            <w:r>
              <w:rPr>
                <w:noProof/>
                <w:webHidden/>
              </w:rPr>
              <w:t>36</w:t>
            </w:r>
            <w:r>
              <w:rPr>
                <w:noProof/>
                <w:webHidden/>
              </w:rPr>
              <w:fldChar w:fldCharType="end"/>
            </w:r>
          </w:hyperlink>
        </w:p>
        <w:p w14:paraId="13FF2C9E" w14:textId="6573D954" w:rsidR="00AC62C3" w:rsidRDefault="00AC62C3">
          <w:pPr>
            <w:pStyle w:val="Sumrio3"/>
            <w:tabs>
              <w:tab w:val="right" w:leader="dot" w:pos="8494"/>
            </w:tabs>
            <w:rPr>
              <w:rFonts w:asciiTheme="minorHAnsi" w:eastAsiaTheme="minorEastAsia" w:hAnsiTheme="minorHAnsi"/>
              <w:noProof/>
              <w:sz w:val="22"/>
              <w:lang w:eastAsia="pt-BR"/>
            </w:rPr>
          </w:pPr>
          <w:hyperlink w:anchor="_Toc117027171" w:history="1">
            <w:r w:rsidRPr="00845D0B">
              <w:rPr>
                <w:rStyle w:val="Hyperlink"/>
                <w:noProof/>
              </w:rPr>
              <w:t>3.2.1 Scrum Master</w:t>
            </w:r>
            <w:r>
              <w:rPr>
                <w:noProof/>
                <w:webHidden/>
              </w:rPr>
              <w:tab/>
            </w:r>
            <w:r>
              <w:rPr>
                <w:noProof/>
                <w:webHidden/>
              </w:rPr>
              <w:fldChar w:fldCharType="begin"/>
            </w:r>
            <w:r>
              <w:rPr>
                <w:noProof/>
                <w:webHidden/>
              </w:rPr>
              <w:instrText xml:space="preserve"> PAGEREF _Toc117027171 \h </w:instrText>
            </w:r>
            <w:r>
              <w:rPr>
                <w:noProof/>
                <w:webHidden/>
              </w:rPr>
            </w:r>
            <w:r>
              <w:rPr>
                <w:noProof/>
                <w:webHidden/>
              </w:rPr>
              <w:fldChar w:fldCharType="separate"/>
            </w:r>
            <w:r>
              <w:rPr>
                <w:noProof/>
                <w:webHidden/>
              </w:rPr>
              <w:t>36</w:t>
            </w:r>
            <w:r>
              <w:rPr>
                <w:noProof/>
                <w:webHidden/>
              </w:rPr>
              <w:fldChar w:fldCharType="end"/>
            </w:r>
          </w:hyperlink>
        </w:p>
        <w:p w14:paraId="3F5F560E" w14:textId="7986AD1F" w:rsidR="00AC62C3" w:rsidRDefault="00AC62C3">
          <w:pPr>
            <w:pStyle w:val="Sumrio3"/>
            <w:tabs>
              <w:tab w:val="right" w:leader="dot" w:pos="8494"/>
            </w:tabs>
            <w:rPr>
              <w:rFonts w:asciiTheme="minorHAnsi" w:eastAsiaTheme="minorEastAsia" w:hAnsiTheme="minorHAnsi"/>
              <w:noProof/>
              <w:sz w:val="22"/>
              <w:lang w:eastAsia="pt-BR"/>
            </w:rPr>
          </w:pPr>
          <w:hyperlink w:anchor="_Toc117027172" w:history="1">
            <w:r w:rsidRPr="00845D0B">
              <w:rPr>
                <w:rStyle w:val="Hyperlink"/>
                <w:noProof/>
              </w:rPr>
              <w:t>3.2.2 Product Owner</w:t>
            </w:r>
            <w:r>
              <w:rPr>
                <w:noProof/>
                <w:webHidden/>
              </w:rPr>
              <w:tab/>
            </w:r>
            <w:r>
              <w:rPr>
                <w:noProof/>
                <w:webHidden/>
              </w:rPr>
              <w:fldChar w:fldCharType="begin"/>
            </w:r>
            <w:r>
              <w:rPr>
                <w:noProof/>
                <w:webHidden/>
              </w:rPr>
              <w:instrText xml:space="preserve"> PAGEREF _Toc117027172 \h </w:instrText>
            </w:r>
            <w:r>
              <w:rPr>
                <w:noProof/>
                <w:webHidden/>
              </w:rPr>
            </w:r>
            <w:r>
              <w:rPr>
                <w:noProof/>
                <w:webHidden/>
              </w:rPr>
              <w:fldChar w:fldCharType="separate"/>
            </w:r>
            <w:r>
              <w:rPr>
                <w:noProof/>
                <w:webHidden/>
              </w:rPr>
              <w:t>37</w:t>
            </w:r>
            <w:r>
              <w:rPr>
                <w:noProof/>
                <w:webHidden/>
              </w:rPr>
              <w:fldChar w:fldCharType="end"/>
            </w:r>
          </w:hyperlink>
        </w:p>
        <w:p w14:paraId="47753AD1" w14:textId="6F85039B" w:rsidR="00AC62C3" w:rsidRDefault="00AC62C3">
          <w:pPr>
            <w:pStyle w:val="Sumrio3"/>
            <w:tabs>
              <w:tab w:val="right" w:leader="dot" w:pos="8494"/>
            </w:tabs>
            <w:rPr>
              <w:rFonts w:asciiTheme="minorHAnsi" w:eastAsiaTheme="minorEastAsia" w:hAnsiTheme="minorHAnsi"/>
              <w:noProof/>
              <w:sz w:val="22"/>
              <w:lang w:eastAsia="pt-BR"/>
            </w:rPr>
          </w:pPr>
          <w:hyperlink w:anchor="_Toc117027173" w:history="1">
            <w:r w:rsidRPr="00845D0B">
              <w:rPr>
                <w:rStyle w:val="Hyperlink"/>
                <w:noProof/>
              </w:rPr>
              <w:t>3.2.3 Time de trabalho</w:t>
            </w:r>
            <w:r>
              <w:rPr>
                <w:noProof/>
                <w:webHidden/>
              </w:rPr>
              <w:tab/>
            </w:r>
            <w:r>
              <w:rPr>
                <w:noProof/>
                <w:webHidden/>
              </w:rPr>
              <w:fldChar w:fldCharType="begin"/>
            </w:r>
            <w:r>
              <w:rPr>
                <w:noProof/>
                <w:webHidden/>
              </w:rPr>
              <w:instrText xml:space="preserve"> PAGEREF _Toc117027173 \h </w:instrText>
            </w:r>
            <w:r>
              <w:rPr>
                <w:noProof/>
                <w:webHidden/>
              </w:rPr>
            </w:r>
            <w:r>
              <w:rPr>
                <w:noProof/>
                <w:webHidden/>
              </w:rPr>
              <w:fldChar w:fldCharType="separate"/>
            </w:r>
            <w:r>
              <w:rPr>
                <w:noProof/>
                <w:webHidden/>
              </w:rPr>
              <w:t>38</w:t>
            </w:r>
            <w:r>
              <w:rPr>
                <w:noProof/>
                <w:webHidden/>
              </w:rPr>
              <w:fldChar w:fldCharType="end"/>
            </w:r>
          </w:hyperlink>
        </w:p>
        <w:p w14:paraId="775E34B2" w14:textId="5167EB13" w:rsidR="00AC62C3" w:rsidRDefault="00AC62C3">
          <w:pPr>
            <w:pStyle w:val="Sumrio2"/>
            <w:tabs>
              <w:tab w:val="right" w:leader="dot" w:pos="8494"/>
            </w:tabs>
            <w:rPr>
              <w:rFonts w:asciiTheme="minorHAnsi" w:eastAsiaTheme="minorEastAsia" w:hAnsiTheme="minorHAnsi"/>
              <w:noProof/>
              <w:sz w:val="22"/>
              <w:lang w:eastAsia="pt-BR"/>
            </w:rPr>
          </w:pPr>
          <w:hyperlink w:anchor="_Toc117027174" w:history="1">
            <w:r w:rsidRPr="00845D0B">
              <w:rPr>
                <w:rStyle w:val="Hyperlink"/>
                <w:noProof/>
              </w:rPr>
              <w:t>3.3 Eventos do Scrum</w:t>
            </w:r>
            <w:r>
              <w:rPr>
                <w:noProof/>
                <w:webHidden/>
              </w:rPr>
              <w:tab/>
            </w:r>
            <w:r>
              <w:rPr>
                <w:noProof/>
                <w:webHidden/>
              </w:rPr>
              <w:fldChar w:fldCharType="begin"/>
            </w:r>
            <w:r>
              <w:rPr>
                <w:noProof/>
                <w:webHidden/>
              </w:rPr>
              <w:instrText xml:space="preserve"> PAGEREF _Toc117027174 \h </w:instrText>
            </w:r>
            <w:r>
              <w:rPr>
                <w:noProof/>
                <w:webHidden/>
              </w:rPr>
            </w:r>
            <w:r>
              <w:rPr>
                <w:noProof/>
                <w:webHidden/>
              </w:rPr>
              <w:fldChar w:fldCharType="separate"/>
            </w:r>
            <w:r>
              <w:rPr>
                <w:noProof/>
                <w:webHidden/>
              </w:rPr>
              <w:t>39</w:t>
            </w:r>
            <w:r>
              <w:rPr>
                <w:noProof/>
                <w:webHidden/>
              </w:rPr>
              <w:fldChar w:fldCharType="end"/>
            </w:r>
          </w:hyperlink>
        </w:p>
        <w:p w14:paraId="74188985" w14:textId="6CFB527C" w:rsidR="00AC62C3" w:rsidRDefault="00AC62C3">
          <w:pPr>
            <w:pStyle w:val="Sumrio3"/>
            <w:tabs>
              <w:tab w:val="right" w:leader="dot" w:pos="8494"/>
            </w:tabs>
            <w:rPr>
              <w:rFonts w:asciiTheme="minorHAnsi" w:eastAsiaTheme="minorEastAsia" w:hAnsiTheme="minorHAnsi"/>
              <w:noProof/>
              <w:sz w:val="22"/>
              <w:lang w:eastAsia="pt-BR"/>
            </w:rPr>
          </w:pPr>
          <w:hyperlink w:anchor="_Toc117027175" w:history="1">
            <w:r w:rsidRPr="00845D0B">
              <w:rPr>
                <w:rStyle w:val="Hyperlink"/>
                <w:noProof/>
              </w:rPr>
              <w:t>3.3.1 Sprint</w:t>
            </w:r>
            <w:r>
              <w:rPr>
                <w:noProof/>
                <w:webHidden/>
              </w:rPr>
              <w:tab/>
            </w:r>
            <w:r>
              <w:rPr>
                <w:noProof/>
                <w:webHidden/>
              </w:rPr>
              <w:fldChar w:fldCharType="begin"/>
            </w:r>
            <w:r>
              <w:rPr>
                <w:noProof/>
                <w:webHidden/>
              </w:rPr>
              <w:instrText xml:space="preserve"> PAGEREF _Toc117027175 \h </w:instrText>
            </w:r>
            <w:r>
              <w:rPr>
                <w:noProof/>
                <w:webHidden/>
              </w:rPr>
            </w:r>
            <w:r>
              <w:rPr>
                <w:noProof/>
                <w:webHidden/>
              </w:rPr>
              <w:fldChar w:fldCharType="separate"/>
            </w:r>
            <w:r>
              <w:rPr>
                <w:noProof/>
                <w:webHidden/>
              </w:rPr>
              <w:t>39</w:t>
            </w:r>
            <w:r>
              <w:rPr>
                <w:noProof/>
                <w:webHidden/>
              </w:rPr>
              <w:fldChar w:fldCharType="end"/>
            </w:r>
          </w:hyperlink>
        </w:p>
        <w:p w14:paraId="6C60B311" w14:textId="53FDFE99" w:rsidR="00AC62C3" w:rsidRDefault="00AC62C3">
          <w:pPr>
            <w:pStyle w:val="Sumrio3"/>
            <w:tabs>
              <w:tab w:val="right" w:leader="dot" w:pos="8494"/>
            </w:tabs>
            <w:rPr>
              <w:rFonts w:asciiTheme="minorHAnsi" w:eastAsiaTheme="minorEastAsia" w:hAnsiTheme="minorHAnsi"/>
              <w:noProof/>
              <w:sz w:val="22"/>
              <w:lang w:eastAsia="pt-BR"/>
            </w:rPr>
          </w:pPr>
          <w:hyperlink w:anchor="_Toc117027176" w:history="1">
            <w:r w:rsidRPr="00845D0B">
              <w:rPr>
                <w:rStyle w:val="Hyperlink"/>
                <w:noProof/>
              </w:rPr>
              <w:t>3.3.2 Sprint Planning</w:t>
            </w:r>
            <w:r>
              <w:rPr>
                <w:noProof/>
                <w:webHidden/>
              </w:rPr>
              <w:tab/>
            </w:r>
            <w:r>
              <w:rPr>
                <w:noProof/>
                <w:webHidden/>
              </w:rPr>
              <w:fldChar w:fldCharType="begin"/>
            </w:r>
            <w:r>
              <w:rPr>
                <w:noProof/>
                <w:webHidden/>
              </w:rPr>
              <w:instrText xml:space="preserve"> PAGEREF _Toc117027176 \h </w:instrText>
            </w:r>
            <w:r>
              <w:rPr>
                <w:noProof/>
                <w:webHidden/>
              </w:rPr>
            </w:r>
            <w:r>
              <w:rPr>
                <w:noProof/>
                <w:webHidden/>
              </w:rPr>
              <w:fldChar w:fldCharType="separate"/>
            </w:r>
            <w:r>
              <w:rPr>
                <w:noProof/>
                <w:webHidden/>
              </w:rPr>
              <w:t>40</w:t>
            </w:r>
            <w:r>
              <w:rPr>
                <w:noProof/>
                <w:webHidden/>
              </w:rPr>
              <w:fldChar w:fldCharType="end"/>
            </w:r>
          </w:hyperlink>
        </w:p>
        <w:p w14:paraId="54C287D7" w14:textId="069C0A45" w:rsidR="00AC62C3" w:rsidRDefault="00AC62C3">
          <w:pPr>
            <w:pStyle w:val="Sumrio3"/>
            <w:tabs>
              <w:tab w:val="right" w:leader="dot" w:pos="8494"/>
            </w:tabs>
            <w:rPr>
              <w:rFonts w:asciiTheme="minorHAnsi" w:eastAsiaTheme="minorEastAsia" w:hAnsiTheme="minorHAnsi"/>
              <w:noProof/>
              <w:sz w:val="22"/>
              <w:lang w:eastAsia="pt-BR"/>
            </w:rPr>
          </w:pPr>
          <w:hyperlink w:anchor="_Toc117027177" w:history="1">
            <w:r w:rsidRPr="00845D0B">
              <w:rPr>
                <w:rStyle w:val="Hyperlink"/>
                <w:noProof/>
              </w:rPr>
              <w:t>3.3.3 Reuniões diárias</w:t>
            </w:r>
            <w:r>
              <w:rPr>
                <w:noProof/>
                <w:webHidden/>
              </w:rPr>
              <w:tab/>
            </w:r>
            <w:r>
              <w:rPr>
                <w:noProof/>
                <w:webHidden/>
              </w:rPr>
              <w:fldChar w:fldCharType="begin"/>
            </w:r>
            <w:r>
              <w:rPr>
                <w:noProof/>
                <w:webHidden/>
              </w:rPr>
              <w:instrText xml:space="preserve"> PAGEREF _Toc117027177 \h </w:instrText>
            </w:r>
            <w:r>
              <w:rPr>
                <w:noProof/>
                <w:webHidden/>
              </w:rPr>
            </w:r>
            <w:r>
              <w:rPr>
                <w:noProof/>
                <w:webHidden/>
              </w:rPr>
              <w:fldChar w:fldCharType="separate"/>
            </w:r>
            <w:r>
              <w:rPr>
                <w:noProof/>
                <w:webHidden/>
              </w:rPr>
              <w:t>40</w:t>
            </w:r>
            <w:r>
              <w:rPr>
                <w:noProof/>
                <w:webHidden/>
              </w:rPr>
              <w:fldChar w:fldCharType="end"/>
            </w:r>
          </w:hyperlink>
        </w:p>
        <w:p w14:paraId="45E215E7" w14:textId="4D975326" w:rsidR="00AC62C3" w:rsidRDefault="00AC62C3">
          <w:pPr>
            <w:pStyle w:val="Sumrio3"/>
            <w:tabs>
              <w:tab w:val="right" w:leader="dot" w:pos="8494"/>
            </w:tabs>
            <w:rPr>
              <w:rFonts w:asciiTheme="minorHAnsi" w:eastAsiaTheme="minorEastAsia" w:hAnsiTheme="minorHAnsi"/>
              <w:noProof/>
              <w:sz w:val="22"/>
              <w:lang w:eastAsia="pt-BR"/>
            </w:rPr>
          </w:pPr>
          <w:hyperlink w:anchor="_Toc117027178" w:history="1">
            <w:r w:rsidRPr="00845D0B">
              <w:rPr>
                <w:rStyle w:val="Hyperlink"/>
                <w:noProof/>
              </w:rPr>
              <w:t>3.3.4 Sprint Review</w:t>
            </w:r>
            <w:r>
              <w:rPr>
                <w:noProof/>
                <w:webHidden/>
              </w:rPr>
              <w:tab/>
            </w:r>
            <w:r>
              <w:rPr>
                <w:noProof/>
                <w:webHidden/>
              </w:rPr>
              <w:fldChar w:fldCharType="begin"/>
            </w:r>
            <w:r>
              <w:rPr>
                <w:noProof/>
                <w:webHidden/>
              </w:rPr>
              <w:instrText xml:space="preserve"> PAGEREF _Toc117027178 \h </w:instrText>
            </w:r>
            <w:r>
              <w:rPr>
                <w:noProof/>
                <w:webHidden/>
              </w:rPr>
            </w:r>
            <w:r>
              <w:rPr>
                <w:noProof/>
                <w:webHidden/>
              </w:rPr>
              <w:fldChar w:fldCharType="separate"/>
            </w:r>
            <w:r>
              <w:rPr>
                <w:noProof/>
                <w:webHidden/>
              </w:rPr>
              <w:t>41</w:t>
            </w:r>
            <w:r>
              <w:rPr>
                <w:noProof/>
                <w:webHidden/>
              </w:rPr>
              <w:fldChar w:fldCharType="end"/>
            </w:r>
          </w:hyperlink>
        </w:p>
        <w:p w14:paraId="0D6F0DBF" w14:textId="107CBB83" w:rsidR="00AC62C3" w:rsidRDefault="00AC62C3">
          <w:pPr>
            <w:pStyle w:val="Sumrio2"/>
            <w:tabs>
              <w:tab w:val="right" w:leader="dot" w:pos="8494"/>
            </w:tabs>
            <w:rPr>
              <w:rFonts w:asciiTheme="minorHAnsi" w:eastAsiaTheme="minorEastAsia" w:hAnsiTheme="minorHAnsi"/>
              <w:noProof/>
              <w:sz w:val="22"/>
              <w:lang w:eastAsia="pt-BR"/>
            </w:rPr>
          </w:pPr>
          <w:hyperlink w:anchor="_Toc117027179" w:history="1">
            <w:r w:rsidRPr="00845D0B">
              <w:rPr>
                <w:rStyle w:val="Hyperlink"/>
                <w:noProof/>
              </w:rPr>
              <w:t>3.4 Artefatos do Scrum</w:t>
            </w:r>
            <w:r>
              <w:rPr>
                <w:noProof/>
                <w:webHidden/>
              </w:rPr>
              <w:tab/>
            </w:r>
            <w:r>
              <w:rPr>
                <w:noProof/>
                <w:webHidden/>
              </w:rPr>
              <w:fldChar w:fldCharType="begin"/>
            </w:r>
            <w:r>
              <w:rPr>
                <w:noProof/>
                <w:webHidden/>
              </w:rPr>
              <w:instrText xml:space="preserve"> PAGEREF _Toc117027179 \h </w:instrText>
            </w:r>
            <w:r>
              <w:rPr>
                <w:noProof/>
                <w:webHidden/>
              </w:rPr>
            </w:r>
            <w:r>
              <w:rPr>
                <w:noProof/>
                <w:webHidden/>
              </w:rPr>
              <w:fldChar w:fldCharType="separate"/>
            </w:r>
            <w:r>
              <w:rPr>
                <w:noProof/>
                <w:webHidden/>
              </w:rPr>
              <w:t>42</w:t>
            </w:r>
            <w:r>
              <w:rPr>
                <w:noProof/>
                <w:webHidden/>
              </w:rPr>
              <w:fldChar w:fldCharType="end"/>
            </w:r>
          </w:hyperlink>
        </w:p>
        <w:p w14:paraId="786F0F28" w14:textId="507A049A" w:rsidR="00AC62C3" w:rsidRDefault="00AC62C3">
          <w:pPr>
            <w:pStyle w:val="Sumrio3"/>
            <w:tabs>
              <w:tab w:val="right" w:leader="dot" w:pos="8494"/>
            </w:tabs>
            <w:rPr>
              <w:rFonts w:asciiTheme="minorHAnsi" w:eastAsiaTheme="minorEastAsia" w:hAnsiTheme="minorHAnsi"/>
              <w:noProof/>
              <w:sz w:val="22"/>
              <w:lang w:eastAsia="pt-BR"/>
            </w:rPr>
          </w:pPr>
          <w:hyperlink w:anchor="_Toc117027180" w:history="1">
            <w:r w:rsidRPr="00845D0B">
              <w:rPr>
                <w:rStyle w:val="Hyperlink"/>
                <w:noProof/>
              </w:rPr>
              <w:t>3.4.1 Product Backlog</w:t>
            </w:r>
            <w:r>
              <w:rPr>
                <w:noProof/>
                <w:webHidden/>
              </w:rPr>
              <w:tab/>
            </w:r>
            <w:r>
              <w:rPr>
                <w:noProof/>
                <w:webHidden/>
              </w:rPr>
              <w:fldChar w:fldCharType="begin"/>
            </w:r>
            <w:r>
              <w:rPr>
                <w:noProof/>
                <w:webHidden/>
              </w:rPr>
              <w:instrText xml:space="preserve"> PAGEREF _Toc117027180 \h </w:instrText>
            </w:r>
            <w:r>
              <w:rPr>
                <w:noProof/>
                <w:webHidden/>
              </w:rPr>
            </w:r>
            <w:r>
              <w:rPr>
                <w:noProof/>
                <w:webHidden/>
              </w:rPr>
              <w:fldChar w:fldCharType="separate"/>
            </w:r>
            <w:r>
              <w:rPr>
                <w:noProof/>
                <w:webHidden/>
              </w:rPr>
              <w:t>42</w:t>
            </w:r>
            <w:r>
              <w:rPr>
                <w:noProof/>
                <w:webHidden/>
              </w:rPr>
              <w:fldChar w:fldCharType="end"/>
            </w:r>
          </w:hyperlink>
        </w:p>
        <w:p w14:paraId="57A56944" w14:textId="22B0C27B" w:rsidR="00AC62C3" w:rsidRDefault="00AC62C3">
          <w:pPr>
            <w:pStyle w:val="Sumrio3"/>
            <w:tabs>
              <w:tab w:val="right" w:leader="dot" w:pos="8494"/>
            </w:tabs>
            <w:rPr>
              <w:rFonts w:asciiTheme="minorHAnsi" w:eastAsiaTheme="minorEastAsia" w:hAnsiTheme="minorHAnsi"/>
              <w:noProof/>
              <w:sz w:val="22"/>
              <w:lang w:eastAsia="pt-BR"/>
            </w:rPr>
          </w:pPr>
          <w:hyperlink w:anchor="_Toc117027181" w:history="1">
            <w:r w:rsidRPr="00845D0B">
              <w:rPr>
                <w:rStyle w:val="Hyperlink"/>
                <w:noProof/>
              </w:rPr>
              <w:t>3.4.2 Sprint Backlog</w:t>
            </w:r>
            <w:r>
              <w:rPr>
                <w:noProof/>
                <w:webHidden/>
              </w:rPr>
              <w:tab/>
            </w:r>
            <w:r>
              <w:rPr>
                <w:noProof/>
                <w:webHidden/>
              </w:rPr>
              <w:fldChar w:fldCharType="begin"/>
            </w:r>
            <w:r>
              <w:rPr>
                <w:noProof/>
                <w:webHidden/>
              </w:rPr>
              <w:instrText xml:space="preserve"> PAGEREF _Toc117027181 \h </w:instrText>
            </w:r>
            <w:r>
              <w:rPr>
                <w:noProof/>
                <w:webHidden/>
              </w:rPr>
            </w:r>
            <w:r>
              <w:rPr>
                <w:noProof/>
                <w:webHidden/>
              </w:rPr>
              <w:fldChar w:fldCharType="separate"/>
            </w:r>
            <w:r>
              <w:rPr>
                <w:noProof/>
                <w:webHidden/>
              </w:rPr>
              <w:t>43</w:t>
            </w:r>
            <w:r>
              <w:rPr>
                <w:noProof/>
                <w:webHidden/>
              </w:rPr>
              <w:fldChar w:fldCharType="end"/>
            </w:r>
          </w:hyperlink>
        </w:p>
        <w:p w14:paraId="7FC439BB" w14:textId="3C886FD0" w:rsidR="00AC62C3" w:rsidRDefault="00AC62C3">
          <w:pPr>
            <w:pStyle w:val="Sumrio3"/>
            <w:tabs>
              <w:tab w:val="right" w:leader="dot" w:pos="8494"/>
            </w:tabs>
            <w:rPr>
              <w:rFonts w:asciiTheme="minorHAnsi" w:eastAsiaTheme="minorEastAsia" w:hAnsiTheme="minorHAnsi"/>
              <w:noProof/>
              <w:sz w:val="22"/>
              <w:lang w:eastAsia="pt-BR"/>
            </w:rPr>
          </w:pPr>
          <w:hyperlink w:anchor="_Toc117027182" w:history="1">
            <w:r w:rsidRPr="00845D0B">
              <w:rPr>
                <w:rStyle w:val="Hyperlink"/>
                <w:noProof/>
              </w:rPr>
              <w:t>3.4.3 Iteração</w:t>
            </w:r>
            <w:r>
              <w:rPr>
                <w:noProof/>
                <w:webHidden/>
              </w:rPr>
              <w:tab/>
            </w:r>
            <w:r>
              <w:rPr>
                <w:noProof/>
                <w:webHidden/>
              </w:rPr>
              <w:fldChar w:fldCharType="begin"/>
            </w:r>
            <w:r>
              <w:rPr>
                <w:noProof/>
                <w:webHidden/>
              </w:rPr>
              <w:instrText xml:space="preserve"> PAGEREF _Toc117027182 \h </w:instrText>
            </w:r>
            <w:r>
              <w:rPr>
                <w:noProof/>
                <w:webHidden/>
              </w:rPr>
            </w:r>
            <w:r>
              <w:rPr>
                <w:noProof/>
                <w:webHidden/>
              </w:rPr>
              <w:fldChar w:fldCharType="separate"/>
            </w:r>
            <w:r>
              <w:rPr>
                <w:noProof/>
                <w:webHidden/>
              </w:rPr>
              <w:t>43</w:t>
            </w:r>
            <w:r>
              <w:rPr>
                <w:noProof/>
                <w:webHidden/>
              </w:rPr>
              <w:fldChar w:fldCharType="end"/>
            </w:r>
          </w:hyperlink>
        </w:p>
        <w:p w14:paraId="25E7A795" w14:textId="58374D41" w:rsidR="00AC62C3" w:rsidRDefault="00AC62C3">
          <w:pPr>
            <w:pStyle w:val="Sumrio1"/>
            <w:rPr>
              <w:rFonts w:asciiTheme="minorHAnsi" w:eastAsiaTheme="minorEastAsia" w:hAnsiTheme="minorHAnsi"/>
              <w:noProof/>
              <w:sz w:val="22"/>
              <w:lang w:eastAsia="pt-BR"/>
            </w:rPr>
          </w:pPr>
          <w:hyperlink w:anchor="_Toc117027183" w:history="1">
            <w:r w:rsidRPr="00845D0B">
              <w:rPr>
                <w:rStyle w:val="Hyperlink"/>
                <w:noProof/>
              </w:rPr>
              <w:t>4 SOFTWARE PARA GESTÃO DE PROJETOS EM SCRUM</w:t>
            </w:r>
            <w:r>
              <w:rPr>
                <w:noProof/>
                <w:webHidden/>
              </w:rPr>
              <w:tab/>
            </w:r>
            <w:r>
              <w:rPr>
                <w:noProof/>
                <w:webHidden/>
              </w:rPr>
              <w:fldChar w:fldCharType="begin"/>
            </w:r>
            <w:r>
              <w:rPr>
                <w:noProof/>
                <w:webHidden/>
              </w:rPr>
              <w:instrText xml:space="preserve"> PAGEREF _Toc117027183 \h </w:instrText>
            </w:r>
            <w:r>
              <w:rPr>
                <w:noProof/>
                <w:webHidden/>
              </w:rPr>
            </w:r>
            <w:r>
              <w:rPr>
                <w:noProof/>
                <w:webHidden/>
              </w:rPr>
              <w:fldChar w:fldCharType="separate"/>
            </w:r>
            <w:r>
              <w:rPr>
                <w:noProof/>
                <w:webHidden/>
              </w:rPr>
              <w:t>45</w:t>
            </w:r>
            <w:r>
              <w:rPr>
                <w:noProof/>
                <w:webHidden/>
              </w:rPr>
              <w:fldChar w:fldCharType="end"/>
            </w:r>
          </w:hyperlink>
        </w:p>
        <w:p w14:paraId="4314C14A" w14:textId="11C23933" w:rsidR="00AC62C3" w:rsidRDefault="00AC62C3">
          <w:pPr>
            <w:pStyle w:val="Sumrio2"/>
            <w:tabs>
              <w:tab w:val="right" w:leader="dot" w:pos="8494"/>
            </w:tabs>
            <w:rPr>
              <w:rFonts w:asciiTheme="minorHAnsi" w:eastAsiaTheme="minorEastAsia" w:hAnsiTheme="minorHAnsi"/>
              <w:noProof/>
              <w:sz w:val="22"/>
              <w:lang w:eastAsia="pt-BR"/>
            </w:rPr>
          </w:pPr>
          <w:hyperlink w:anchor="_Toc117027184" w:history="1">
            <w:r w:rsidRPr="00845D0B">
              <w:rPr>
                <w:rStyle w:val="Hyperlink"/>
                <w:noProof/>
              </w:rPr>
              <w:t>4.1 Requisitos do sistema</w:t>
            </w:r>
            <w:r>
              <w:rPr>
                <w:noProof/>
                <w:webHidden/>
              </w:rPr>
              <w:tab/>
            </w:r>
            <w:r>
              <w:rPr>
                <w:noProof/>
                <w:webHidden/>
              </w:rPr>
              <w:fldChar w:fldCharType="begin"/>
            </w:r>
            <w:r>
              <w:rPr>
                <w:noProof/>
                <w:webHidden/>
              </w:rPr>
              <w:instrText xml:space="preserve"> PAGEREF _Toc117027184 \h </w:instrText>
            </w:r>
            <w:r>
              <w:rPr>
                <w:noProof/>
                <w:webHidden/>
              </w:rPr>
            </w:r>
            <w:r>
              <w:rPr>
                <w:noProof/>
                <w:webHidden/>
              </w:rPr>
              <w:fldChar w:fldCharType="separate"/>
            </w:r>
            <w:r>
              <w:rPr>
                <w:noProof/>
                <w:webHidden/>
              </w:rPr>
              <w:t>45</w:t>
            </w:r>
            <w:r>
              <w:rPr>
                <w:noProof/>
                <w:webHidden/>
              </w:rPr>
              <w:fldChar w:fldCharType="end"/>
            </w:r>
          </w:hyperlink>
        </w:p>
        <w:p w14:paraId="0E481CA3" w14:textId="35424C47" w:rsidR="00AC62C3" w:rsidRDefault="00AC62C3">
          <w:pPr>
            <w:pStyle w:val="Sumrio3"/>
            <w:tabs>
              <w:tab w:val="right" w:leader="dot" w:pos="8494"/>
            </w:tabs>
            <w:rPr>
              <w:rFonts w:asciiTheme="minorHAnsi" w:eastAsiaTheme="minorEastAsia" w:hAnsiTheme="minorHAnsi"/>
              <w:noProof/>
              <w:sz w:val="22"/>
              <w:lang w:eastAsia="pt-BR"/>
            </w:rPr>
          </w:pPr>
          <w:hyperlink w:anchor="_Toc117027185" w:history="1">
            <w:r w:rsidRPr="00845D0B">
              <w:rPr>
                <w:rStyle w:val="Hyperlink"/>
                <w:noProof/>
              </w:rPr>
              <w:t>4.1.1 Requisitos funcionais</w:t>
            </w:r>
            <w:r>
              <w:rPr>
                <w:noProof/>
                <w:webHidden/>
              </w:rPr>
              <w:tab/>
            </w:r>
            <w:r>
              <w:rPr>
                <w:noProof/>
                <w:webHidden/>
              </w:rPr>
              <w:fldChar w:fldCharType="begin"/>
            </w:r>
            <w:r>
              <w:rPr>
                <w:noProof/>
                <w:webHidden/>
              </w:rPr>
              <w:instrText xml:space="preserve"> PAGEREF _Toc117027185 \h </w:instrText>
            </w:r>
            <w:r>
              <w:rPr>
                <w:noProof/>
                <w:webHidden/>
              </w:rPr>
            </w:r>
            <w:r>
              <w:rPr>
                <w:noProof/>
                <w:webHidden/>
              </w:rPr>
              <w:fldChar w:fldCharType="separate"/>
            </w:r>
            <w:r>
              <w:rPr>
                <w:noProof/>
                <w:webHidden/>
              </w:rPr>
              <w:t>45</w:t>
            </w:r>
            <w:r>
              <w:rPr>
                <w:noProof/>
                <w:webHidden/>
              </w:rPr>
              <w:fldChar w:fldCharType="end"/>
            </w:r>
          </w:hyperlink>
        </w:p>
        <w:p w14:paraId="7F7F4A24" w14:textId="45C3963B" w:rsidR="00AC62C3" w:rsidRDefault="00AC62C3">
          <w:pPr>
            <w:pStyle w:val="Sumrio3"/>
            <w:tabs>
              <w:tab w:val="right" w:leader="dot" w:pos="8494"/>
            </w:tabs>
            <w:rPr>
              <w:rFonts w:asciiTheme="minorHAnsi" w:eastAsiaTheme="minorEastAsia" w:hAnsiTheme="minorHAnsi"/>
              <w:noProof/>
              <w:sz w:val="22"/>
              <w:lang w:eastAsia="pt-BR"/>
            </w:rPr>
          </w:pPr>
          <w:hyperlink w:anchor="_Toc117027186" w:history="1">
            <w:r w:rsidRPr="00845D0B">
              <w:rPr>
                <w:rStyle w:val="Hyperlink"/>
                <w:noProof/>
              </w:rPr>
              <w:t>4.1.2 Requisitos não-funcionais</w:t>
            </w:r>
            <w:r>
              <w:rPr>
                <w:noProof/>
                <w:webHidden/>
              </w:rPr>
              <w:tab/>
            </w:r>
            <w:r>
              <w:rPr>
                <w:noProof/>
                <w:webHidden/>
              </w:rPr>
              <w:fldChar w:fldCharType="begin"/>
            </w:r>
            <w:r>
              <w:rPr>
                <w:noProof/>
                <w:webHidden/>
              </w:rPr>
              <w:instrText xml:space="preserve"> PAGEREF _Toc117027186 \h </w:instrText>
            </w:r>
            <w:r>
              <w:rPr>
                <w:noProof/>
                <w:webHidden/>
              </w:rPr>
            </w:r>
            <w:r>
              <w:rPr>
                <w:noProof/>
                <w:webHidden/>
              </w:rPr>
              <w:fldChar w:fldCharType="separate"/>
            </w:r>
            <w:r>
              <w:rPr>
                <w:noProof/>
                <w:webHidden/>
              </w:rPr>
              <w:t>45</w:t>
            </w:r>
            <w:r>
              <w:rPr>
                <w:noProof/>
                <w:webHidden/>
              </w:rPr>
              <w:fldChar w:fldCharType="end"/>
            </w:r>
          </w:hyperlink>
        </w:p>
        <w:p w14:paraId="514C385E" w14:textId="7EB25B11" w:rsidR="00AC62C3" w:rsidRDefault="00AC62C3">
          <w:pPr>
            <w:pStyle w:val="Sumrio2"/>
            <w:tabs>
              <w:tab w:val="right" w:leader="dot" w:pos="8494"/>
            </w:tabs>
            <w:rPr>
              <w:rFonts w:asciiTheme="minorHAnsi" w:eastAsiaTheme="minorEastAsia" w:hAnsiTheme="minorHAnsi"/>
              <w:noProof/>
              <w:sz w:val="22"/>
              <w:lang w:eastAsia="pt-BR"/>
            </w:rPr>
          </w:pPr>
          <w:hyperlink w:anchor="_Toc117027187" w:history="1">
            <w:r w:rsidRPr="00845D0B">
              <w:rPr>
                <w:rStyle w:val="Hyperlink"/>
                <w:noProof/>
              </w:rPr>
              <w:t>4.2 Diagrama de casos de uso</w:t>
            </w:r>
            <w:r>
              <w:rPr>
                <w:noProof/>
                <w:webHidden/>
              </w:rPr>
              <w:tab/>
            </w:r>
            <w:r>
              <w:rPr>
                <w:noProof/>
                <w:webHidden/>
              </w:rPr>
              <w:fldChar w:fldCharType="begin"/>
            </w:r>
            <w:r>
              <w:rPr>
                <w:noProof/>
                <w:webHidden/>
              </w:rPr>
              <w:instrText xml:space="preserve"> PAGEREF _Toc117027187 \h </w:instrText>
            </w:r>
            <w:r>
              <w:rPr>
                <w:noProof/>
                <w:webHidden/>
              </w:rPr>
            </w:r>
            <w:r>
              <w:rPr>
                <w:noProof/>
                <w:webHidden/>
              </w:rPr>
              <w:fldChar w:fldCharType="separate"/>
            </w:r>
            <w:r>
              <w:rPr>
                <w:noProof/>
                <w:webHidden/>
              </w:rPr>
              <w:t>46</w:t>
            </w:r>
            <w:r>
              <w:rPr>
                <w:noProof/>
                <w:webHidden/>
              </w:rPr>
              <w:fldChar w:fldCharType="end"/>
            </w:r>
          </w:hyperlink>
        </w:p>
        <w:p w14:paraId="741B6090" w14:textId="35550179" w:rsidR="00AC62C3" w:rsidRDefault="00AC62C3">
          <w:pPr>
            <w:pStyle w:val="Sumrio1"/>
            <w:rPr>
              <w:rFonts w:asciiTheme="minorHAnsi" w:eastAsiaTheme="minorEastAsia" w:hAnsiTheme="minorHAnsi"/>
              <w:noProof/>
              <w:sz w:val="22"/>
              <w:lang w:eastAsia="pt-BR"/>
            </w:rPr>
          </w:pPr>
          <w:hyperlink w:anchor="_Toc117027188" w:history="1">
            <w:r w:rsidRPr="00845D0B">
              <w:rPr>
                <w:rStyle w:val="Hyperlink"/>
                <w:noProof/>
              </w:rPr>
              <w:t>REFERÊNCIAS</w:t>
            </w:r>
            <w:r>
              <w:rPr>
                <w:noProof/>
                <w:webHidden/>
              </w:rPr>
              <w:tab/>
            </w:r>
            <w:r>
              <w:rPr>
                <w:noProof/>
                <w:webHidden/>
              </w:rPr>
              <w:fldChar w:fldCharType="begin"/>
            </w:r>
            <w:r>
              <w:rPr>
                <w:noProof/>
                <w:webHidden/>
              </w:rPr>
              <w:instrText xml:space="preserve"> PAGEREF _Toc117027188 \h </w:instrText>
            </w:r>
            <w:r>
              <w:rPr>
                <w:noProof/>
                <w:webHidden/>
              </w:rPr>
            </w:r>
            <w:r>
              <w:rPr>
                <w:noProof/>
                <w:webHidden/>
              </w:rPr>
              <w:fldChar w:fldCharType="separate"/>
            </w:r>
            <w:r>
              <w:rPr>
                <w:noProof/>
                <w:webHidden/>
              </w:rPr>
              <w:t>47</w:t>
            </w:r>
            <w:r>
              <w:rPr>
                <w:noProof/>
                <w:webHidden/>
              </w:rPr>
              <w:fldChar w:fldCharType="end"/>
            </w:r>
          </w:hyperlink>
        </w:p>
        <w:p w14:paraId="3F583540" w14:textId="59545C29"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027148"/>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027149"/>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027150"/>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027151"/>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027152"/>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027153"/>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027154"/>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027155"/>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027156"/>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027157"/>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027158"/>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027159"/>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027160"/>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027161"/>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027162"/>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027163"/>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027164"/>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7027165"/>
      <w:r>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lastRenderedPageBreak/>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027166"/>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027167"/>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027168"/>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027169"/>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027170"/>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027171"/>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027172"/>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027173"/>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027174"/>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027175"/>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027176"/>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027177"/>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027178"/>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027179"/>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027180"/>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027181"/>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027182"/>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027183"/>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027184"/>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027185"/>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76680E0D" w:rsidR="008A3303" w:rsidRDefault="008A3303" w:rsidP="00C72C0A">
            <w:pPr>
              <w:rPr>
                <w:sz w:val="20"/>
                <w:szCs w:val="18"/>
              </w:rPr>
            </w:pPr>
            <w:r>
              <w:rPr>
                <w:sz w:val="20"/>
                <w:szCs w:val="18"/>
              </w:rPr>
              <w:t>O Scrum Master e o Product Owner devem ser capazes de</w:t>
            </w:r>
            <w:r w:rsidR="006A18AA">
              <w:rPr>
                <w:sz w:val="20"/>
                <w:szCs w:val="18"/>
              </w:rPr>
              <w:t xml:space="preserve"> manter uma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027186"/>
      <w:r>
        <w:t>4.1.2 Requisitos não-funcionais</w:t>
      </w:r>
      <w:bookmarkEnd w:id="38"/>
    </w:p>
    <w:p w14:paraId="6FD9764C" w14:textId="7952D76E" w:rsidR="008A3303" w:rsidRDefault="008A3303" w:rsidP="008A3303">
      <w:pPr>
        <w:pStyle w:val="Pargrafo"/>
      </w:pPr>
      <w:r>
        <w:t>O QUADRO 4 apresenta os requisitos não</w:t>
      </w:r>
      <w:r w:rsidR="006A18AA">
        <w:t xml:space="preserve"> </w:t>
      </w:r>
      <w:r>
        <w:t>funcionais do software para gestão de projetos em Scrum.</w:t>
      </w:r>
    </w:p>
    <w:p w14:paraId="70A8BB87" w14:textId="2924F5F0" w:rsidR="008A3303" w:rsidRDefault="008A3303" w:rsidP="008A3303">
      <w:pPr>
        <w:rPr>
          <w:sz w:val="20"/>
          <w:szCs w:val="18"/>
        </w:rPr>
      </w:pPr>
      <w:r w:rsidRPr="008A3303">
        <w:rPr>
          <w:sz w:val="20"/>
          <w:szCs w:val="18"/>
        </w:rPr>
        <w:t>QUADRO 4 – Requisitos não</w:t>
      </w:r>
      <w:r w:rsidR="006A18AA">
        <w:rPr>
          <w:sz w:val="20"/>
          <w:szCs w:val="18"/>
        </w:rPr>
        <w:t xml:space="preserve"> </w:t>
      </w:r>
      <w:r w:rsidRPr="008A3303">
        <w:rPr>
          <w:sz w:val="20"/>
          <w:szCs w:val="18"/>
        </w:rPr>
        <w:t>funcionais do software para gestão de projetos em Scrum.</w:t>
      </w:r>
    </w:p>
    <w:p w14:paraId="0CD0E070" w14:textId="77777777" w:rsidR="006A18AA" w:rsidRDefault="006A18AA" w:rsidP="008A3303">
      <w:pPr>
        <w:rPr>
          <w:sz w:val="20"/>
          <w:szCs w:val="18"/>
        </w:rPr>
      </w:pP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lastRenderedPageBreak/>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 xml:space="preserve">Utilizar a cloud do Azure </w:t>
            </w:r>
            <w:proofErr w:type="spellStart"/>
            <w:r>
              <w:rPr>
                <w:sz w:val="20"/>
                <w:szCs w:val="18"/>
              </w:rPr>
              <w:t>Dev</w:t>
            </w:r>
            <w:r w:rsidR="002C51E8">
              <w:rPr>
                <w:sz w:val="20"/>
                <w:szCs w:val="18"/>
              </w:rPr>
              <w:t>O</w:t>
            </w:r>
            <w:r>
              <w:rPr>
                <w:sz w:val="20"/>
                <w:szCs w:val="18"/>
              </w:rPr>
              <w:t>ps</w:t>
            </w:r>
            <w:proofErr w:type="spellEnd"/>
            <w:r>
              <w:rPr>
                <w:sz w:val="20"/>
                <w:szCs w:val="18"/>
              </w:rPr>
              <w:t>.</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027187"/>
      <w:r>
        <w:t>4.2 Diagrama de casos de uso</w:t>
      </w:r>
      <w:bookmarkEnd w:id="39"/>
    </w:p>
    <w:p w14:paraId="2BB9AE00" w14:textId="14E06225" w:rsidR="00AC62C3" w:rsidRPr="00AC62C3" w:rsidRDefault="0011002A" w:rsidP="00AC62C3">
      <w:pPr>
        <w:pStyle w:val="Pargrafo"/>
      </w:pPr>
      <w:r>
        <w:t>A FIGURA 13 apresenta o diagrama de casos de uso que traduz os requisitos funcionais existentes no QUADRO 3.</w:t>
      </w:r>
    </w:p>
    <w:p w14:paraId="4A806D9F" w14:textId="77777777" w:rsidR="00C37E5E" w:rsidRDefault="00C37E5E" w:rsidP="00B85418">
      <w:pPr>
        <w:pStyle w:val="Pargrafo"/>
      </w:pPr>
      <w:r>
        <w:br w:type="page"/>
      </w:r>
    </w:p>
    <w:p w14:paraId="61F857B9" w14:textId="45C13A8C" w:rsidR="00D4009C" w:rsidRDefault="00C660E4" w:rsidP="00C660E4">
      <w:pPr>
        <w:pStyle w:val="Ttulo1"/>
      </w:pPr>
      <w:bookmarkStart w:id="40" w:name="_Toc117027188"/>
      <w:r>
        <w:lastRenderedPageBreak/>
        <w:t>REFERÊNCIAS</w:t>
      </w:r>
      <w:bookmarkEnd w:id="40"/>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w:t>
      </w:r>
      <w:proofErr w:type="spellStart"/>
      <w:r w:rsidRPr="00F645CB">
        <w:t>Education</w:t>
      </w:r>
      <w:proofErr w:type="spellEnd"/>
      <w:r w:rsidRPr="00F645CB">
        <w:t xml:space="preserve">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w:t>
      </w:r>
      <w:proofErr w:type="spellStart"/>
      <w:r w:rsidR="00D76F25">
        <w:t>s.l</w:t>
      </w:r>
      <w:proofErr w:type="spellEnd"/>
      <w:r w:rsidR="00D76F25">
        <w:t>.]:</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 xml:space="preserve">The Unified Software </w:t>
      </w:r>
      <w:proofErr w:type="spellStart"/>
      <w:r w:rsidRPr="00900E1C">
        <w:rPr>
          <w:b/>
          <w:bCs/>
        </w:rPr>
        <w:t>Development</w:t>
      </w:r>
      <w:proofErr w:type="spellEnd"/>
      <w:r w:rsidR="00900E1C" w:rsidRPr="00900E1C">
        <w:rPr>
          <w:b/>
          <w:bCs/>
        </w:rPr>
        <w:t xml:space="preserve"> Process.</w:t>
      </w:r>
      <w:r w:rsidR="00900E1C">
        <w:t xml:space="preserve"> Minneapolis: Pearson </w:t>
      </w:r>
      <w:proofErr w:type="spellStart"/>
      <w:r w:rsidR="00900E1C">
        <w:t>Education</w:t>
      </w:r>
      <w:proofErr w:type="spellEnd"/>
      <w:r w:rsidR="00900E1C">
        <w:t xml:space="preserve">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proofErr w:type="spellStart"/>
      <w:r w:rsidRPr="00900E1C">
        <w:t>Theoretical</w:t>
      </w:r>
      <w:proofErr w:type="spellEnd"/>
      <w:r w:rsidRPr="00900E1C">
        <w:t xml:space="preserve"> </w:t>
      </w:r>
      <w:proofErr w:type="spellStart"/>
      <w:r w:rsidRPr="00900E1C">
        <w:t>and</w:t>
      </w:r>
      <w:proofErr w:type="spellEnd"/>
      <w:r w:rsidRPr="00900E1C">
        <w:t xml:space="preserve"> </w:t>
      </w:r>
      <w:proofErr w:type="spellStart"/>
      <w:r w:rsidRPr="00900E1C">
        <w:t>practical</w:t>
      </w:r>
      <w:proofErr w:type="spellEnd"/>
      <w:r w:rsidRPr="00900E1C">
        <w:t xml:space="preserve"> </w:t>
      </w:r>
      <w:proofErr w:type="spellStart"/>
      <w:r w:rsidRPr="00900E1C">
        <w:t>complexity</w:t>
      </w:r>
      <w:proofErr w:type="spellEnd"/>
      <w:r w:rsidRPr="00900E1C">
        <w:t xml:space="preserve"> </w:t>
      </w:r>
      <w:proofErr w:type="spellStart"/>
      <w:r w:rsidRPr="00900E1C">
        <w:t>of</w:t>
      </w:r>
      <w:proofErr w:type="spellEnd"/>
      <w:r w:rsidRPr="00900E1C">
        <w:t xml:space="preserve"> </w:t>
      </w:r>
      <w:proofErr w:type="spellStart"/>
      <w:r w:rsidRPr="00900E1C">
        <w:t>modeling</w:t>
      </w:r>
      <w:proofErr w:type="spellEnd"/>
      <w:r w:rsidRPr="00900E1C">
        <w:t xml:space="preserve"> </w:t>
      </w:r>
      <w:proofErr w:type="spellStart"/>
      <w:r w:rsidRPr="00900E1C">
        <w:t>methods</w:t>
      </w:r>
      <w:proofErr w:type="spellEnd"/>
      <w:r>
        <w:t xml:space="preserve">. </w:t>
      </w:r>
      <w:proofErr w:type="spellStart"/>
      <w:r w:rsidRPr="00900E1C">
        <w:rPr>
          <w:b/>
          <w:bCs/>
        </w:rPr>
        <w:t>Research</w:t>
      </w:r>
      <w:proofErr w:type="spellEnd"/>
      <w:r w:rsidRPr="00900E1C">
        <w:rPr>
          <w:b/>
          <w:bCs/>
        </w:rPr>
        <w:t xml:space="preserve">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proofErr w:type="spellStart"/>
      <w:r w:rsidRPr="00BB1AFB">
        <w:rPr>
          <w:b/>
          <w:bCs/>
        </w:rPr>
        <w:t>Agile</w:t>
      </w:r>
      <w:proofErr w:type="spellEnd"/>
      <w:r w:rsidRPr="00BB1AFB">
        <w:rPr>
          <w:b/>
          <w:bCs/>
        </w:rPr>
        <w:t xml:space="preserve"> Software </w:t>
      </w:r>
      <w:proofErr w:type="spellStart"/>
      <w:r w:rsidRPr="00BB1AFB">
        <w:rPr>
          <w:b/>
          <w:bCs/>
        </w:rPr>
        <w:t>Development</w:t>
      </w:r>
      <w:proofErr w:type="spellEnd"/>
      <w:r w:rsidRPr="00BB1AFB">
        <w:rPr>
          <w:b/>
          <w:bCs/>
        </w:rPr>
        <w:t xml:space="preserve"> </w:t>
      </w:r>
      <w:proofErr w:type="spellStart"/>
      <w:r w:rsidRPr="00BB1AFB">
        <w:rPr>
          <w:b/>
          <w:bCs/>
        </w:rPr>
        <w:t>with</w:t>
      </w:r>
      <w:proofErr w:type="spellEnd"/>
      <w:r w:rsidRPr="00BB1AFB">
        <w:rPr>
          <w:b/>
          <w:bCs/>
        </w:rPr>
        <w:t xml:space="preserve"> Scrum.</w:t>
      </w:r>
      <w:r>
        <w:rPr>
          <w:b/>
          <w:bCs/>
        </w:rPr>
        <w:t xml:space="preserve"> </w:t>
      </w:r>
      <w:r>
        <w:t xml:space="preserve">Upper </w:t>
      </w:r>
      <w:proofErr w:type="spellStart"/>
      <w:r>
        <w:t>Saddle</w:t>
      </w:r>
      <w:proofErr w:type="spellEnd"/>
      <w:r>
        <w:t xml:space="preserv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 xml:space="preserve">The Scrum </w:t>
      </w:r>
      <w:proofErr w:type="spellStart"/>
      <w:r w:rsidRPr="00900E1C">
        <w:t>Guide</w:t>
      </w:r>
      <w:proofErr w:type="spellEnd"/>
      <w:r w:rsidRPr="00900E1C">
        <w:t>:</w:t>
      </w:r>
      <w:r w:rsidRPr="00F645CB">
        <w:t xml:space="preserve"> The </w:t>
      </w:r>
      <w:proofErr w:type="spellStart"/>
      <w:r w:rsidRPr="00F645CB">
        <w:t>Definitive</w:t>
      </w:r>
      <w:proofErr w:type="spellEnd"/>
      <w:r w:rsidRPr="00F645CB">
        <w:t xml:space="preserve"> </w:t>
      </w:r>
      <w:proofErr w:type="spellStart"/>
      <w:r w:rsidRPr="00F645CB">
        <w:t>Guide</w:t>
      </w:r>
      <w:proofErr w:type="spellEnd"/>
      <w:r w:rsidRPr="00F645CB">
        <w:t xml:space="preserve"> </w:t>
      </w:r>
      <w:proofErr w:type="spellStart"/>
      <w:r w:rsidRPr="00F645CB">
        <w:t>to</w:t>
      </w:r>
      <w:proofErr w:type="spellEnd"/>
      <w:r w:rsidRPr="00F645CB">
        <w:t xml:space="preserve"> Scrum: The </w:t>
      </w:r>
      <w:proofErr w:type="spellStart"/>
      <w:r w:rsidRPr="00F645CB">
        <w:t>Rules</w:t>
      </w:r>
      <w:proofErr w:type="spellEnd"/>
      <w:r w:rsidRPr="00F645CB">
        <w:t xml:space="preserve"> </w:t>
      </w:r>
      <w:proofErr w:type="spellStart"/>
      <w:r w:rsidRPr="00F645CB">
        <w:t>of</w:t>
      </w:r>
      <w:proofErr w:type="spellEnd"/>
      <w:r w:rsidRPr="00F645CB">
        <w:t xml:space="preserve"> </w:t>
      </w:r>
      <w:proofErr w:type="spellStart"/>
      <w:r w:rsidRPr="00F645CB">
        <w:t>the</w:t>
      </w:r>
      <w:proofErr w:type="spellEnd"/>
      <w:r w:rsidRPr="00F645CB">
        <w:t xml:space="preserve"> Game</w:t>
      </w:r>
      <w:r w:rsidR="00900E1C">
        <w:t xml:space="preserve">. </w:t>
      </w:r>
      <w:r w:rsidR="00900E1C" w:rsidRPr="00900E1C">
        <w:rPr>
          <w:b/>
          <w:bCs/>
        </w:rPr>
        <w:t xml:space="preserve">Scrum </w:t>
      </w:r>
      <w:proofErr w:type="spellStart"/>
      <w:r w:rsidR="00900E1C" w:rsidRPr="00900E1C">
        <w:rPr>
          <w:b/>
          <w:bCs/>
        </w:rPr>
        <w:t>Guides</w:t>
      </w:r>
      <w:proofErr w:type="spellEnd"/>
      <w:r w:rsidRPr="00F645CB">
        <w:t xml:space="preserve">, 2020. </w:t>
      </w:r>
      <w:proofErr w:type="spellStart"/>
      <w:r w:rsidRPr="00F645CB">
        <w:t>Disponivel</w:t>
      </w:r>
      <w:proofErr w:type="spellEnd"/>
      <w:r w:rsidRPr="00F645CB">
        <w:t xml:space="preserve">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92F92" w14:textId="77777777" w:rsidR="000805D7" w:rsidRDefault="000805D7" w:rsidP="007425A2">
      <w:pPr>
        <w:spacing w:after="0" w:line="240" w:lineRule="auto"/>
      </w:pPr>
      <w:r>
        <w:separator/>
      </w:r>
    </w:p>
  </w:endnote>
  <w:endnote w:type="continuationSeparator" w:id="0">
    <w:p w14:paraId="4DF46910" w14:textId="77777777" w:rsidR="000805D7" w:rsidRDefault="000805D7"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3919A" w14:textId="77777777" w:rsidR="000805D7" w:rsidRDefault="000805D7" w:rsidP="007425A2">
      <w:pPr>
        <w:spacing w:after="0" w:line="240" w:lineRule="auto"/>
      </w:pPr>
      <w:r>
        <w:separator/>
      </w:r>
    </w:p>
  </w:footnote>
  <w:footnote w:type="continuationSeparator" w:id="0">
    <w:p w14:paraId="0FDFF340" w14:textId="77777777" w:rsidR="000805D7" w:rsidRDefault="000805D7"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1E446D"/>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215C"/>
    <w:rsid w:val="002F3562"/>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693"/>
    <w:rsid w:val="003C00E5"/>
    <w:rsid w:val="003C23B4"/>
    <w:rsid w:val="003C7944"/>
    <w:rsid w:val="003D693E"/>
    <w:rsid w:val="003D6CEC"/>
    <w:rsid w:val="003D6F46"/>
    <w:rsid w:val="003E3AED"/>
    <w:rsid w:val="003F1FEA"/>
    <w:rsid w:val="00402D84"/>
    <w:rsid w:val="004038BF"/>
    <w:rsid w:val="00404AF0"/>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3C7C"/>
    <w:rsid w:val="00661EEF"/>
    <w:rsid w:val="006622A1"/>
    <w:rsid w:val="00662637"/>
    <w:rsid w:val="00672603"/>
    <w:rsid w:val="00674639"/>
    <w:rsid w:val="00675CEA"/>
    <w:rsid w:val="006828CB"/>
    <w:rsid w:val="00685180"/>
    <w:rsid w:val="006866B4"/>
    <w:rsid w:val="00687FB5"/>
    <w:rsid w:val="006912A7"/>
    <w:rsid w:val="00694C94"/>
    <w:rsid w:val="006A18AA"/>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3303"/>
    <w:rsid w:val="008A4EEE"/>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69D6"/>
    <w:rsid w:val="009507E4"/>
    <w:rsid w:val="00950850"/>
    <w:rsid w:val="0095123B"/>
    <w:rsid w:val="00960727"/>
    <w:rsid w:val="00960F49"/>
    <w:rsid w:val="00967306"/>
    <w:rsid w:val="00972E42"/>
    <w:rsid w:val="00973247"/>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397F"/>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TotalTime>
  <Pages>48</Pages>
  <Words>9371</Words>
  <Characters>50605</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207</cp:revision>
  <dcterms:created xsi:type="dcterms:W3CDTF">2022-09-03T12:08:00Z</dcterms:created>
  <dcterms:modified xsi:type="dcterms:W3CDTF">2022-10-19T02:16:00Z</dcterms:modified>
</cp:coreProperties>
</file>