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840C7CB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3117E4D3">
            <w:pPr>
              <w:rPr>
                <w:b w:val="1"/>
                <w:bCs w:val="1"/>
              </w:rPr>
            </w:pPr>
            <w:r w:rsidRPr="0840C7CB" w:rsidR="0840C7CB">
              <w:rPr>
                <w:b w:val="1"/>
                <w:bCs w:val="1"/>
              </w:rPr>
              <w:t>UC18 – Efetuar Devolução</w:t>
            </w:r>
          </w:p>
        </w:tc>
      </w:tr>
      <w:tr xmlns:wp14="http://schemas.microsoft.com/office/word/2010/wordml" w:rsidR="00087B0D" w:rsidTr="0840C7CB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0840C7CB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840C7CB" w:rsidRDefault="00087B0D" w14:paraId="0A37501D" wp14:textId="58F047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0840C7CB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840C7CB" w:rsidRDefault="00087B0D" w14:paraId="5DAB6C7B" wp14:textId="4CF737D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Não há</w:t>
            </w:r>
          </w:p>
        </w:tc>
      </w:tr>
      <w:tr xmlns:wp14="http://schemas.microsoft.com/office/word/2010/wordml" w:rsidR="00087B0D" w:rsidTr="0840C7CB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0840C7CB" w:rsidRDefault="00087B0D" w14:paraId="02EB378F" wp14:textId="4E8A8F23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troca do produto.</w:t>
            </w:r>
          </w:p>
        </w:tc>
      </w:tr>
      <w:tr xmlns:wp14="http://schemas.microsoft.com/office/word/2010/wordml" w:rsidR="00087B0D" w:rsidTr="0840C7CB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0840C7CB" w:rsidRDefault="00087B0D" w14:paraId="6A05A809" wp14:textId="1F5D1BEB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devolução, a peça deve estar junto com a nota fiscal e na peça deve conter a etiqueta.</w:t>
            </w:r>
          </w:p>
        </w:tc>
      </w:tr>
      <w:tr xmlns:wp14="http://schemas.microsoft.com/office/word/2010/wordml" w:rsidR="00087B0D" w:rsidTr="0840C7CB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840C7CB" w:rsidRDefault="00087B0D" w14:paraId="5A39BBE3" wp14:textId="0A2D7AB1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integridade, aprovando essa solicitação o produto é trocado.</w:t>
            </w:r>
          </w:p>
        </w:tc>
      </w:tr>
      <w:tr xmlns:wp14="http://schemas.microsoft.com/office/word/2010/wordml" w:rsidR="00087B0D" w:rsidTr="0840C7CB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0840C7CB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840C7CB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840C7CB" w:rsidRDefault="0071735C" w14:paraId="72A3D3EC" wp14:textId="7A752330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5000" w:type="dxa"/>
            <w:tcMar/>
          </w:tcPr>
          <w:p w:rsidR="0071735C" w:rsidP="0840C7CB" w:rsidRDefault="0071735C" w14:paraId="7CCFA2BF" wp14:textId="200A579F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notifica a solicitação ao atendente.</w:t>
            </w:r>
          </w:p>
          <w:p w:rsidR="0071735C" w:rsidP="0840C7CB" w:rsidRDefault="0071735C" w14:paraId="0D0B940D" wp14:textId="0475E38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A35450" w:rsidTr="0840C7CB" w14:paraId="0E27B00A" wp14:textId="77777777">
        <w:trPr>
          <w:trHeight w:val="915"/>
        </w:trPr>
        <w:tc>
          <w:tcPr>
            <w:tcW w:w="4322" w:type="dxa"/>
            <w:tcMar/>
          </w:tcPr>
          <w:p w:rsidR="00A35450" w:rsidP="0840C7CB" w:rsidRDefault="00A35450" w14:paraId="60061E4C" wp14:textId="748C7A49">
            <w:pPr>
              <w:pStyle w:val="PargrafodaLista"/>
              <w:numPr>
                <w:ilvl w:val="0"/>
                <w:numId w:val="1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Atendente verifica a solicitação e aprova o retorno do produto.</w:t>
            </w:r>
          </w:p>
        </w:tc>
        <w:tc>
          <w:tcPr>
            <w:tcW w:w="5000" w:type="dxa"/>
            <w:tcMar/>
          </w:tcPr>
          <w:p w:rsidR="00A35450" w:rsidP="0840C7CB" w:rsidRDefault="00A35450" w14:paraId="44EAFD9C" wp14:textId="7970C25F">
            <w:pPr>
              <w:spacing w:before="0" w:after="200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3. O sistema notifica a aprovação do retorno do pedido ao consumidor. (FE-01)</w:t>
            </w:r>
          </w:p>
        </w:tc>
      </w:tr>
      <w:tr xmlns:wp14="http://schemas.microsoft.com/office/word/2010/wordml" w:rsidR="00A35450" w:rsidTr="0840C7CB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0840C7CB" w:rsidRDefault="00A35450" w14:paraId="3DEEC669" wp14:textId="6F68D8BD">
            <w:p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4. Após entrega do produto, o atendente verifica a situação da peça e modifica o status da solicitação de troca da peça.</w:t>
            </w:r>
          </w:p>
        </w:tc>
        <w:tc>
          <w:tcPr>
            <w:tcW w:w="5000" w:type="dxa"/>
            <w:tcMar/>
          </w:tcPr>
          <w:p w:rsidR="00A35450" w:rsidP="0840C7CB" w:rsidRDefault="00A35450" w14:paraId="6D0420B3" wp14:textId="5F24441E">
            <w:pPr>
              <w:bidi w:val="0"/>
              <w:spacing w:before="0" w:beforeAutospacing="off" w:after="200" w:afterAutospacing="off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5. O sistema atualiza o status para “Aprovado” ou “Reprovado”. (FA-01)</w:t>
            </w:r>
          </w:p>
          <w:p w:rsidR="00A35450" w:rsidP="0840C7CB" w:rsidRDefault="00A35450" w14:paraId="3656B9AB" wp14:textId="3813256A">
            <w:pPr>
              <w:pStyle w:val="PargrafodaLista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71735C" w:rsidTr="0840C7CB" w14:paraId="45FB0818" wp14:textId="77777777">
        <w:trPr>
          <w:trHeight w:val="720"/>
        </w:trPr>
        <w:tc>
          <w:tcPr>
            <w:tcW w:w="4322" w:type="dxa"/>
            <w:tcMar/>
          </w:tcPr>
          <w:p w:rsidR="0071735C" w:rsidP="0840C7CB" w:rsidRDefault="0071735C" w14:paraId="049F31CB" wp14:textId="302375C8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7D5281A3">
            <w:pPr>
              <w:ind w:left="0"/>
            </w:pPr>
            <w:r w:rsidR="0840C7CB">
              <w:rPr/>
              <w:t>FIM DO UC</w:t>
            </w:r>
          </w:p>
        </w:tc>
      </w:tr>
      <w:tr xmlns:wp14="http://schemas.microsoft.com/office/word/2010/wordml" w:rsidRPr="00A35450" w:rsidR="0071735C" w:rsidTr="0840C7CB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840C7CB" w14:paraId="62486C05" wp14:textId="77777777">
        <w:tc>
          <w:tcPr>
            <w:tcW w:w="9322" w:type="dxa"/>
            <w:gridSpan w:val="2"/>
            <w:tcMar/>
          </w:tcPr>
          <w:p w:rsidR="00D004E2" w:rsidP="0840C7CB" w:rsidRDefault="00D004E2" w14:paraId="4E797BB2" wp14:textId="6F72378C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Atendente muda o status da solicitação para “Aprovado” se a peça estiver em condições de devolução e “Reprovado” sem condições de devolução.</w:t>
            </w:r>
          </w:p>
          <w:p w:rsidR="00D004E2" w:rsidP="0840C7CB" w:rsidRDefault="00D004E2" w14:paraId="1299C43A" wp14:textId="1D980D75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 constar no sistema “Aprovado” é dado a opção ao cliente sobre a devolução em dinheiro ou voucher para compra no site, se não apenas mostra uma mensagem ao consumidor de “Solicitação Reprovada”.</w:t>
            </w:r>
          </w:p>
        </w:tc>
      </w:tr>
      <w:tr xmlns:wp14="http://schemas.microsoft.com/office/word/2010/wordml" w:rsidRPr="00A35450" w:rsidR="00D004E2" w:rsidTr="0840C7CB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840C7CB" w14:paraId="4DDBEF00" wp14:textId="77777777">
        <w:tc>
          <w:tcPr>
            <w:tcW w:w="9322" w:type="dxa"/>
            <w:gridSpan w:val="2"/>
            <w:tcMar/>
          </w:tcPr>
          <w:p w:rsidR="00D004E2" w:rsidP="0840C7CB" w:rsidRDefault="00D004E2" w14:paraId="0FB78278" wp14:textId="0C159C6A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 solicitação de devolução só poderá ser feita no prazo de 7 dias.</w:t>
            </w:r>
          </w:p>
        </w:tc>
      </w:tr>
      <w:tr xmlns:wp14="http://schemas.microsoft.com/office/word/2010/wordml" w:rsidRPr="00A8342B" w:rsidR="0071735C" w:rsidTr="0840C7CB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0840C7CB" w:rsidR="0840C7CB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0840C7CB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840C7CB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0840C7CB" w:rsidRDefault="00876ADD" w14:paraId="34CE0A41" wp14:textId="2D66D193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5. O sistema apresenta uma mensagem dando a opção do estorno do valor em até 7 dias úteis ou voucher para compras no site.</w:t>
            </w:r>
          </w:p>
        </w:tc>
      </w:tr>
      <w:tr xmlns:wp14="http://schemas.microsoft.com/office/word/2010/wordml" w:rsidR="00C426C5" w:rsidTr="0840C7CB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0840C7CB">
              <w:rPr/>
              <w:t>FIM DO UC</w:t>
            </w:r>
          </w:p>
        </w:tc>
      </w:tr>
      <w:tr xmlns:wp14="http://schemas.microsoft.com/office/word/2010/wordml" w:rsidR="00C426C5" w:rsidTr="0840C7CB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840C7CB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840C7CB" w:rsidR="0840C7CB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0840C7CB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840C7CB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0840C7CB" w:rsidRDefault="00E834E4" w14:paraId="08CE6F91" wp14:textId="230D81E0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0840C7CB" w:rsidR="0840C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3. O sistema apresenta uma mensagem informando que o prazo para troca foi excedido.</w:t>
            </w:r>
          </w:p>
        </w:tc>
      </w:tr>
      <w:tr xmlns:wp14="http://schemas.microsoft.com/office/word/2010/wordml" w:rsidR="00E834E4" w:rsidTr="0840C7CB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0840C7CB">
              <w:rPr/>
              <w:t>FIM DO UC</w:t>
            </w:r>
          </w:p>
        </w:tc>
      </w:tr>
      <w:tr xmlns:wp14="http://schemas.microsoft.com/office/word/2010/wordml" w:rsidRPr="00A35450" w:rsidR="00D004E2" w:rsidTr="0840C7CB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840C7CB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840C7CB"/>
    <w:rsid w:val="0DBBE31B"/>
    <w:rsid w:val="14D57575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2021-03-04T17:14:38.0106053Z</dcterms:modified>
</coreProperties>
</file>