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E6C20A" w14:paraId="1DD03E32" wp14:textId="327316FF">
      <w:pPr>
        <w:jc w:val="center"/>
        <w:rPr>
          <w:b w:val="1"/>
          <w:bCs w:val="1"/>
          <w:sz w:val="30"/>
          <w:szCs w:val="30"/>
        </w:rPr>
      </w:pPr>
      <w:r w:rsidRPr="3BE6C20A" w:rsidR="22D1C968">
        <w:rPr>
          <w:b w:val="1"/>
          <w:bCs w:val="1"/>
          <w:sz w:val="30"/>
          <w:szCs w:val="30"/>
        </w:rPr>
        <w:t>SRS - REQUISITOS DE SOFTWARE</w:t>
      </w:r>
    </w:p>
    <w:p xmlns:wp14="http://schemas.microsoft.com/office/word/2010/wordml" w:rsidP="3BE6C20A" w14:paraId="4D8B2669" wp14:textId="2DA8A0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BE6C20A" w:rsidTr="3BE6C20A" w14:paraId="37FBB188">
        <w:tc>
          <w:tcPr>
            <w:tcW w:w="4508" w:type="dxa"/>
            <w:shd w:val="clear" w:color="auto" w:fill="C5E0B3" w:themeFill="accent6" w:themeFillTint="66"/>
            <w:tcMar/>
            <w:vAlign w:val="center"/>
          </w:tcPr>
          <w:p w:rsidR="3BE6C20A" w:rsidP="3BE6C20A" w:rsidRDefault="3BE6C20A" w14:paraId="19FBDEC7" w14:textId="37D5F563">
            <w:pPr>
              <w:jc w:val="center"/>
            </w:pPr>
            <w:r w:rsidRPr="3BE6C20A" w:rsidR="3BE6C20A">
              <w:rPr>
                <w:b w:val="1"/>
                <w:bCs w:val="1"/>
              </w:rPr>
              <w:t>REQUISITO</w:t>
            </w:r>
          </w:p>
        </w:tc>
        <w:tc>
          <w:tcPr>
            <w:tcW w:w="4508" w:type="dxa"/>
            <w:shd w:val="clear" w:color="auto" w:fill="C5E0B3" w:themeFill="accent6" w:themeFillTint="66"/>
            <w:tcMar/>
            <w:vAlign w:val="center"/>
          </w:tcPr>
          <w:p w:rsidR="3BE6C20A" w:rsidP="3BE6C20A" w:rsidRDefault="3BE6C20A" w14:paraId="53D12363" w14:textId="49D0BFCA">
            <w:pPr>
              <w:jc w:val="center"/>
            </w:pPr>
            <w:r w:rsidRPr="3BE6C20A" w:rsidR="3BE6C20A">
              <w:rPr>
                <w:b w:val="1"/>
                <w:bCs w:val="1"/>
              </w:rPr>
              <w:t>DESCRIÇÃO</w:t>
            </w:r>
          </w:p>
        </w:tc>
      </w:tr>
      <w:tr w:rsidR="3BE6C20A" w:rsidTr="3BE6C20A" w14:paraId="5C2B1C61">
        <w:tc>
          <w:tcPr>
            <w:tcW w:w="4508" w:type="dxa"/>
            <w:tcMar/>
            <w:vAlign w:val="center"/>
          </w:tcPr>
          <w:p w:rsidR="3BE6C20A" w:rsidRDefault="3BE6C20A" w14:paraId="0E5B86C4" w14:textId="16BE7D55">
            <w:r w:rsidR="3BE6C20A">
              <w:rPr/>
              <w:t>SRS00001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0DA00B83" w14:textId="0E0E6DDB">
            <w:r w:rsidR="3BE6C20A">
              <w:rPr/>
              <w:t xml:space="preserve">O sistema </w:t>
            </w:r>
            <w:proofErr w:type="spellStart"/>
            <w:r w:rsidR="3BE6C20A">
              <w:rPr/>
              <w:t>deve</w:t>
            </w:r>
            <w:proofErr w:type="spellEnd"/>
            <w:r w:rsidR="3BE6C20A">
              <w:rPr/>
              <w:t xml:space="preserve"> verificar se as </w:t>
            </w:r>
            <w:proofErr w:type="spellStart"/>
            <w:r w:rsidR="3BE6C20A">
              <w:rPr/>
              <w:t>especificações</w:t>
            </w:r>
            <w:proofErr w:type="spellEnd"/>
            <w:r w:rsidR="3BE6C20A">
              <w:rPr/>
              <w:t xml:space="preserve"> de: </w:t>
            </w:r>
            <w:proofErr w:type="spellStart"/>
            <w:r w:rsidR="3BE6C20A">
              <w:rPr/>
              <w:t>cor</w:t>
            </w:r>
            <w:proofErr w:type="spellEnd"/>
            <w:r w:rsidR="3BE6C20A">
              <w:rPr/>
              <w:t xml:space="preserve">, </w:t>
            </w:r>
            <w:proofErr w:type="spellStart"/>
            <w:r w:rsidR="3BE6C20A">
              <w:rPr/>
              <w:t>tamanho</w:t>
            </w:r>
            <w:proofErr w:type="spellEnd"/>
            <w:r w:rsidR="3BE6C20A">
              <w:rPr/>
              <w:t xml:space="preserve"> e </w:t>
            </w:r>
            <w:proofErr w:type="spellStart"/>
            <w:r w:rsidR="3BE6C20A">
              <w:rPr/>
              <w:t>quantidade</w:t>
            </w:r>
            <w:proofErr w:type="spellEnd"/>
            <w:r w:rsidR="3BE6C20A">
              <w:rPr/>
              <w:t xml:space="preserve"> de cada </w:t>
            </w:r>
            <w:proofErr w:type="spellStart"/>
            <w:r w:rsidR="3BE6C20A">
              <w:rPr/>
              <w:t>peça</w:t>
            </w:r>
            <w:proofErr w:type="spellEnd"/>
            <w:r w:rsidR="3BE6C20A">
              <w:rPr/>
              <w:t xml:space="preserve"> adicionada </w:t>
            </w:r>
            <w:proofErr w:type="spellStart"/>
            <w:r w:rsidR="3BE6C20A">
              <w:rPr/>
              <w:t>ao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carrinho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foram</w:t>
            </w:r>
            <w:proofErr w:type="spellEnd"/>
            <w:r w:rsidR="3BE6C20A">
              <w:rPr/>
              <w:t xml:space="preserve"> definidas antes de fechar o pedido.</w:t>
            </w:r>
          </w:p>
        </w:tc>
      </w:tr>
      <w:tr w:rsidR="3BE6C20A" w:rsidTr="3BE6C20A" w14:paraId="6850BC24">
        <w:tc>
          <w:tcPr>
            <w:tcW w:w="4508" w:type="dxa"/>
            <w:tcMar/>
            <w:vAlign w:val="center"/>
          </w:tcPr>
          <w:p w:rsidR="3BE6C20A" w:rsidRDefault="3BE6C20A" w14:paraId="4EE084C7" w14:textId="20DF57E7">
            <w:r w:rsidR="3BE6C20A">
              <w:rPr/>
              <w:t>SRS00002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5BC8C83D" w14:textId="0C9A9D99">
            <w:r w:rsidR="3BE6C20A">
              <w:rPr/>
              <w:t xml:space="preserve">O sistema </w:t>
            </w:r>
            <w:proofErr w:type="spellStart"/>
            <w:r w:rsidR="3BE6C20A">
              <w:rPr/>
              <w:t>deve</w:t>
            </w:r>
            <w:proofErr w:type="spellEnd"/>
            <w:r w:rsidR="3BE6C20A">
              <w:rPr/>
              <w:t xml:space="preserve"> verificar a data do pedido </w:t>
            </w:r>
            <w:proofErr w:type="spellStart"/>
            <w:r w:rsidR="3BE6C20A">
              <w:rPr/>
              <w:t>quando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for</w:t>
            </w:r>
            <w:proofErr w:type="spellEnd"/>
            <w:r w:rsidR="3BE6C20A">
              <w:rPr/>
              <w:t xml:space="preserve"> solicitado </w:t>
            </w:r>
            <w:proofErr w:type="spellStart"/>
            <w:r w:rsidR="3BE6C20A">
              <w:rPr/>
              <w:t>uma</w:t>
            </w:r>
            <w:proofErr w:type="spellEnd"/>
            <w:r w:rsidR="3BE6C20A">
              <w:rPr/>
              <w:t xml:space="preserve"> troca para ele, checando se </w:t>
            </w:r>
            <w:r w:rsidR="3BE6C20A">
              <w:rPr/>
              <w:t>a</w:t>
            </w:r>
            <w:r w:rsidR="3BE6C20A">
              <w:rPr/>
              <w:t xml:space="preserve"> compra </w:t>
            </w:r>
            <w:proofErr w:type="spellStart"/>
            <w:r w:rsidR="3BE6C20A">
              <w:rPr/>
              <w:t>foi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efetuada</w:t>
            </w:r>
            <w:proofErr w:type="spellEnd"/>
            <w:r w:rsidR="3BE6C20A">
              <w:rPr/>
              <w:t xml:space="preserve"> a menos de 30 </w:t>
            </w:r>
            <w:proofErr w:type="spellStart"/>
            <w:r w:rsidR="3BE6C20A">
              <w:rPr/>
              <w:t>dias</w:t>
            </w:r>
            <w:proofErr w:type="spellEnd"/>
            <w:r w:rsidR="3BE6C20A">
              <w:rPr/>
              <w:t xml:space="preserve"> para </w:t>
            </w:r>
            <w:proofErr w:type="spellStart"/>
            <w:r w:rsidR="3BE6C20A">
              <w:rPr/>
              <w:t>aprovar</w:t>
            </w:r>
            <w:proofErr w:type="spellEnd"/>
            <w:r w:rsidR="3BE6C20A">
              <w:rPr/>
              <w:t xml:space="preserve"> a </w:t>
            </w:r>
            <w:proofErr w:type="spellStart"/>
            <w:r w:rsidR="3BE6C20A">
              <w:rPr/>
              <w:t>solicitação</w:t>
            </w:r>
            <w:proofErr w:type="spellEnd"/>
            <w:r w:rsidR="3BE6C20A">
              <w:rPr/>
              <w:t>.</w:t>
            </w:r>
          </w:p>
        </w:tc>
      </w:tr>
      <w:tr w:rsidR="3BE6C20A" w:rsidTr="3BE6C20A" w14:paraId="3B47CC7E">
        <w:tc>
          <w:tcPr>
            <w:tcW w:w="4508" w:type="dxa"/>
            <w:tcMar/>
            <w:vAlign w:val="center"/>
          </w:tcPr>
          <w:p w:rsidR="3BE6C20A" w:rsidRDefault="3BE6C20A" w14:paraId="1B32BD63" w14:textId="4197B27F">
            <w:r w:rsidR="3BE6C20A">
              <w:rPr/>
              <w:t>SRS00003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0EF5A731" w14:textId="00BF1A53">
            <w:r w:rsidR="3BE6C20A">
              <w:rPr/>
              <w:t xml:space="preserve">O sistema </w:t>
            </w:r>
            <w:proofErr w:type="spellStart"/>
            <w:r w:rsidR="3BE6C20A">
              <w:rPr/>
              <w:t>deve</w:t>
            </w:r>
            <w:proofErr w:type="spellEnd"/>
            <w:r w:rsidR="3BE6C20A">
              <w:rPr/>
              <w:t xml:space="preserve"> verificar a data do pedido </w:t>
            </w:r>
            <w:proofErr w:type="spellStart"/>
            <w:r w:rsidR="3BE6C20A">
              <w:rPr/>
              <w:t>quando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for</w:t>
            </w:r>
            <w:proofErr w:type="spellEnd"/>
            <w:r w:rsidR="3BE6C20A">
              <w:rPr/>
              <w:t xml:space="preserve"> solicitado </w:t>
            </w:r>
            <w:proofErr w:type="spellStart"/>
            <w:r w:rsidR="3BE6C20A">
              <w:rPr/>
              <w:t>uma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devolução</w:t>
            </w:r>
            <w:proofErr w:type="spellEnd"/>
            <w:r w:rsidR="3BE6C20A">
              <w:rPr/>
              <w:t xml:space="preserve"> para ele, checando se </w:t>
            </w:r>
            <w:r w:rsidR="3BE6C20A">
              <w:rPr/>
              <w:t>a</w:t>
            </w:r>
            <w:r w:rsidR="3BE6C20A">
              <w:rPr/>
              <w:t xml:space="preserve"> compra </w:t>
            </w:r>
            <w:proofErr w:type="spellStart"/>
            <w:r w:rsidR="3BE6C20A">
              <w:rPr/>
              <w:t>foi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efetuada</w:t>
            </w:r>
            <w:proofErr w:type="spellEnd"/>
            <w:r w:rsidR="3BE6C20A">
              <w:rPr/>
              <w:t xml:space="preserve"> a menos de 7 </w:t>
            </w:r>
            <w:proofErr w:type="spellStart"/>
            <w:r w:rsidR="3BE6C20A">
              <w:rPr/>
              <w:t>dias</w:t>
            </w:r>
            <w:proofErr w:type="spellEnd"/>
            <w:r w:rsidR="3BE6C20A">
              <w:rPr/>
              <w:t xml:space="preserve"> para </w:t>
            </w:r>
            <w:proofErr w:type="spellStart"/>
            <w:r w:rsidR="3BE6C20A">
              <w:rPr/>
              <w:t>aprovar</w:t>
            </w:r>
            <w:proofErr w:type="spellEnd"/>
            <w:r w:rsidR="3BE6C20A">
              <w:rPr/>
              <w:t xml:space="preserve"> a </w:t>
            </w:r>
            <w:proofErr w:type="spellStart"/>
            <w:r w:rsidR="3BE6C20A">
              <w:rPr/>
              <w:t>solicitação</w:t>
            </w:r>
            <w:proofErr w:type="spellEnd"/>
            <w:r w:rsidR="3BE6C20A">
              <w:rPr/>
              <w:t>.</w:t>
            </w:r>
          </w:p>
        </w:tc>
      </w:tr>
      <w:tr w:rsidR="3BE6C20A" w:rsidTr="3BE6C20A" w14:paraId="4979A91B">
        <w:tc>
          <w:tcPr>
            <w:tcW w:w="4508" w:type="dxa"/>
            <w:tcMar/>
            <w:vAlign w:val="center"/>
          </w:tcPr>
          <w:p w:rsidR="3BE6C20A" w:rsidRDefault="3BE6C20A" w14:paraId="42241963" w14:textId="628EB0C8">
            <w:r w:rsidR="3BE6C20A">
              <w:rPr/>
              <w:t>SRS00004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5332225C" w14:textId="6C0BB81F">
            <w:r w:rsidR="3BE6C20A">
              <w:rPr/>
              <w:t>O sistema deve, para cancelar um pedido, verificar se o pagamento ainda não foi efetuado.</w:t>
            </w:r>
          </w:p>
        </w:tc>
      </w:tr>
      <w:tr w:rsidR="3BE6C20A" w:rsidTr="3BE6C20A" w14:paraId="3AA684C4">
        <w:tc>
          <w:tcPr>
            <w:tcW w:w="4508" w:type="dxa"/>
            <w:tcMar/>
            <w:vAlign w:val="center"/>
          </w:tcPr>
          <w:p w:rsidR="3BE6C20A" w:rsidRDefault="3BE6C20A" w14:paraId="7A920AE2" w14:textId="5D21DA33">
            <w:r w:rsidR="3BE6C20A">
              <w:rPr/>
              <w:t>SRS00005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0DBEBE56" w14:textId="17BC1C98">
            <w:r w:rsidR="3BE6C20A">
              <w:rPr/>
              <w:t>O sistema deve validar o CPF ao cadastrar o cliente.</w:t>
            </w:r>
          </w:p>
        </w:tc>
      </w:tr>
      <w:tr w:rsidR="3BE6C20A" w:rsidTr="3BE6C20A" w14:paraId="058DF452">
        <w:tc>
          <w:tcPr>
            <w:tcW w:w="4508" w:type="dxa"/>
            <w:tcMar/>
            <w:vAlign w:val="center"/>
          </w:tcPr>
          <w:p w:rsidR="3BE6C20A" w:rsidRDefault="3BE6C20A" w14:paraId="1C63EB10" w14:textId="5874CFF8">
            <w:r w:rsidR="3BE6C20A">
              <w:rPr/>
              <w:t>SRS00006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625D965E" w14:textId="3E6A67B2">
            <w:r w:rsidR="3BE6C20A">
              <w:rPr/>
              <w:t>O sistema deve validar o CEP ao cadastrar o endereço do cliente.</w:t>
            </w:r>
          </w:p>
        </w:tc>
      </w:tr>
      <w:tr w:rsidR="3BE6C20A" w:rsidTr="3BE6C20A" w14:paraId="3031AF71">
        <w:tc>
          <w:tcPr>
            <w:tcW w:w="4508" w:type="dxa"/>
            <w:tcMar/>
            <w:vAlign w:val="center"/>
          </w:tcPr>
          <w:p w:rsidR="3BE6C20A" w:rsidRDefault="3BE6C20A" w14:paraId="5ED043D1" w14:textId="38878A9B">
            <w:r w:rsidR="3BE6C20A">
              <w:rPr/>
              <w:t>SRS00007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13625BA7" w14:textId="254BF4A0">
            <w:r w:rsidR="3BE6C20A">
              <w:rPr/>
              <w:t>O sistema deve verificar se o status do pedido está como "entregue" para liberar a opção de Avaliar.</w:t>
            </w:r>
          </w:p>
        </w:tc>
      </w:tr>
      <w:tr w:rsidR="3BE6C20A" w:rsidTr="3BE6C20A" w14:paraId="72C846A7">
        <w:tc>
          <w:tcPr>
            <w:tcW w:w="4508" w:type="dxa"/>
            <w:tcMar/>
            <w:vAlign w:val="center"/>
          </w:tcPr>
          <w:p w:rsidR="3BE6C20A" w:rsidRDefault="3BE6C20A" w14:paraId="6738BFE0" w14:textId="4460AAD6">
            <w:r w:rsidR="3BE6C20A">
              <w:rPr/>
              <w:t>SRS00008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1CFEE9BA" w14:textId="6F3A93B7">
            <w:r w:rsidR="3BE6C20A">
              <w:rPr/>
              <w:t>O sistema deve verificar quais produtos estão marcados como "Promoção" para deixar o valor do produto em vermelho.</w:t>
            </w:r>
          </w:p>
        </w:tc>
      </w:tr>
      <w:tr w:rsidR="3BE6C20A" w:rsidTr="3BE6C20A" w14:paraId="2D43AE2C">
        <w:tc>
          <w:tcPr>
            <w:tcW w:w="4508" w:type="dxa"/>
            <w:tcMar/>
            <w:vAlign w:val="center"/>
          </w:tcPr>
          <w:p w:rsidR="3BE6C20A" w:rsidRDefault="3BE6C20A" w14:paraId="2397FD17" w14:textId="63FB0154">
            <w:r w:rsidR="3BE6C20A">
              <w:rPr/>
              <w:t>SRS00009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79AFA38E" w14:textId="41859A56">
            <w:r w:rsidR="3BE6C20A">
              <w:rPr/>
              <w:t>O sistema deve verificar se o código do produto ao ser cadastrado é único e não há nenhum produto cadastrado com o mesmo código.</w:t>
            </w:r>
          </w:p>
        </w:tc>
      </w:tr>
      <w:tr w:rsidR="3BE6C20A" w:rsidTr="3BE6C20A" w14:paraId="21F47F0B">
        <w:tc>
          <w:tcPr>
            <w:tcW w:w="4508" w:type="dxa"/>
            <w:tcMar/>
            <w:vAlign w:val="center"/>
          </w:tcPr>
          <w:p w:rsidR="3BE6C20A" w:rsidRDefault="3BE6C20A" w14:paraId="4D18A637" w14:textId="16E02601">
            <w:r w:rsidR="3BE6C20A">
              <w:rPr/>
              <w:t>SRS00010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6DF30F90" w14:textId="1A5634F3">
            <w:r w:rsidR="3BE6C20A">
              <w:rPr/>
              <w:t>O sistema deve verificar se o cliente não possui nenhum pedido em aberto antes de liberar a inativação da conta.</w:t>
            </w:r>
          </w:p>
        </w:tc>
      </w:tr>
      <w:tr w:rsidR="3BE6C20A" w:rsidTr="3BE6C20A" w14:paraId="7F3A699A">
        <w:tc>
          <w:tcPr>
            <w:tcW w:w="4508" w:type="dxa"/>
            <w:tcMar/>
            <w:vAlign w:val="center"/>
          </w:tcPr>
          <w:p w:rsidR="3BE6C20A" w:rsidRDefault="3BE6C20A" w14:paraId="515D6EFA" w14:textId="1718786A">
            <w:r w:rsidR="3BE6C20A">
              <w:rPr/>
              <w:t>SRS00011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4A3EA623" w14:textId="24BECA34">
            <w:r w:rsidR="3BE6C20A">
              <w:rPr/>
              <w:t>O sistema deve, por padrão, ordenar o catálogo por itens mais vendidos. Caso não possua dados o suficiente para ordenar por mais vendidos, deve ser feito por ordem alfabética.</w:t>
            </w:r>
          </w:p>
        </w:tc>
      </w:tr>
      <w:tr w:rsidR="3BE6C20A" w:rsidTr="3BE6C20A" w14:paraId="635432B0">
        <w:tc>
          <w:tcPr>
            <w:tcW w:w="4508" w:type="dxa"/>
            <w:tcMar/>
            <w:vAlign w:val="center"/>
          </w:tcPr>
          <w:p w:rsidR="3BE6C20A" w:rsidRDefault="3BE6C20A" w14:paraId="07B76955" w14:textId="3ACFC4E6">
            <w:r w:rsidR="3BE6C20A">
              <w:rPr/>
              <w:t>SRS00012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1E85C637" w14:textId="1859A912">
            <w:r w:rsidR="3BE6C20A">
              <w:rPr/>
              <w:t xml:space="preserve">O sistema </w:t>
            </w:r>
            <w:proofErr w:type="spellStart"/>
            <w:r w:rsidR="3BE6C20A">
              <w:rPr/>
              <w:t>deve</w:t>
            </w:r>
            <w:proofErr w:type="spellEnd"/>
            <w:r w:rsidR="3BE6C20A">
              <w:rPr/>
              <w:t xml:space="preserve"> verificar se o </w:t>
            </w:r>
            <w:proofErr w:type="spellStart"/>
            <w:r w:rsidR="3BE6C20A">
              <w:rPr/>
              <w:t>produto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tem</w:t>
            </w:r>
            <w:proofErr w:type="spellEnd"/>
            <w:r w:rsidR="3BE6C20A">
              <w:rPr/>
              <w:t xml:space="preserve"> estoque para </w:t>
            </w:r>
            <w:proofErr w:type="spellStart"/>
            <w:r w:rsidR="3BE6C20A">
              <w:rPr/>
              <w:t>mostrá</w:t>
            </w:r>
            <w:proofErr w:type="spellEnd"/>
            <w:r w:rsidR="3BE6C20A">
              <w:rPr/>
              <w:t xml:space="preserve">-lo no catálogo. Caso o </w:t>
            </w:r>
            <w:proofErr w:type="spellStart"/>
            <w:r w:rsidR="3BE6C20A">
              <w:rPr/>
              <w:t>produto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tenha</w:t>
            </w:r>
            <w:proofErr w:type="spellEnd"/>
            <w:r w:rsidR="3BE6C20A">
              <w:rPr/>
              <w:t xml:space="preserve"> estoque </w:t>
            </w:r>
            <w:proofErr w:type="spellStart"/>
            <w:r w:rsidR="3BE6C20A">
              <w:rPr/>
              <w:t>zerado</w:t>
            </w:r>
            <w:proofErr w:type="spellEnd"/>
            <w:r w:rsidR="3BE6C20A">
              <w:rPr/>
              <w:t xml:space="preserve">, a foto do </w:t>
            </w:r>
            <w:proofErr w:type="spellStart"/>
            <w:r w:rsidR="3BE6C20A">
              <w:rPr/>
              <w:t>produto</w:t>
            </w:r>
            <w:proofErr w:type="spellEnd"/>
            <w:r w:rsidR="3BE6C20A">
              <w:rPr/>
              <w:t xml:space="preserve"> </w:t>
            </w:r>
            <w:proofErr w:type="spellStart"/>
            <w:r w:rsidR="3BE6C20A">
              <w:rPr/>
              <w:t>deve</w:t>
            </w:r>
            <w:proofErr w:type="spellEnd"/>
            <w:r w:rsidR="3BE6C20A">
              <w:rPr/>
              <w:t xml:space="preserve"> ficar </w:t>
            </w:r>
            <w:proofErr w:type="spellStart"/>
            <w:r w:rsidR="3BE6C20A">
              <w:rPr/>
              <w:t>cinza</w:t>
            </w:r>
            <w:proofErr w:type="spellEnd"/>
            <w:r w:rsidR="3BE6C20A">
              <w:rPr/>
              <w:t xml:space="preserve">, </w:t>
            </w:r>
            <w:r w:rsidR="3BE6C20A">
              <w:rPr/>
              <w:t>e</w:t>
            </w:r>
            <w:r w:rsidR="3BE6C20A">
              <w:rPr/>
              <w:t xml:space="preserve"> escrito "INDISPONÍVEL" onde antes </w:t>
            </w:r>
            <w:proofErr w:type="spellStart"/>
            <w:r w:rsidR="3BE6C20A">
              <w:rPr/>
              <w:t>estava</w:t>
            </w:r>
            <w:proofErr w:type="spellEnd"/>
            <w:r w:rsidR="3BE6C20A">
              <w:rPr/>
              <w:t xml:space="preserve"> o valor.</w:t>
            </w:r>
          </w:p>
        </w:tc>
      </w:tr>
      <w:tr w:rsidR="3BE6C20A" w:rsidTr="3BE6C20A" w14:paraId="317B0C71">
        <w:tc>
          <w:tcPr>
            <w:tcW w:w="4508" w:type="dxa"/>
            <w:tcMar/>
            <w:vAlign w:val="center"/>
          </w:tcPr>
          <w:p w:rsidR="3BE6C20A" w:rsidRDefault="3BE6C20A" w14:paraId="4D1D9023" w14:textId="4F22044C">
            <w:r w:rsidR="3BE6C20A">
              <w:rPr/>
              <w:t>SRS00013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014ECF38" w14:textId="76E8FD95">
            <w:r w:rsidR="3BE6C20A">
              <w:rPr/>
              <w:t>O sistema deve verificar se foi passado um CEP válido para fazer a simulação de frete.</w:t>
            </w:r>
          </w:p>
        </w:tc>
      </w:tr>
      <w:tr w:rsidR="3BE6C20A" w:rsidTr="3BE6C20A" w14:paraId="16F1DCA7">
        <w:tc>
          <w:tcPr>
            <w:tcW w:w="4508" w:type="dxa"/>
            <w:tcMar/>
            <w:vAlign w:val="center"/>
          </w:tcPr>
          <w:p w:rsidR="3BE6C20A" w:rsidRDefault="3BE6C20A" w14:paraId="3DAA8B34" w14:textId="296949D3">
            <w:r w:rsidR="3BE6C20A">
              <w:rPr/>
              <w:t>SRS00014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4371C2A7" w14:textId="4710DCB5">
            <w:r w:rsidR="3BE6C20A">
              <w:rPr/>
              <w:t>O sistema deve verificar se o endereço de entrega do cliente foi preenchido e o valor foi informado antes de possibilitar a confirmação de pedido.</w:t>
            </w:r>
          </w:p>
        </w:tc>
      </w:tr>
      <w:tr w:rsidR="3BE6C20A" w:rsidTr="3BE6C20A" w14:paraId="26867615">
        <w:tc>
          <w:tcPr>
            <w:tcW w:w="4508" w:type="dxa"/>
            <w:tcMar/>
            <w:vAlign w:val="center"/>
          </w:tcPr>
          <w:p w:rsidR="3BE6C20A" w:rsidRDefault="3BE6C20A" w14:paraId="1B00543A" w14:textId="1EC0EDE7">
            <w:r w:rsidR="3BE6C20A">
              <w:rPr/>
              <w:t>SRS00015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6E0B0748" w14:textId="45FECCE6">
            <w:r w:rsidR="3BE6C20A">
              <w:rPr/>
              <w:t>O sistema deve verificar se o produto está em algum pedido pendente antes de possibilitar a inativação.</w:t>
            </w:r>
          </w:p>
        </w:tc>
      </w:tr>
      <w:tr w:rsidR="3BE6C20A" w:rsidTr="3BE6C20A" w14:paraId="3CDF7EE5">
        <w:tc>
          <w:tcPr>
            <w:tcW w:w="4508" w:type="dxa"/>
            <w:tcMar/>
            <w:vAlign w:val="center"/>
          </w:tcPr>
          <w:p w:rsidR="3BE6C20A" w:rsidRDefault="3BE6C20A" w14:paraId="6678E77B" w14:textId="35207B55">
            <w:r w:rsidR="3BE6C20A">
              <w:rPr/>
              <w:t>SRS00016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7872687F" w14:textId="219C4715">
            <w:r w:rsidR="3BE6C20A">
              <w:rPr/>
              <w:t>O sistema deve remover o produto da categoria de promoções após 15 dias. O valor retorna ao valor e cor originais.</w:t>
            </w:r>
          </w:p>
        </w:tc>
      </w:tr>
      <w:tr w:rsidR="3BE6C20A" w:rsidTr="3BE6C20A" w14:paraId="1D0C847B">
        <w:tc>
          <w:tcPr>
            <w:tcW w:w="4508" w:type="dxa"/>
            <w:tcMar/>
            <w:vAlign w:val="center"/>
          </w:tcPr>
          <w:p w:rsidR="3BE6C20A" w:rsidRDefault="3BE6C20A" w14:paraId="201F918D" w14:textId="79C4878F">
            <w:r w:rsidR="3BE6C20A">
              <w:rPr/>
              <w:t>SRS00017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0302896E" w14:textId="5EB54C4A">
            <w:r w:rsidR="3BE6C20A">
              <w:rPr/>
              <w:t xml:space="preserve">O sistema deve verificar se o desconto do produto em promoção é menor que 40% do valor normal. </w:t>
            </w:r>
          </w:p>
        </w:tc>
      </w:tr>
      <w:tr w:rsidR="3BE6C20A" w:rsidTr="3BE6C20A" w14:paraId="5B188629">
        <w:tc>
          <w:tcPr>
            <w:tcW w:w="4508" w:type="dxa"/>
            <w:tcMar/>
            <w:vAlign w:val="center"/>
          </w:tcPr>
          <w:p w:rsidR="3BE6C20A" w:rsidRDefault="3BE6C20A" w14:paraId="24335DCC" w14:textId="1F5986EE">
            <w:r w:rsidR="3BE6C20A">
              <w:rPr/>
              <w:t>SRS00018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62470E8B" w14:textId="3F851D5F">
            <w:r w:rsidR="3BE6C20A">
              <w:rPr/>
              <w:t>O sistema deve verificar se os dados: nome, CPF, telefone, email, endereço, data de nascimento e sexo foram preenchidas ao cadastrar um cliente. Outros dados podem ser preenchidos posteriormente.</w:t>
            </w:r>
          </w:p>
        </w:tc>
      </w:tr>
      <w:tr w:rsidR="3BE6C20A" w:rsidTr="3BE6C20A" w14:paraId="554796EE">
        <w:tc>
          <w:tcPr>
            <w:tcW w:w="4508" w:type="dxa"/>
            <w:tcMar/>
            <w:vAlign w:val="center"/>
          </w:tcPr>
          <w:p w:rsidR="3BE6C20A" w:rsidRDefault="3BE6C20A" w14:paraId="41EC63CB" w14:textId="24DAB008">
            <w:r w:rsidR="3BE6C20A">
              <w:rPr/>
              <w:t>SRS00019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41563309" w14:textId="5FC8DD4B">
            <w:r w:rsidR="3BE6C20A">
              <w:rPr/>
              <w:t>O sistema deve verificar se os dados: nome, código de identificação, valor e quantidade em estoque foram preenchidas ao cadastrar um produto. Outros dados podem ser preenchidos posteriormente.</w:t>
            </w:r>
          </w:p>
        </w:tc>
      </w:tr>
      <w:tr w:rsidR="3BE6C20A" w:rsidTr="3BE6C20A" w14:paraId="56C12EBE">
        <w:tc>
          <w:tcPr>
            <w:tcW w:w="4508" w:type="dxa"/>
            <w:tcMar/>
            <w:vAlign w:val="center"/>
          </w:tcPr>
          <w:p w:rsidR="3BE6C20A" w:rsidRDefault="3BE6C20A" w14:paraId="0865CBCD" w14:textId="6F737268">
            <w:r w:rsidR="3BE6C20A">
              <w:rPr/>
              <w:t>SRS00020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1B19A758" w14:textId="3ACCC0DB">
            <w:r w:rsidR="3BE6C20A">
              <w:rPr/>
              <w:t xml:space="preserve">O sistema deve verificar se o cliente colocou, no mínimo, mais que 0,5 (meia) estrela ao avaliar o pedido para poder confirmar. O máximo é 5 estrelas. </w:t>
            </w:r>
          </w:p>
        </w:tc>
      </w:tr>
      <w:tr w:rsidR="3BE6C20A" w:rsidTr="3BE6C20A" w14:paraId="55486314">
        <w:tc>
          <w:tcPr>
            <w:tcW w:w="4508" w:type="dxa"/>
            <w:tcMar/>
            <w:vAlign w:val="center"/>
          </w:tcPr>
          <w:p w:rsidR="3BE6C20A" w:rsidRDefault="3BE6C20A" w14:paraId="5949AA5A" w14:textId="2F55E6C1">
            <w:r w:rsidR="3BE6C20A">
              <w:rPr/>
              <w:t>SRS00021</w:t>
            </w:r>
          </w:p>
        </w:tc>
        <w:tc>
          <w:tcPr>
            <w:tcW w:w="4508" w:type="dxa"/>
            <w:tcMar/>
            <w:vAlign w:val="center"/>
          </w:tcPr>
          <w:p w:rsidR="3BE6C20A" w:rsidRDefault="3BE6C20A" w14:paraId="327C7BC1" w14:textId="1CF1EAC8">
            <w:r w:rsidR="3BE6C20A">
              <w:rPr/>
              <w:t>O sistema deve verificar se o cliente colocou um comentário ao avaliar o pedido para poder confirmar.</w:t>
            </w:r>
          </w:p>
        </w:tc>
      </w:tr>
    </w:tbl>
    <w:p xmlns:wp14="http://schemas.microsoft.com/office/word/2010/wordml" w:rsidP="3BE6C20A" w14:paraId="1E207724" wp14:textId="3687745F">
      <w:pPr>
        <w:pStyle w:val="Normal"/>
        <w:ind w:left="-990" w:right="-117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94GfcGR0MERln" id="SksAvVN+"/>
    <int:WordHash hashCode="19JRDtOk8NEqQJ" id="A/4umS+D"/>
    <int:WordHash hashCode="WBF2xwlOS5AtBa" id="FbtERFAI"/>
    <int:WordHash hashCode="/PXiyRGXjXVbEO" id="aUE5Vh5U"/>
    <int:WordHash hashCode="pITyexL4aq1pNA" id="vhc52Bhl"/>
    <int:WordHash hashCode="Q+75piq7ix4WVP" id="dN+cMyY0"/>
    <int:WordHash hashCode="Jsp4D6QAAMIBZy" id="WkltBWgh"/>
    <int:WordHash hashCode="MFMKaHn+Fzq78x" id="AAH3QAwy"/>
    <int:WordHash hashCode="7TPSsGJzTwTJUK" id="S8wcz+oH"/>
    <int:WordHash hashCode="opCcJOODTyoHCF" id="eeC0UnSa"/>
    <int:WordHash hashCode="T3KOj37yNUCGsT" id="pRCqdeeJ"/>
    <int:WordHash hashCode="2SjVxrr2JI1V2K" id="YiFtWG+f"/>
    <int:WordHash hashCode="SseO1iQHlEWncb" id="f18YAJ0G"/>
    <int:WordHash hashCode="isxc03Q/Nx4y9h" id="qhKCzYpR"/>
    <int:WordHash hashCode="XZevRHnztM6baL" id="/rr1BN3y"/>
    <int:WordHash hashCode="znF4TjrTkYxN2t" id="4jtP4lRY"/>
    <int:WordHash hashCode="RHENa47IwxcxOD" id="nAbjp0+2"/>
    <int:WordHash hashCode="lRauxfN8JcQMzD" id="Am+TYmcq"/>
    <int:WordHash hashCode="7JK3QwaEMkAIFp" id="n9fjIZmd"/>
    <int:WordHash hashCode="1dl3A7I3YAwUX9" id="sZXlH/xb"/>
    <int:WordHash hashCode="I/k6YeOVsd0Q8M" id="qaPVu6qT"/>
    <int:WordHash hashCode="4izceN2BEKslUI" id="OHj8ayEO"/>
    <int:WordHash hashCode="wp3WyDtnodbTso" id="VkGmRQsu"/>
    <int:WordHash hashCode="FWq7tslfYNSLp0" id="cTT16zMW"/>
    <int:WordHash hashCode="7Q1Gafbwi9h/Wl" id="GJbj/vdP"/>
    <int:WordHash hashCode="xgKn1M9Jn52n4Q" id="Vxf4AjLS"/>
    <int:WordHash hashCode="J6v9M8V2SrEs/O" id="Mtje6Lc4"/>
    <int:WordHash hashCode="xGO6tELfHs4enb" id="9WTk7Omu"/>
    <int:WordHash hashCode="fgNBiPkj7Qgpnq" id="9jqANrQW"/>
    <int:WordHash hashCode="jAOeLor8U4hQpe" id="t7Tu/9LO"/>
    <int:WordHash hashCode="zMG0LdHx7hpq6P" id="8iCiZnD4"/>
    <int:WordHash hashCode="efKzmp5ExyE4Xi" id="yzXtfRrs"/>
    <int:WordHash hashCode="VwtQGmc+TBFKIf" id="Zp0KA701"/>
    <int:WordHash hashCode="AG5b5bGeD01X1i" id="0RXXj/4r"/>
    <int:WordHash hashCode="X7VSp27zx+5naB" id="Efc4TNME"/>
    <int:WordHash hashCode="UxCYCQOi3lBMZG" id="1sjTWiIi"/>
    <int:WordHash hashCode="tjtTNnvFDzJ+FX" id="ClopmzJO"/>
    <int:WordHash hashCode="Om2MF9mleBFHey" id="RKRrgwSN"/>
    <int:WordHash hashCode="WPhmDjl3zA6F2w" id="koradNYT"/>
    <int:WordHash hashCode="xOSJBK6lvu1dPn" id="CSrY1mnO"/>
    <int:WordHash hashCode="TLJh7UHSIQSTyg" id="/oJ7bP+n"/>
    <int:WordHash hashCode="ksA4L+uxp++J98" id="3gE6hbhk"/>
    <int:WordHash hashCode="isK9CitB2n10X8" id="CZjWgW0+"/>
    <int:WordHash hashCode="qMEfdPIQ0w9Kf1" id="sU+IqGct"/>
    <int:WordHash hashCode="hjHWy21SCRwk8v" id="9AiO2Phl"/>
    <int:WordHash hashCode="J6VEeSs2of6REN" id="pbwD61YK"/>
    <int:WordHash hashCode="MqBb58MSDKzEPK" id="XRUjxlNC"/>
    <int:WordHash hashCode="J7EE1HrZfcKzbz" id="6nnLoiCi"/>
    <int:WordHash hashCode="SzHogsqx4vdV5l" id="r78YwrT0"/>
    <int:WordHash hashCode="gqQmUX5ThWU6KM" id="e0f9GQIL"/>
    <int:WordHash hashCode="M93FnFE8VDrFqy" id="0uiKxx6K"/>
    <int:WordHash hashCode="GeEN6lKRwlm7P1" id="dgOvc5SZ"/>
    <int:WordHash hashCode="ElN14Y7wV7sa1+" id="WsTWdpJt"/>
    <int:WordHash hashCode="lrIz6+pX67kP0M" id="nAlcZWiI"/>
    <int:WordHash hashCode="dmA9wb9LGBsFG8" id="ofv/YDcv"/>
    <int:WordHash hashCode="AnavpuXU3Akawz" id="nDsLHXsf"/>
    <int:WordHash hashCode="Bbh+o/InxF0HJT" id="Y3Wlww0E"/>
    <int:WordHash hashCode="JZrTQs+yklAkgK" id="+MN4fMdi"/>
    <int:WordHash hashCode="MPQqyFcNomWUgv" id="pqx88Osj"/>
    <int:WordHash hashCode="y5EasCP3FL7Np3" id="2sXSvZXZ"/>
    <int:WordHash hashCode="3k2kTn45kYIZ8y" id="HMRzBagd"/>
    <int:WordHash hashCode="xYxFuownk1eM42" id="+89RVhw/"/>
    <int:WordHash hashCode="vXwA9JQ4/H3ayd" id="v113GoMh"/>
    <int:WordHash hashCode="0EbnMzcKNsmHxp" id="3up3vrUH"/>
    <int:WordHash hashCode="IaeklDHUwBDT/z" id="vtQgS/dZ"/>
    <int:WordHash hashCode="hRxA43Hn6H6CDr" id="WrF7+mZb"/>
    <int:WordHash hashCode="ROgQ0OEBpiLCqC" id="vHsKv3l+"/>
    <int:WordHash hashCode="0KS0DH+UW9kKHV" id="HOjgDsdi"/>
    <int:WordHash hashCode="qyb44fLFc4a+/5" id="Ez1Zq7Jr"/>
    <int:WordHash hashCode="BvB5JWKN5RxAtz" id="XKk9orNP"/>
    <int:WordHash hashCode="+yiXcJgm/q4xue" id="VsYcT20J"/>
    <int:WordHash hashCode="I+SJwLFvwJZnXJ" id="cS5yujiD"/>
    <int:WordHash hashCode="qd8/SZg2c7qr6h" id="Yz7otLfg"/>
    <int:WordHash hashCode="gAGADyD8x+phoY" id="os/cP5Ze"/>
    <int:WordHash hashCode="RWcjNKt9Rq7WFb" id="6rt7BxKs"/>
    <int:WordHash hashCode="TWgma1Zl6bpETt" id="GoXl26zr"/>
    <int:WordHash hashCode="GZXwYxAgOV0V+I" id="oS9zS1LN"/>
  </int:Manifest>
  <int:Observations>
    <int:Content id="SksAvVN+">
      <int:Rejection type="LegacyProofing"/>
    </int:Content>
    <int:Content id="A/4umS+D">
      <int:Rejection type="LegacyProofing"/>
    </int:Content>
    <int:Content id="FbtERFAI">
      <int:Rejection type="LegacyProofing"/>
    </int:Content>
    <int:Content id="aUE5Vh5U">
      <int:Rejection type="LegacyProofing"/>
    </int:Content>
    <int:Content id="vhc52Bhl">
      <int:Rejection type="LegacyProofing"/>
    </int:Content>
    <int:Content id="dN+cMyY0">
      <int:Rejection type="LegacyProofing"/>
    </int:Content>
    <int:Content id="WkltBWgh">
      <int:Rejection type="LegacyProofing"/>
    </int:Content>
    <int:Content id="AAH3QAwy">
      <int:Rejection type="LegacyProofing"/>
    </int:Content>
    <int:Content id="S8wcz+oH">
      <int:Rejection type="LegacyProofing"/>
    </int:Content>
    <int:Content id="eeC0UnSa">
      <int:Rejection type="LegacyProofing"/>
    </int:Content>
    <int:Content id="pRCqdeeJ">
      <int:Rejection type="LegacyProofing"/>
    </int:Content>
    <int:Content id="YiFtWG+f">
      <int:Rejection type="LegacyProofing"/>
    </int:Content>
    <int:Content id="f18YAJ0G">
      <int:Rejection type="LegacyProofing"/>
    </int:Content>
    <int:Content id="qhKCzYpR">
      <int:Rejection type="LegacyProofing"/>
    </int:Content>
    <int:Content id="/rr1BN3y">
      <int:Rejection type="LegacyProofing"/>
    </int:Content>
    <int:Content id="4jtP4lRY">
      <int:Rejection type="LegacyProofing"/>
    </int:Content>
    <int:Content id="nAbjp0+2">
      <int:Rejection type="LegacyProofing"/>
    </int:Content>
    <int:Content id="Am+TYmcq">
      <int:Rejection type="LegacyProofing"/>
    </int:Content>
    <int:Content id="n9fjIZmd">
      <int:Rejection type="LegacyProofing"/>
    </int:Content>
    <int:Content id="sZXlH/xb">
      <int:Rejection type="LegacyProofing"/>
    </int:Content>
    <int:Content id="qaPVu6qT">
      <int:Rejection type="LegacyProofing"/>
    </int:Content>
    <int:Content id="OHj8ayEO">
      <int:Rejection type="LegacyProofing"/>
    </int:Content>
    <int:Content id="VkGmRQsu">
      <int:Rejection type="LegacyProofing"/>
    </int:Content>
    <int:Content id="cTT16zMW">
      <int:Rejection type="LegacyProofing"/>
    </int:Content>
    <int:Content id="GJbj/vdP">
      <int:Rejection type="LegacyProofing"/>
    </int:Content>
    <int:Content id="Vxf4AjLS">
      <int:Rejection type="LegacyProofing"/>
    </int:Content>
    <int:Content id="Mtje6Lc4">
      <int:Rejection type="LegacyProofing"/>
    </int:Content>
    <int:Content id="9WTk7Omu">
      <int:Rejection type="LegacyProofing"/>
    </int:Content>
    <int:Content id="9jqANrQW">
      <int:Rejection type="LegacyProofing"/>
    </int:Content>
    <int:Content id="t7Tu/9LO">
      <int:Rejection type="LegacyProofing"/>
    </int:Content>
    <int:Content id="8iCiZnD4">
      <int:Rejection type="LegacyProofing"/>
    </int:Content>
    <int:Content id="yzXtfRrs">
      <int:Rejection type="LegacyProofing"/>
    </int:Content>
    <int:Content id="Zp0KA701">
      <int:Rejection type="LegacyProofing"/>
    </int:Content>
    <int:Content id="0RXXj/4r">
      <int:Rejection type="LegacyProofing"/>
    </int:Content>
    <int:Content id="Efc4TNME">
      <int:Rejection type="LegacyProofing"/>
    </int:Content>
    <int:Content id="1sjTWiIi">
      <int:Rejection type="LegacyProofing"/>
    </int:Content>
    <int:Content id="ClopmzJO">
      <int:Rejection type="LegacyProofing"/>
    </int:Content>
    <int:Content id="RKRrgwSN">
      <int:Rejection type="LegacyProofing"/>
    </int:Content>
    <int:Content id="koradNYT">
      <int:Rejection type="LegacyProofing"/>
    </int:Content>
    <int:Content id="CSrY1mnO">
      <int:Rejection type="LegacyProofing"/>
    </int:Content>
    <int:Content id="/oJ7bP+n">
      <int:Rejection type="LegacyProofing"/>
    </int:Content>
    <int:Content id="3gE6hbhk">
      <int:Rejection type="LegacyProofing"/>
    </int:Content>
    <int:Content id="CZjWgW0+">
      <int:Rejection type="LegacyProofing"/>
    </int:Content>
    <int:Content id="sU+IqGct">
      <int:Rejection type="LegacyProofing"/>
    </int:Content>
    <int:Content id="9AiO2Phl">
      <int:Rejection type="LegacyProofing"/>
    </int:Content>
    <int:Content id="pbwD61YK">
      <int:Rejection type="LegacyProofing"/>
    </int:Content>
    <int:Content id="XRUjxlNC">
      <int:Rejection type="LegacyProofing"/>
    </int:Content>
    <int:Content id="6nnLoiCi">
      <int:Rejection type="LegacyProofing"/>
    </int:Content>
    <int:Content id="r78YwrT0">
      <int:Rejection type="LegacyProofing"/>
    </int:Content>
    <int:Content id="e0f9GQIL">
      <int:Rejection type="LegacyProofing"/>
    </int:Content>
    <int:Content id="0uiKxx6K">
      <int:Rejection type="LegacyProofing"/>
    </int:Content>
    <int:Content id="dgOvc5SZ">
      <int:Rejection type="LegacyProofing"/>
    </int:Content>
    <int:Content id="WsTWdpJt">
      <int:Rejection type="LegacyProofing"/>
    </int:Content>
    <int:Content id="nAlcZWiI">
      <int:Rejection type="LegacyProofing"/>
    </int:Content>
    <int:Content id="ofv/YDcv">
      <int:Rejection type="LegacyProofing"/>
    </int:Content>
    <int:Content id="nDsLHXsf">
      <int:Rejection type="LegacyProofing"/>
    </int:Content>
    <int:Content id="Y3Wlww0E">
      <int:Rejection type="LegacyProofing"/>
    </int:Content>
    <int:Content id="+MN4fMdi">
      <int:Rejection type="LegacyProofing"/>
    </int:Content>
    <int:Content id="pqx88Osj">
      <int:Rejection type="LegacyProofing"/>
    </int:Content>
    <int:Content id="2sXSvZXZ">
      <int:Rejection type="LegacyProofing"/>
    </int:Content>
    <int:Content id="HMRzBagd">
      <int:Rejection type="LegacyProofing"/>
    </int:Content>
    <int:Content id="+89RVhw/">
      <int:Rejection type="LegacyProofing"/>
    </int:Content>
    <int:Content id="v113GoMh">
      <int:Rejection type="LegacyProofing"/>
    </int:Content>
    <int:Content id="3up3vrUH">
      <int:Rejection type="LegacyProofing"/>
    </int:Content>
    <int:Content id="vtQgS/dZ">
      <int:Rejection type="LegacyProofing"/>
    </int:Content>
    <int:Content id="WrF7+mZb">
      <int:Rejection type="LegacyProofing"/>
    </int:Content>
    <int:Content id="vHsKv3l+">
      <int:Rejection type="LegacyProofing"/>
    </int:Content>
    <int:Content id="HOjgDsdi">
      <int:Rejection type="LegacyProofing"/>
    </int:Content>
    <int:Content id="Ez1Zq7Jr">
      <int:Rejection type="LegacyProofing"/>
    </int:Content>
    <int:Content id="XKk9orNP">
      <int:Rejection type="LegacyProofing"/>
    </int:Content>
    <int:Content id="VsYcT20J">
      <int:Rejection type="LegacyProofing"/>
    </int:Content>
    <int:Content id="cS5yujiD">
      <int:Rejection type="LegacyProofing"/>
    </int:Content>
    <int:Content id="Yz7otLfg">
      <int:Rejection type="LegacyProofing"/>
    </int:Content>
    <int:Content id="os/cP5Ze">
      <int:Rejection type="LegacyProofing"/>
    </int:Content>
    <int:Content id="6rt7BxKs">
      <int:Rejection type="LegacyProofing"/>
    </int:Content>
    <int:Content id="GoXl26zr">
      <int:Rejection type="LegacyProofing"/>
    </int:Content>
    <int:Content id="oS9zS1L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E92440"/>
    <w:rsid w:val="15EB58DA"/>
    <w:rsid w:val="15EB58DA"/>
    <w:rsid w:val="17E92440"/>
    <w:rsid w:val="1F9A28A6"/>
    <w:rsid w:val="22D1C968"/>
    <w:rsid w:val="246D99C9"/>
    <w:rsid w:val="246D99C9"/>
    <w:rsid w:val="26096A2A"/>
    <w:rsid w:val="29410AEC"/>
    <w:rsid w:val="2FDAEC12"/>
    <w:rsid w:val="2FDAEC12"/>
    <w:rsid w:val="3BE6C20A"/>
    <w:rsid w:val="40531D50"/>
    <w:rsid w:val="40E4D2CF"/>
    <w:rsid w:val="444AB62E"/>
    <w:rsid w:val="45747BF3"/>
    <w:rsid w:val="6AB845A5"/>
    <w:rsid w:val="6C541606"/>
    <w:rsid w:val="6F4561D5"/>
    <w:rsid w:val="79B7E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2440"/>
  <w15:chartTrackingRefBased/>
  <w15:docId w15:val="{ee7dfc58-2efb-43b1-be44-55483e7a2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81255ca513e2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2021-05-01T14:19:43.4798491Z</dcterms:created>
  <dcterms:modified xsi:type="dcterms:W3CDTF">2021-05-01T15:54:20.1461902Z</dcterms:modified>
  <dc:creator>Vinicius Gabriel de Santana</dc:creator>
  <lastModifiedBy>Vinicius Gabriel de Santana</lastModifiedBy>
</coreProperties>
</file>